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7D809" w14:textId="260DA226" w:rsidR="00364DA6" w:rsidRDefault="00BE474B">
      <w:r>
        <w:t>Clerk’s Report for the APM</w:t>
      </w:r>
    </w:p>
    <w:p w14:paraId="7C8B24E3" w14:textId="7C261DA7" w:rsidR="00BE474B" w:rsidRDefault="00BE474B">
      <w:r>
        <w:t>08 May 2025</w:t>
      </w:r>
    </w:p>
    <w:p w14:paraId="5F34F8CB" w14:textId="77777777" w:rsidR="00BE474B" w:rsidRDefault="00BE474B"/>
    <w:p w14:paraId="49A2B6D8" w14:textId="34663AA2" w:rsidR="00BE474B" w:rsidRDefault="00BE474B">
      <w:r>
        <w:t>For the year ending March 2025, the budget was set at £17107 and the Precept at £15445, with any shortfall to come from reserves. In fact due to the sterling work of volunteers, particularly our own Andrew Cole in cutting the Glebe grass, and also not having quite a full year of having a sweeper, we underspent by £3612 so the excess has been transferred to reserves to cover future large item spending.</w:t>
      </w:r>
    </w:p>
    <w:p w14:paraId="59D62BDF" w14:textId="256B32F5" w:rsidR="00BE474B" w:rsidRDefault="00BE474B">
      <w:r>
        <w:t>For the current year to march 2026, the budget has been set at £17653 and the Precept at £16600, again with any shortfall to be taken from reserves.</w:t>
      </w:r>
    </w:p>
    <w:p w14:paraId="2A4F65E5" w14:textId="018CE63C" w:rsidR="00BE474B" w:rsidRDefault="00BE474B">
      <w:r>
        <w:t xml:space="preserve">This is a small increase which covers increased </w:t>
      </w:r>
      <w:proofErr w:type="spellStart"/>
      <w:r>
        <w:t>wageroll</w:t>
      </w:r>
      <w:proofErr w:type="spellEnd"/>
      <w:r>
        <w:t xml:space="preserve"> due to increases in the minimum wage and Employer’s NI contributions, as well as small inflationary increases across </w:t>
      </w:r>
      <w:r w:rsidR="00BC7C49">
        <w:t xml:space="preserve">the </w:t>
      </w:r>
      <w:r>
        <w:t xml:space="preserve">budget.  </w:t>
      </w:r>
    </w:p>
    <w:p w14:paraId="6E84673E" w14:textId="6398943E" w:rsidR="00BE474B" w:rsidRDefault="00BE474B">
      <w:r>
        <w:t xml:space="preserve">The Internal Auditors’ report has come back </w:t>
      </w:r>
      <w:r w:rsidR="00365C34">
        <w:t>mostly clear, with only the annual Risk Assessment lacking, and</w:t>
      </w:r>
      <w:r>
        <w:t xml:space="preserve"> The Governance Re</w:t>
      </w:r>
      <w:r w:rsidR="00365C34">
        <w:t>turn will be signed off this evening for submission.</w:t>
      </w:r>
    </w:p>
    <w:p w14:paraId="019EF1AA" w14:textId="77777777" w:rsidR="00365C34" w:rsidRDefault="00365C34"/>
    <w:p w14:paraId="4C171C4F" w14:textId="77777777" w:rsidR="00BE474B" w:rsidRDefault="00BE474B"/>
    <w:p w14:paraId="4FFBE0F1" w14:textId="77777777" w:rsidR="00BE474B" w:rsidRDefault="00BE474B"/>
    <w:sectPr w:rsidR="00BE4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74B"/>
    <w:rsid w:val="00000816"/>
    <w:rsid w:val="00364DA6"/>
    <w:rsid w:val="00365C34"/>
    <w:rsid w:val="004F4FA4"/>
    <w:rsid w:val="00706997"/>
    <w:rsid w:val="00BC7C49"/>
    <w:rsid w:val="00BE47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720F2"/>
  <w15:chartTrackingRefBased/>
  <w15:docId w15:val="{57258923-0FFA-435C-ACE5-C7A71CFB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7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7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7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7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7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7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7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7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7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7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7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7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7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7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7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7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7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74B"/>
    <w:rPr>
      <w:rFonts w:eastAsiaTheme="majorEastAsia" w:cstheme="majorBidi"/>
      <w:color w:val="272727" w:themeColor="text1" w:themeTint="D8"/>
    </w:rPr>
  </w:style>
  <w:style w:type="paragraph" w:styleId="Title">
    <w:name w:val="Title"/>
    <w:basedOn w:val="Normal"/>
    <w:next w:val="Normal"/>
    <w:link w:val="TitleChar"/>
    <w:uiPriority w:val="10"/>
    <w:qFormat/>
    <w:rsid w:val="00BE47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7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7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7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74B"/>
    <w:pPr>
      <w:spacing w:before="160"/>
      <w:jc w:val="center"/>
    </w:pPr>
    <w:rPr>
      <w:i/>
      <w:iCs/>
      <w:color w:val="404040" w:themeColor="text1" w:themeTint="BF"/>
    </w:rPr>
  </w:style>
  <w:style w:type="character" w:customStyle="1" w:styleId="QuoteChar">
    <w:name w:val="Quote Char"/>
    <w:basedOn w:val="DefaultParagraphFont"/>
    <w:link w:val="Quote"/>
    <w:uiPriority w:val="29"/>
    <w:rsid w:val="00BE474B"/>
    <w:rPr>
      <w:i/>
      <w:iCs/>
      <w:color w:val="404040" w:themeColor="text1" w:themeTint="BF"/>
    </w:rPr>
  </w:style>
  <w:style w:type="paragraph" w:styleId="ListParagraph">
    <w:name w:val="List Paragraph"/>
    <w:basedOn w:val="Normal"/>
    <w:uiPriority w:val="34"/>
    <w:qFormat/>
    <w:rsid w:val="00BE474B"/>
    <w:pPr>
      <w:ind w:left="720"/>
      <w:contextualSpacing/>
    </w:pPr>
  </w:style>
  <w:style w:type="character" w:styleId="IntenseEmphasis">
    <w:name w:val="Intense Emphasis"/>
    <w:basedOn w:val="DefaultParagraphFont"/>
    <w:uiPriority w:val="21"/>
    <w:qFormat/>
    <w:rsid w:val="00BE474B"/>
    <w:rPr>
      <w:i/>
      <w:iCs/>
      <w:color w:val="0F4761" w:themeColor="accent1" w:themeShade="BF"/>
    </w:rPr>
  </w:style>
  <w:style w:type="paragraph" w:styleId="IntenseQuote">
    <w:name w:val="Intense Quote"/>
    <w:basedOn w:val="Normal"/>
    <w:next w:val="Normal"/>
    <w:link w:val="IntenseQuoteChar"/>
    <w:uiPriority w:val="30"/>
    <w:qFormat/>
    <w:rsid w:val="00BE47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74B"/>
    <w:rPr>
      <w:i/>
      <w:iCs/>
      <w:color w:val="0F4761" w:themeColor="accent1" w:themeShade="BF"/>
    </w:rPr>
  </w:style>
  <w:style w:type="character" w:styleId="IntenseReference">
    <w:name w:val="Intense Reference"/>
    <w:basedOn w:val="DefaultParagraphFont"/>
    <w:uiPriority w:val="32"/>
    <w:qFormat/>
    <w:rsid w:val="00BE47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Witchard</dc:creator>
  <cp:keywords/>
  <dc:description/>
  <cp:lastModifiedBy>Charlotte Witchard</cp:lastModifiedBy>
  <cp:revision>2</cp:revision>
  <dcterms:created xsi:type="dcterms:W3CDTF">2025-05-08T15:35:00Z</dcterms:created>
  <dcterms:modified xsi:type="dcterms:W3CDTF">2025-05-08T15:47:00Z</dcterms:modified>
</cp:coreProperties>
</file>