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31B08" w14:textId="77777777" w:rsidR="003D114B" w:rsidRPr="00197200" w:rsidRDefault="003D114B" w:rsidP="00D870D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9"/>
          <w:szCs w:val="19"/>
          <w:lang w:val="en-AU"/>
        </w:rPr>
      </w:pPr>
      <w:bookmarkStart w:id="0" w:name="_Hlk99637734"/>
    </w:p>
    <w:p w14:paraId="07BCD342" w14:textId="429F0296" w:rsidR="00BB411F" w:rsidRPr="00197200" w:rsidRDefault="00BB411F" w:rsidP="00D870D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9"/>
          <w:szCs w:val="19"/>
          <w:lang w:val="en-AU"/>
        </w:rPr>
      </w:pPr>
      <w:proofErr w:type="spellStart"/>
      <w:r w:rsidRPr="00197200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>Ubley</w:t>
      </w:r>
      <w:proofErr w:type="spellEnd"/>
      <w:r w:rsidRPr="00197200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 xml:space="preserve"> Parish Council</w:t>
      </w:r>
    </w:p>
    <w:p w14:paraId="7201481E" w14:textId="77777777" w:rsidR="00BB411F" w:rsidRPr="00197200" w:rsidRDefault="00BB411F" w:rsidP="00D870D6">
      <w:pPr>
        <w:spacing w:after="0" w:line="240" w:lineRule="auto"/>
        <w:jc w:val="center"/>
        <w:rPr>
          <w:rFonts w:ascii="Arial" w:hAnsi="Arial" w:cs="Arial"/>
          <w:color w:val="000000" w:themeColor="text1"/>
          <w:sz w:val="19"/>
          <w:szCs w:val="19"/>
          <w:lang w:val="en-AU"/>
        </w:rPr>
      </w:pPr>
      <w:r w:rsidRPr="00197200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>AGENDA</w:t>
      </w:r>
    </w:p>
    <w:p w14:paraId="36388921" w14:textId="3217C32D" w:rsidR="00BB411F" w:rsidRPr="00197200" w:rsidRDefault="00BB411F" w:rsidP="00D870D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9"/>
          <w:szCs w:val="19"/>
          <w:lang w:val="en-AU"/>
        </w:rPr>
      </w:pPr>
      <w:r w:rsidRPr="00197200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>Parish Councillors are summoned to a meeting to be</w:t>
      </w:r>
      <w:r w:rsidRPr="00197200">
        <w:rPr>
          <w:rFonts w:ascii="Arial" w:hAnsi="Arial" w:cs="Arial"/>
          <w:b/>
          <w:i/>
          <w:color w:val="000000" w:themeColor="text1"/>
          <w:sz w:val="19"/>
          <w:szCs w:val="19"/>
          <w:lang w:val="en-AU"/>
        </w:rPr>
        <w:t xml:space="preserve"> </w:t>
      </w:r>
      <w:r w:rsidRPr="00197200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 xml:space="preserve">held at </w:t>
      </w:r>
      <w:proofErr w:type="spellStart"/>
      <w:r w:rsidRPr="00197200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>Ubley</w:t>
      </w:r>
      <w:proofErr w:type="spellEnd"/>
      <w:r w:rsidRPr="00197200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 xml:space="preserve"> Village Hall BS40 6PJ on</w:t>
      </w:r>
    </w:p>
    <w:p w14:paraId="609599FD" w14:textId="77777777" w:rsidR="000F6863" w:rsidRDefault="00BB411F" w:rsidP="00D870D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9"/>
          <w:szCs w:val="19"/>
          <w:u w:val="single"/>
          <w:lang w:val="en-AU"/>
        </w:rPr>
      </w:pPr>
      <w:r w:rsidRPr="00197200">
        <w:rPr>
          <w:rFonts w:ascii="Arial" w:hAnsi="Arial" w:cs="Arial"/>
          <w:b/>
          <w:color w:val="000000" w:themeColor="text1"/>
          <w:sz w:val="19"/>
          <w:szCs w:val="19"/>
          <w:u w:val="single"/>
          <w:lang w:val="en-AU"/>
        </w:rPr>
        <w:t xml:space="preserve">Thursday </w:t>
      </w:r>
      <w:r w:rsidR="00F14949">
        <w:rPr>
          <w:rFonts w:ascii="Arial" w:hAnsi="Arial" w:cs="Arial"/>
          <w:b/>
          <w:color w:val="000000" w:themeColor="text1"/>
          <w:sz w:val="19"/>
          <w:szCs w:val="19"/>
          <w:u w:val="single"/>
          <w:lang w:val="en-AU"/>
        </w:rPr>
        <w:t>7</w:t>
      </w:r>
      <w:r w:rsidR="00F14949" w:rsidRPr="00F14949">
        <w:rPr>
          <w:rFonts w:ascii="Arial" w:hAnsi="Arial" w:cs="Arial"/>
          <w:b/>
          <w:color w:val="000000" w:themeColor="text1"/>
          <w:sz w:val="19"/>
          <w:szCs w:val="19"/>
          <w:u w:val="single"/>
          <w:vertAlign w:val="superscript"/>
          <w:lang w:val="en-AU"/>
        </w:rPr>
        <w:t>th</w:t>
      </w:r>
      <w:r w:rsidR="00F14949">
        <w:rPr>
          <w:rFonts w:ascii="Arial" w:hAnsi="Arial" w:cs="Arial"/>
          <w:b/>
          <w:color w:val="000000" w:themeColor="text1"/>
          <w:sz w:val="19"/>
          <w:szCs w:val="19"/>
          <w:u w:val="single"/>
          <w:lang w:val="en-AU"/>
        </w:rPr>
        <w:t xml:space="preserve"> December</w:t>
      </w:r>
    </w:p>
    <w:p w14:paraId="31F195EC" w14:textId="5C847551" w:rsidR="00BB411F" w:rsidRPr="00197200" w:rsidRDefault="003015BA" w:rsidP="00D870D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9"/>
          <w:szCs w:val="19"/>
          <w:u w:val="single"/>
          <w:lang w:val="en-AU"/>
        </w:rPr>
      </w:pPr>
      <w:r w:rsidRPr="00197200">
        <w:rPr>
          <w:rFonts w:ascii="Arial" w:hAnsi="Arial" w:cs="Arial"/>
          <w:b/>
          <w:color w:val="000000" w:themeColor="text1"/>
          <w:sz w:val="19"/>
          <w:szCs w:val="19"/>
          <w:u w:val="single"/>
          <w:lang w:val="en-AU"/>
        </w:rPr>
        <w:t xml:space="preserve"> </w:t>
      </w:r>
      <w:r w:rsidR="00BB411F" w:rsidRPr="00197200">
        <w:rPr>
          <w:rFonts w:ascii="Arial" w:hAnsi="Arial" w:cs="Arial"/>
          <w:b/>
          <w:color w:val="000000" w:themeColor="text1"/>
          <w:sz w:val="19"/>
          <w:szCs w:val="19"/>
          <w:u w:val="single"/>
          <w:lang w:val="en-AU"/>
        </w:rPr>
        <w:t>202</w:t>
      </w:r>
      <w:r w:rsidR="000E1A21" w:rsidRPr="00197200">
        <w:rPr>
          <w:rFonts w:ascii="Arial" w:hAnsi="Arial" w:cs="Arial"/>
          <w:b/>
          <w:color w:val="000000" w:themeColor="text1"/>
          <w:sz w:val="19"/>
          <w:szCs w:val="19"/>
          <w:u w:val="single"/>
          <w:lang w:val="en-AU"/>
        </w:rPr>
        <w:t>3</w:t>
      </w:r>
      <w:r w:rsidR="00BB411F" w:rsidRPr="00197200">
        <w:rPr>
          <w:rFonts w:ascii="Arial" w:hAnsi="Arial" w:cs="Arial"/>
          <w:b/>
          <w:color w:val="000000" w:themeColor="text1"/>
          <w:sz w:val="19"/>
          <w:szCs w:val="19"/>
          <w:u w:val="single"/>
          <w:lang w:val="en-AU"/>
        </w:rPr>
        <w:t xml:space="preserve"> at 8:00pm</w:t>
      </w:r>
    </w:p>
    <w:p w14:paraId="63594B83" w14:textId="73B2C212" w:rsidR="000C50FA" w:rsidRPr="00197200" w:rsidRDefault="000C50FA" w:rsidP="00D870D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9"/>
          <w:szCs w:val="19"/>
          <w:u w:val="single"/>
          <w:lang w:val="en-AU"/>
        </w:rPr>
      </w:pPr>
    </w:p>
    <w:p w14:paraId="1C115DE5" w14:textId="77777777" w:rsidR="00BB411F" w:rsidRPr="00197200" w:rsidRDefault="00BB411F" w:rsidP="00D870D6">
      <w:pPr>
        <w:spacing w:after="0" w:line="240" w:lineRule="auto"/>
        <w:rPr>
          <w:rFonts w:ascii="Arial" w:hAnsi="Arial" w:cs="Arial"/>
          <w:b/>
          <w:color w:val="000000" w:themeColor="text1"/>
          <w:sz w:val="19"/>
          <w:szCs w:val="19"/>
          <w:lang w:val="en-AU"/>
        </w:rPr>
      </w:pPr>
    </w:p>
    <w:p w14:paraId="614BE7E4" w14:textId="54A7605A" w:rsidR="00BB411F" w:rsidRPr="00197200" w:rsidRDefault="00BB411F" w:rsidP="00D870D6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color w:val="000000" w:themeColor="text1"/>
          <w:sz w:val="19"/>
          <w:szCs w:val="19"/>
          <w:lang w:val="en-AU"/>
        </w:rPr>
      </w:pPr>
      <w:r w:rsidRPr="00197200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 xml:space="preserve">To receive and accept apologies for </w:t>
      </w:r>
      <w:proofErr w:type="gramStart"/>
      <w:r w:rsidRPr="00197200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>absence</w:t>
      </w:r>
      <w:proofErr w:type="gramEnd"/>
    </w:p>
    <w:p w14:paraId="34282FB8" w14:textId="77777777" w:rsidR="00BB411F" w:rsidRPr="00197200" w:rsidRDefault="00BB411F" w:rsidP="00D870D6">
      <w:pPr>
        <w:spacing w:after="0" w:line="240" w:lineRule="auto"/>
        <w:ind w:left="643"/>
        <w:rPr>
          <w:rFonts w:ascii="Arial" w:hAnsi="Arial" w:cs="Arial"/>
          <w:b/>
          <w:color w:val="000000" w:themeColor="text1"/>
          <w:sz w:val="19"/>
          <w:szCs w:val="19"/>
          <w:lang w:val="en-AU"/>
        </w:rPr>
      </w:pPr>
    </w:p>
    <w:p w14:paraId="380BFD88" w14:textId="04BB6337" w:rsidR="00BB411F" w:rsidRPr="00197200" w:rsidRDefault="00BB411F" w:rsidP="00D870D6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color w:val="000000" w:themeColor="text1"/>
          <w:sz w:val="19"/>
          <w:szCs w:val="19"/>
          <w:lang w:val="en-AU"/>
        </w:rPr>
      </w:pPr>
      <w:r w:rsidRPr="00197200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>To receive declarations of interest in the agenda</w:t>
      </w:r>
    </w:p>
    <w:p w14:paraId="23D9DF64" w14:textId="77777777" w:rsidR="00BB411F" w:rsidRPr="00197200" w:rsidRDefault="00BB411F" w:rsidP="00D870D6">
      <w:pPr>
        <w:spacing w:after="0" w:line="240" w:lineRule="auto"/>
        <w:ind w:left="643"/>
        <w:rPr>
          <w:rFonts w:ascii="Arial" w:hAnsi="Arial" w:cs="Arial"/>
          <w:b/>
          <w:color w:val="000000" w:themeColor="text1"/>
          <w:sz w:val="19"/>
          <w:szCs w:val="19"/>
          <w:lang w:val="en-AU"/>
        </w:rPr>
      </w:pPr>
    </w:p>
    <w:p w14:paraId="3F0A0CDE" w14:textId="77777777" w:rsidR="00BB411F" w:rsidRPr="00197200" w:rsidRDefault="00BB411F" w:rsidP="00D870D6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color w:val="000000" w:themeColor="text1"/>
          <w:sz w:val="19"/>
          <w:szCs w:val="19"/>
          <w:lang w:val="en-AU"/>
        </w:rPr>
      </w:pPr>
      <w:r w:rsidRPr="00197200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>Public Participation to receive comments from the public.</w:t>
      </w:r>
    </w:p>
    <w:p w14:paraId="11015584" w14:textId="77777777" w:rsidR="00BB411F" w:rsidRPr="00197200" w:rsidRDefault="00BB411F" w:rsidP="00D870D6">
      <w:pPr>
        <w:spacing w:after="0" w:line="240" w:lineRule="auto"/>
        <w:ind w:left="643"/>
        <w:rPr>
          <w:rFonts w:ascii="Arial" w:hAnsi="Arial" w:cs="Arial"/>
          <w:b/>
          <w:color w:val="000000" w:themeColor="text1"/>
          <w:sz w:val="19"/>
          <w:szCs w:val="19"/>
          <w:lang w:val="en-AU"/>
        </w:rPr>
      </w:pPr>
    </w:p>
    <w:p w14:paraId="2DC71BA3" w14:textId="240D463C" w:rsidR="003B593F" w:rsidRPr="00197200" w:rsidRDefault="00BB411F" w:rsidP="00D870D6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color w:val="000000" w:themeColor="text1"/>
          <w:sz w:val="19"/>
          <w:szCs w:val="19"/>
          <w:lang w:val="en-AU"/>
        </w:rPr>
      </w:pPr>
      <w:r w:rsidRPr="00197200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 xml:space="preserve">To approve and sign the minutes of the previous meeting held on </w:t>
      </w:r>
      <w:proofErr w:type="gramStart"/>
      <w:r w:rsidR="00C014EB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>0</w:t>
      </w:r>
      <w:r w:rsidR="00F14949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>9  November</w:t>
      </w:r>
      <w:proofErr w:type="gramEnd"/>
      <w:r w:rsidR="005D7975" w:rsidRPr="00197200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 xml:space="preserve"> </w:t>
      </w:r>
      <w:r w:rsidR="003862AC" w:rsidRPr="00197200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>2023</w:t>
      </w:r>
      <w:r w:rsidRPr="00197200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 xml:space="preserve"> and go through the follow-up actions</w:t>
      </w:r>
      <w:r w:rsidR="003862AC" w:rsidRPr="00197200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 xml:space="preserve">  </w:t>
      </w:r>
    </w:p>
    <w:p w14:paraId="7EECDD44" w14:textId="77777777" w:rsidR="00D870D6" w:rsidRPr="00197200" w:rsidRDefault="00D870D6" w:rsidP="00D870D6">
      <w:pPr>
        <w:spacing w:after="0" w:line="240" w:lineRule="auto"/>
        <w:rPr>
          <w:rFonts w:ascii="Arial" w:hAnsi="Arial" w:cs="Arial"/>
          <w:b/>
          <w:color w:val="000000" w:themeColor="text1"/>
          <w:sz w:val="19"/>
          <w:szCs w:val="19"/>
          <w:lang w:val="en-AU"/>
        </w:rPr>
      </w:pPr>
    </w:p>
    <w:p w14:paraId="4F5DEBCA" w14:textId="4FCC7502" w:rsidR="00063382" w:rsidRPr="00197200" w:rsidRDefault="008061EE" w:rsidP="007B0C45">
      <w:pPr>
        <w:spacing w:after="0" w:line="240" w:lineRule="auto"/>
        <w:ind w:left="283"/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hAnsi="Arial" w:cs="Arial"/>
          <w:color w:val="000000" w:themeColor="text1"/>
          <w:sz w:val="19"/>
          <w:szCs w:val="19"/>
          <w:lang w:val="en-AU"/>
        </w:rPr>
        <w:t>5</w:t>
      </w:r>
      <w:bookmarkEnd w:id="0"/>
      <w:r w:rsidR="003015BA" w:rsidRPr="00197200">
        <w:rPr>
          <w:rFonts w:ascii="Arial" w:hAnsi="Arial" w:cs="Arial"/>
          <w:color w:val="000000" w:themeColor="text1"/>
          <w:sz w:val="19"/>
          <w:szCs w:val="19"/>
          <w:lang w:val="en-AU"/>
        </w:rPr>
        <w:tab/>
      </w:r>
      <w:r w:rsidR="00063382"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 xml:space="preserve">Report on Clerk items: To discuss and approve further actions where </w:t>
      </w:r>
      <w:proofErr w:type="gramStart"/>
      <w:r w:rsidR="00063382"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>needed</w:t>
      </w:r>
      <w:proofErr w:type="gramEnd"/>
    </w:p>
    <w:p w14:paraId="0C1CB7A3" w14:textId="66415886" w:rsidR="002E7999" w:rsidRPr="00197200" w:rsidRDefault="009627DB" w:rsidP="00D870D6">
      <w:pPr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Coronation Trees</w:t>
      </w:r>
    </w:p>
    <w:p w14:paraId="33016444" w14:textId="1F21DC7B" w:rsidR="007A5EF5" w:rsidRPr="000F6863" w:rsidRDefault="000F6863" w:rsidP="00D870D6">
      <w:pPr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Biodiversity Policy</w:t>
      </w:r>
    </w:p>
    <w:p w14:paraId="073EF6CC" w14:textId="77777777" w:rsidR="00063382" w:rsidRPr="00197200" w:rsidRDefault="00063382" w:rsidP="00D870D6">
      <w:p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</w:p>
    <w:p w14:paraId="158E920E" w14:textId="77777777" w:rsidR="00063382" w:rsidRPr="00197200" w:rsidRDefault="00063382" w:rsidP="00D870D6">
      <w:pPr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>Finances</w:t>
      </w:r>
    </w:p>
    <w:p w14:paraId="1985E16E" w14:textId="77777777" w:rsidR="00063382" w:rsidRPr="00197200" w:rsidRDefault="00063382" w:rsidP="00D870D6">
      <w:pPr>
        <w:numPr>
          <w:ilvl w:val="1"/>
          <w:numId w:val="12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To review the monthly financial reports.</w:t>
      </w:r>
    </w:p>
    <w:p w14:paraId="4025F13B" w14:textId="77777777" w:rsidR="00063382" w:rsidRDefault="00063382" w:rsidP="00D870D6">
      <w:pPr>
        <w:numPr>
          <w:ilvl w:val="1"/>
          <w:numId w:val="12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To confirm BACS and cheque payments to be authorised (see financial report).</w:t>
      </w:r>
    </w:p>
    <w:p w14:paraId="2E105749" w14:textId="1E161D7C" w:rsidR="000F6863" w:rsidRDefault="000F6863" w:rsidP="00D870D6">
      <w:pPr>
        <w:numPr>
          <w:ilvl w:val="1"/>
          <w:numId w:val="12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To consider the budget for 2024-25</w:t>
      </w:r>
    </w:p>
    <w:p w14:paraId="5C5459D0" w14:textId="77777777" w:rsidR="00063382" w:rsidRPr="00197200" w:rsidRDefault="00063382" w:rsidP="00D870D6">
      <w:pPr>
        <w:spacing w:after="0" w:line="240" w:lineRule="auto"/>
        <w:ind w:left="1494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</w:p>
    <w:p w14:paraId="2B0666C4" w14:textId="09FFAB0B" w:rsidR="00063382" w:rsidRPr="00197200" w:rsidRDefault="00063382" w:rsidP="00D870D6">
      <w:pPr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>Village Maintenance</w:t>
      </w:r>
    </w:p>
    <w:p w14:paraId="1B82D79B" w14:textId="703CB1BB" w:rsidR="008615A2" w:rsidRPr="00197200" w:rsidRDefault="008615A2" w:rsidP="008615A2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 xml:space="preserve">                </w:t>
      </w:r>
    </w:p>
    <w:p w14:paraId="03269B41" w14:textId="5640A8BF" w:rsidR="008615A2" w:rsidRPr="00197200" w:rsidRDefault="008615A2" w:rsidP="00D870D6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Review maintenance log</w:t>
      </w:r>
    </w:p>
    <w:p w14:paraId="2FA13DC1" w14:textId="2D4E9541" w:rsidR="00063382" w:rsidRPr="00197200" w:rsidRDefault="008615A2" w:rsidP="00D870D6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The Cross</w:t>
      </w:r>
      <w:r w:rsidR="00063382"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ab/>
      </w:r>
      <w:r w:rsidR="007A5EF5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ab/>
        <w:t>- Christmas Tree</w:t>
      </w:r>
      <w:r w:rsidR="00063382"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ab/>
      </w:r>
    </w:p>
    <w:p w14:paraId="1B022912" w14:textId="085DA273" w:rsidR="00063382" w:rsidRPr="00197200" w:rsidRDefault="00063382" w:rsidP="00D870D6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 xml:space="preserve">The Glebe. </w:t>
      </w: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ab/>
      </w: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ab/>
        <w:t xml:space="preserve">- </w:t>
      </w:r>
      <w:r w:rsidR="003B593F"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Repairs and maintenance</w:t>
      </w:r>
    </w:p>
    <w:p w14:paraId="3CEE5DAC" w14:textId="77777777" w:rsidR="00063382" w:rsidRPr="00197200" w:rsidRDefault="00063382" w:rsidP="00D870D6">
      <w:pPr>
        <w:spacing w:after="0" w:line="240" w:lineRule="auto"/>
        <w:ind w:left="2160" w:firstLine="720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- Installing benches</w:t>
      </w:r>
    </w:p>
    <w:p w14:paraId="1F8C69ED" w14:textId="53B7379E" w:rsidR="00063382" w:rsidRPr="00197200" w:rsidRDefault="00063382" w:rsidP="00D870D6">
      <w:pPr>
        <w:spacing w:after="0" w:line="240" w:lineRule="auto"/>
        <w:ind w:left="2160" w:firstLine="720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 xml:space="preserve">- Play Area </w:t>
      </w:r>
      <w:r w:rsidR="007A5EF5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Sign</w:t>
      </w:r>
    </w:p>
    <w:p w14:paraId="68C865CA" w14:textId="77777777" w:rsidR="00063382" w:rsidRPr="00197200" w:rsidRDefault="00063382" w:rsidP="00D870D6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Churchyard</w:t>
      </w: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ab/>
      </w: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ab/>
        <w:t>- Grass cutting</w:t>
      </w:r>
    </w:p>
    <w:p w14:paraId="6AF5D52A" w14:textId="77777777" w:rsidR="00063382" w:rsidRPr="00197200" w:rsidRDefault="00063382" w:rsidP="00D870D6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Hall surrounds</w:t>
      </w: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ab/>
        <w:t>- Update on hall improvements</w:t>
      </w:r>
    </w:p>
    <w:p w14:paraId="73FFA3D7" w14:textId="77777777" w:rsidR="00063382" w:rsidRPr="00197200" w:rsidRDefault="00063382" w:rsidP="00D870D6">
      <w:pPr>
        <w:spacing w:after="0" w:line="240" w:lineRule="auto"/>
        <w:ind w:left="2880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- Map</w:t>
      </w:r>
    </w:p>
    <w:p w14:paraId="096E42B7" w14:textId="3327232F" w:rsidR="008615A2" w:rsidRPr="00197200" w:rsidRDefault="008615A2" w:rsidP="00D870D6">
      <w:pPr>
        <w:spacing w:after="0" w:line="240" w:lineRule="auto"/>
        <w:ind w:left="2880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 xml:space="preserve">- Grass </w:t>
      </w:r>
      <w:r w:rsidR="00DE1762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and hedge cutting</w:t>
      </w:r>
    </w:p>
    <w:p w14:paraId="313D6B6A" w14:textId="77777777" w:rsidR="00063382" w:rsidRPr="00197200" w:rsidRDefault="00063382" w:rsidP="00D870D6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Walnut Tree Close</w:t>
      </w: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ab/>
        <w:t xml:space="preserve">- Corner bed tidying up / working </w:t>
      </w:r>
      <w:proofErr w:type="gramStart"/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party</w:t>
      </w:r>
      <w:proofErr w:type="gramEnd"/>
    </w:p>
    <w:p w14:paraId="1C4E822C" w14:textId="43794DF3" w:rsidR="00063382" w:rsidRPr="00197200" w:rsidRDefault="00063382" w:rsidP="00D870D6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proofErr w:type="spellStart"/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Innicks</w:t>
      </w:r>
      <w:proofErr w:type="spellEnd"/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 xml:space="preserve"> Close</w:t>
      </w: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ab/>
      </w: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ab/>
      </w:r>
    </w:p>
    <w:p w14:paraId="0AE4A276" w14:textId="77777777" w:rsidR="00063382" w:rsidRPr="00197200" w:rsidRDefault="00063382" w:rsidP="00D870D6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Flooding</w:t>
      </w:r>
    </w:p>
    <w:p w14:paraId="0AF0342A" w14:textId="7626694B" w:rsidR="007A5EF5" w:rsidRDefault="00063382" w:rsidP="006678D6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Other</w:t>
      </w: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ab/>
      </w: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ab/>
      </w:r>
      <w:r w:rsidR="007A5EF5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-Clean and Green</w:t>
      </w:r>
    </w:p>
    <w:p w14:paraId="4E5CADEF" w14:textId="27C2C5AE" w:rsidR="008615A2" w:rsidRPr="00197200" w:rsidRDefault="006678D6" w:rsidP="006678D6">
      <w:pPr>
        <w:spacing w:after="0" w:line="240" w:lineRule="auto"/>
        <w:ind w:left="2160" w:firstLine="720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-B&amp;NES</w:t>
      </w:r>
    </w:p>
    <w:p w14:paraId="2F458836" w14:textId="77777777" w:rsidR="00063382" w:rsidRPr="00197200" w:rsidRDefault="00063382" w:rsidP="00D870D6">
      <w:pPr>
        <w:spacing w:after="0" w:line="240" w:lineRule="auto"/>
        <w:ind w:left="1440" w:firstLine="720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 xml:space="preserve">             </w:t>
      </w:r>
    </w:p>
    <w:p w14:paraId="19874561" w14:textId="77777777" w:rsidR="00063382" w:rsidRPr="00197200" w:rsidRDefault="00063382" w:rsidP="00D870D6">
      <w:pPr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 xml:space="preserve">Reports from Councillors </w:t>
      </w:r>
    </w:p>
    <w:p w14:paraId="757D6038" w14:textId="3A64E37C" w:rsidR="00063382" w:rsidRPr="00197200" w:rsidRDefault="00063382" w:rsidP="00D870D6">
      <w:pPr>
        <w:spacing w:after="0" w:line="240" w:lineRule="auto"/>
        <w:ind w:left="643"/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 xml:space="preserve">- C&amp;NEWG Sustainable transport (PC) – DRT </w:t>
      </w:r>
      <w:r w:rsidR="008615A2"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 xml:space="preserve">and CVAF </w:t>
      </w: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>Update</w:t>
      </w:r>
      <w:r w:rsidR="00E6676E"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 xml:space="preserve"> </w:t>
      </w:r>
    </w:p>
    <w:p w14:paraId="65E13735" w14:textId="77777777" w:rsidR="00063382" w:rsidRDefault="00063382" w:rsidP="00D870D6">
      <w:pPr>
        <w:spacing w:after="0" w:line="240" w:lineRule="auto"/>
        <w:ind w:left="643"/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>- Neighbourhood Watch (MS)</w:t>
      </w:r>
    </w:p>
    <w:p w14:paraId="6B9B88C5" w14:textId="62D77233" w:rsidR="007A5EF5" w:rsidRPr="00197200" w:rsidRDefault="007A5EF5" w:rsidP="00D870D6">
      <w:pPr>
        <w:spacing w:after="0" w:line="240" w:lineRule="auto"/>
        <w:ind w:left="643"/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</w:pPr>
      <w:r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>- PCAA</w:t>
      </w:r>
    </w:p>
    <w:p w14:paraId="0C0FD7A1" w14:textId="79FDC671" w:rsidR="00063382" w:rsidRPr="00197200" w:rsidRDefault="00063382" w:rsidP="008615A2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</w:pPr>
    </w:p>
    <w:p w14:paraId="4EC82984" w14:textId="77777777" w:rsidR="00063382" w:rsidRPr="00197200" w:rsidRDefault="00063382" w:rsidP="00D870D6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</w:pPr>
    </w:p>
    <w:p w14:paraId="6FED8CA2" w14:textId="77777777" w:rsidR="00063382" w:rsidRDefault="00063382" w:rsidP="00D870D6">
      <w:pPr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>Planning</w:t>
      </w:r>
    </w:p>
    <w:p w14:paraId="1F2C512E" w14:textId="7DA74FC1" w:rsidR="006678D6" w:rsidRPr="006678D6" w:rsidRDefault="006678D6" w:rsidP="00606515">
      <w:pPr>
        <w:spacing w:after="0" w:line="240" w:lineRule="auto"/>
        <w:ind w:left="643"/>
        <w:rPr>
          <w:rFonts w:ascii="Arial" w:eastAsia="Arial" w:hAnsi="Arial" w:cs="Arial"/>
          <w:bCs/>
          <w:color w:val="000000" w:themeColor="text1"/>
          <w:sz w:val="19"/>
          <w:szCs w:val="19"/>
          <w:lang w:val="en-AU" w:eastAsia="en-GB"/>
        </w:rPr>
      </w:pPr>
      <w:r w:rsidRPr="006678D6">
        <w:rPr>
          <w:rFonts w:ascii="Arial" w:eastAsia="Arial" w:hAnsi="Arial" w:cs="Arial"/>
          <w:bCs/>
          <w:color w:val="000000" w:themeColor="text1"/>
          <w:sz w:val="19"/>
          <w:szCs w:val="19"/>
          <w:lang w:val="en-AU" w:eastAsia="en-GB"/>
        </w:rPr>
        <w:t xml:space="preserve">  New:</w:t>
      </w:r>
      <w:r w:rsidRPr="006678D6">
        <w:rPr>
          <w:rFonts w:ascii="Arial" w:eastAsia="Arial" w:hAnsi="Arial" w:cs="Arial"/>
          <w:bCs/>
          <w:color w:val="000000" w:themeColor="text1"/>
          <w:sz w:val="19"/>
          <w:szCs w:val="19"/>
          <w:lang w:val="en-AU" w:eastAsia="en-GB"/>
        </w:rPr>
        <w:tab/>
      </w:r>
      <w:r>
        <w:rPr>
          <w:rFonts w:ascii="Arial" w:eastAsia="Arial" w:hAnsi="Arial" w:cs="Arial"/>
          <w:bCs/>
          <w:color w:val="000000" w:themeColor="text1"/>
          <w:sz w:val="19"/>
          <w:szCs w:val="19"/>
          <w:lang w:val="en-AU" w:eastAsia="en-GB"/>
        </w:rPr>
        <w:t xml:space="preserve">   - </w:t>
      </w:r>
      <w:r w:rsidR="00606515" w:rsidRPr="00606515">
        <w:rPr>
          <w:rFonts w:ascii="Arial" w:eastAsia="Arial" w:hAnsi="Arial" w:cs="Arial"/>
          <w:bCs/>
          <w:color w:val="000000" w:themeColor="text1"/>
          <w:sz w:val="19"/>
          <w:szCs w:val="19"/>
          <w:lang w:val="en-AU" w:eastAsia="en-GB"/>
        </w:rPr>
        <w:t xml:space="preserve">23/04001/OUT </w:t>
      </w:r>
      <w:r w:rsidR="00606515">
        <w:rPr>
          <w:rFonts w:ascii="Arial" w:eastAsia="Arial" w:hAnsi="Arial" w:cs="Arial"/>
          <w:bCs/>
          <w:color w:val="000000" w:themeColor="text1"/>
          <w:sz w:val="19"/>
          <w:szCs w:val="19"/>
          <w:lang w:val="en-AU" w:eastAsia="en-GB"/>
        </w:rPr>
        <w:t xml:space="preserve">- </w:t>
      </w:r>
      <w:r w:rsidR="00606515" w:rsidRPr="00606515">
        <w:rPr>
          <w:rFonts w:ascii="Arial" w:eastAsia="Arial" w:hAnsi="Arial" w:cs="Arial"/>
          <w:bCs/>
          <w:color w:val="000000" w:themeColor="text1"/>
          <w:sz w:val="19"/>
          <w:szCs w:val="19"/>
          <w:lang w:val="en-AU" w:eastAsia="en-GB"/>
        </w:rPr>
        <w:t>Corner Cottage</w:t>
      </w:r>
    </w:p>
    <w:p w14:paraId="5F139879" w14:textId="2DBE1E41" w:rsidR="00DD0EBF" w:rsidRPr="00197200" w:rsidRDefault="00063382" w:rsidP="006678D6">
      <w:pPr>
        <w:spacing w:after="0" w:line="240" w:lineRule="auto"/>
        <w:ind w:left="720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 xml:space="preserve">Updates: </w:t>
      </w:r>
      <w:r w:rsidR="007A5EF5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 xml:space="preserve"> </w:t>
      </w:r>
      <w:r w:rsidR="006678D6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-</w:t>
      </w:r>
      <w:r w:rsidR="00606515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 xml:space="preserve"> </w:t>
      </w:r>
      <w:r w:rsidR="00DD0EBF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 xml:space="preserve">23/03164/LBA – Manor House – Pending </w:t>
      </w:r>
      <w:proofErr w:type="spellStart"/>
      <w:r w:rsidR="00DD0EBF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Condideration</w:t>
      </w:r>
      <w:proofErr w:type="spellEnd"/>
    </w:p>
    <w:p w14:paraId="05F74097" w14:textId="7BCF4DE1" w:rsidR="008615A2" w:rsidRPr="00197200" w:rsidRDefault="008615A2" w:rsidP="002D7118">
      <w:pPr>
        <w:spacing w:after="0" w:line="240" w:lineRule="auto"/>
        <w:ind w:left="720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AU" w:eastAsia="en-GB"/>
        </w:rPr>
        <w:tab/>
        <w:t xml:space="preserve"> </w:t>
      </w:r>
      <w:r w:rsidR="00606515"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AU" w:eastAsia="en-GB"/>
        </w:rPr>
        <w:t xml:space="preserve">  - </w:t>
      </w:r>
      <w:r w:rsidR="00FB4D2E"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 xml:space="preserve">Mendip DC - </w:t>
      </w:r>
      <w:r w:rsidR="005D7975"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 xml:space="preserve">2023/1062/FUL – Hazel Manor  </w:t>
      </w:r>
    </w:p>
    <w:p w14:paraId="5264B8DE" w14:textId="683AA046" w:rsidR="00D870D6" w:rsidRPr="00197200" w:rsidRDefault="007A5EF5" w:rsidP="007B0C45">
      <w:pPr>
        <w:numPr>
          <w:ilvl w:val="0"/>
          <w:numId w:val="14"/>
        </w:numPr>
        <w:spacing w:before="240" w:after="0" w:line="240" w:lineRule="auto"/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AU" w:eastAsia="en-GB"/>
        </w:rPr>
      </w:pPr>
      <w:proofErr w:type="spellStart"/>
      <w:r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AU" w:eastAsia="en-GB"/>
        </w:rPr>
        <w:t>Ubley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AU" w:eastAsia="en-GB"/>
        </w:rPr>
        <w:t xml:space="preserve"> Drove</w:t>
      </w:r>
    </w:p>
    <w:p w14:paraId="7CDAC33C" w14:textId="65F75F00" w:rsidR="008615A2" w:rsidRPr="00197200" w:rsidRDefault="008615A2" w:rsidP="007B0C45">
      <w:pPr>
        <w:numPr>
          <w:ilvl w:val="0"/>
          <w:numId w:val="14"/>
        </w:numPr>
        <w:spacing w:before="240" w:after="0" w:line="240" w:lineRule="auto"/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AU" w:eastAsia="en-GB"/>
        </w:rPr>
        <w:t>Sweeper Recruitment</w:t>
      </w:r>
    </w:p>
    <w:p w14:paraId="4FFF07C9" w14:textId="380A0502" w:rsidR="007B2F44" w:rsidRPr="00197200" w:rsidRDefault="007B2F44" w:rsidP="007B0C45">
      <w:pPr>
        <w:numPr>
          <w:ilvl w:val="0"/>
          <w:numId w:val="14"/>
        </w:numPr>
        <w:spacing w:before="240" w:after="0" w:line="240" w:lineRule="auto"/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AU" w:eastAsia="en-GB"/>
        </w:rPr>
        <w:t>Councillor Training</w:t>
      </w:r>
    </w:p>
    <w:p w14:paraId="6012FAE1" w14:textId="77777777" w:rsidR="00063382" w:rsidRPr="00197200" w:rsidRDefault="00063382" w:rsidP="00B96EBD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AU" w:eastAsia="en-GB"/>
        </w:rPr>
      </w:pPr>
    </w:p>
    <w:p w14:paraId="532F6394" w14:textId="77777777" w:rsidR="00063382" w:rsidRPr="00197200" w:rsidRDefault="00063382" w:rsidP="00B96EBD">
      <w:pPr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AU" w:eastAsia="en-GB"/>
        </w:rPr>
        <w:t xml:space="preserve">To receive an update from the Ward Councillor </w:t>
      </w:r>
    </w:p>
    <w:p w14:paraId="5C0BF670" w14:textId="77777777" w:rsidR="00063382" w:rsidRPr="00197200" w:rsidRDefault="00063382" w:rsidP="00D870D6">
      <w:pPr>
        <w:spacing w:after="0" w:line="240" w:lineRule="auto"/>
        <w:ind w:left="643"/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AU" w:eastAsia="en-GB"/>
        </w:rPr>
      </w:pPr>
    </w:p>
    <w:p w14:paraId="51FA0014" w14:textId="5B947C50" w:rsidR="00063382" w:rsidRPr="00197200" w:rsidRDefault="00063382" w:rsidP="00D870D6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 xml:space="preserve">Agenda posted by C Witchard on </w:t>
      </w:r>
      <w:r w:rsidR="006678D6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>01 December</w:t>
      </w: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 xml:space="preserve"> 2023</w:t>
      </w:r>
    </w:p>
    <w:p w14:paraId="2DC4AC35" w14:textId="77777777" w:rsidR="007B2F44" w:rsidRPr="00197200" w:rsidRDefault="007B2F44" w:rsidP="00D870D6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</w:pPr>
    </w:p>
    <w:p w14:paraId="7EE1CD7D" w14:textId="77777777" w:rsidR="00063382" w:rsidRPr="00197200" w:rsidRDefault="00063382" w:rsidP="00D870D6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 xml:space="preserve">Chairman: </w:t>
      </w: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ab/>
      </w: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ab/>
        <w:t>Phil Collins</w:t>
      </w: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ab/>
      </w: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ab/>
        <w:t xml:space="preserve"> Tel. 01761 462294</w:t>
      </w: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ab/>
        <w:t xml:space="preserve">Website: www.ubleyparish.co.uk  </w:t>
      </w:r>
    </w:p>
    <w:p w14:paraId="5DE65B03" w14:textId="5B1CB8A0" w:rsidR="0001404D" w:rsidRPr="00197200" w:rsidRDefault="00063382" w:rsidP="00D870D6">
      <w:pPr>
        <w:spacing w:after="0" w:line="240" w:lineRule="auto"/>
        <w:rPr>
          <w:rFonts w:ascii="Arial" w:hAnsi="Arial" w:cs="Arial"/>
          <w:color w:val="000000" w:themeColor="text1"/>
          <w:sz w:val="19"/>
          <w:szCs w:val="19"/>
        </w:rPr>
      </w:pP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 xml:space="preserve">Clerk: </w:t>
      </w: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ab/>
      </w: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ab/>
      </w: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ab/>
        <w:t>Charlotte Witchard</w:t>
      </w:r>
      <w:proofErr w:type="gramStart"/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ab/>
        <w:t xml:space="preserve">  Tel</w:t>
      </w:r>
      <w:proofErr w:type="gramEnd"/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 xml:space="preserve"> 07807 986309</w:t>
      </w: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ab/>
        <w:t>E-mail:</w:t>
      </w: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ab/>
      </w:r>
      <w:hyperlink r:id="rId7">
        <w:r w:rsidRPr="00197200">
          <w:rPr>
            <w:rFonts w:ascii="Arial" w:eastAsia="Arial" w:hAnsi="Arial" w:cs="Arial"/>
            <w:color w:val="000000" w:themeColor="text1"/>
            <w:sz w:val="19"/>
            <w:szCs w:val="19"/>
            <w:u w:val="single"/>
            <w:lang w:val="en-AU" w:eastAsia="en-GB"/>
          </w:rPr>
          <w:t>parish-clerk@ubleyparish.co.uk</w:t>
        </w:r>
      </w:hyperlink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 xml:space="preserve">  </w:t>
      </w:r>
    </w:p>
    <w:sectPr w:rsidR="0001404D" w:rsidRPr="00197200">
      <w:footerReference w:type="first" r:id="rId8"/>
      <w:pgSz w:w="11907" w:h="16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CE44C" w14:textId="77777777" w:rsidR="001C0C5F" w:rsidRDefault="001C0C5F">
      <w:pPr>
        <w:spacing w:after="0" w:line="240" w:lineRule="auto"/>
      </w:pPr>
      <w:r>
        <w:separator/>
      </w:r>
    </w:p>
  </w:endnote>
  <w:endnote w:type="continuationSeparator" w:id="0">
    <w:p w14:paraId="52DD300C" w14:textId="77777777" w:rsidR="001C0C5F" w:rsidRDefault="001C0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4543" w14:textId="77777777" w:rsidR="0072185A" w:rsidRDefault="0072185A">
    <w:pPr>
      <w:pBdr>
        <w:top w:val="none" w:sz="0" w:space="0" w:color="000000"/>
        <w:left w:val="nil"/>
        <w:bottom w:val="nil"/>
        <w:right w:val="nil"/>
        <w:between w:val="nil"/>
      </w:pBdr>
      <w:jc w:val="right"/>
      <w:rPr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E2923" w14:textId="77777777" w:rsidR="001C0C5F" w:rsidRDefault="001C0C5F">
      <w:pPr>
        <w:spacing w:after="0" w:line="240" w:lineRule="auto"/>
      </w:pPr>
      <w:r>
        <w:separator/>
      </w:r>
    </w:p>
  </w:footnote>
  <w:footnote w:type="continuationSeparator" w:id="0">
    <w:p w14:paraId="32D64081" w14:textId="77777777" w:rsidR="001C0C5F" w:rsidRDefault="001C0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F82"/>
    <w:multiLevelType w:val="multilevel"/>
    <w:tmpl w:val="48C05EC6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854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)"/>
      <w:lvlJc w:val="left"/>
      <w:pPr>
        <w:ind w:left="3240" w:hanging="360"/>
      </w:pPr>
    </w:lvl>
    <w:lvl w:ilvl="4">
      <w:numFmt w:val="bullet"/>
      <w:lvlText w:val="-"/>
      <w:lvlJc w:val="left"/>
      <w:pPr>
        <w:ind w:left="396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5220" w:hanging="72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BC5EFB"/>
    <w:multiLevelType w:val="multilevel"/>
    <w:tmpl w:val="0E4845AE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0B40BB0"/>
    <w:multiLevelType w:val="multilevel"/>
    <w:tmpl w:val="230AAE42"/>
    <w:lvl w:ilvl="0">
      <w:start w:val="1"/>
      <w:numFmt w:val="lowerRoman"/>
      <w:lvlText w:val="%1."/>
      <w:lvlJc w:val="right"/>
      <w:pPr>
        <w:ind w:left="216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E3B84"/>
    <w:multiLevelType w:val="multilevel"/>
    <w:tmpl w:val="C57801B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280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rFonts w:hint="default"/>
      </w:rPr>
    </w:lvl>
  </w:abstractNum>
  <w:abstractNum w:abstractNumId="4" w15:restartNumberingAfterBreak="0">
    <w:nsid w:val="1F361673"/>
    <w:multiLevelType w:val="multilevel"/>
    <w:tmpl w:val="B9E4E906"/>
    <w:lvl w:ilvl="0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Arial" w:eastAsia="Arial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Arial" w:eastAsia="Arial" w:hAnsi="Arial" w:cs="Arial" w:hint="default"/>
        <w:color w:val="000000"/>
      </w:rPr>
    </w:lvl>
    <w:lvl w:ilvl="5">
      <w:start w:val="4"/>
      <w:numFmt w:val="lowerRoman"/>
      <w:lvlText w:val="(%6)"/>
      <w:lvlJc w:val="left"/>
      <w:pPr>
        <w:ind w:left="486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0B92298"/>
    <w:multiLevelType w:val="multilevel"/>
    <w:tmpl w:val="B5E483E4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decimal"/>
      <w:lvlText w:val="%2."/>
      <w:lvlJc w:val="left"/>
      <w:pPr>
        <w:ind w:left="1854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)"/>
      <w:lvlJc w:val="left"/>
      <w:pPr>
        <w:ind w:left="3240" w:hanging="360"/>
      </w:pPr>
    </w:lvl>
    <w:lvl w:ilvl="4">
      <w:numFmt w:val="bullet"/>
      <w:lvlText w:val="-"/>
      <w:lvlJc w:val="left"/>
      <w:pPr>
        <w:ind w:left="396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5220" w:hanging="72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803E5F"/>
    <w:multiLevelType w:val="multilevel"/>
    <w:tmpl w:val="962ED928"/>
    <w:lvl w:ilvl="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54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)"/>
      <w:lvlJc w:val="left"/>
      <w:pPr>
        <w:ind w:left="3240" w:hanging="360"/>
      </w:pPr>
    </w:lvl>
    <w:lvl w:ilvl="4">
      <w:numFmt w:val="bullet"/>
      <w:lvlText w:val="-"/>
      <w:lvlJc w:val="left"/>
      <w:pPr>
        <w:ind w:left="396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5220" w:hanging="72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5169D8"/>
    <w:multiLevelType w:val="multilevel"/>
    <w:tmpl w:val="A7807E5E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4860" w:hanging="7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97B3B"/>
    <w:multiLevelType w:val="multilevel"/>
    <w:tmpl w:val="B5E483E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4860" w:hanging="7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86A5B"/>
    <w:multiLevelType w:val="multilevel"/>
    <w:tmpl w:val="C02C049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88620D"/>
    <w:multiLevelType w:val="multilevel"/>
    <w:tmpl w:val="230AAE42"/>
    <w:lvl w:ilvl="0">
      <w:start w:val="1"/>
      <w:numFmt w:val="lowerRoman"/>
      <w:lvlText w:val="%1."/>
      <w:lvlJc w:val="right"/>
      <w:pPr>
        <w:ind w:left="216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76297"/>
    <w:multiLevelType w:val="multilevel"/>
    <w:tmpl w:val="087AA442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4860" w:hanging="7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D0B6C"/>
    <w:multiLevelType w:val="hybridMultilevel"/>
    <w:tmpl w:val="AB4E62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75BFB"/>
    <w:multiLevelType w:val="multilevel"/>
    <w:tmpl w:val="F8683468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4860" w:hanging="7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83332030">
    <w:abstractNumId w:val="1"/>
  </w:num>
  <w:num w:numId="2" w16cid:durableId="980229995">
    <w:abstractNumId w:val="2"/>
  </w:num>
  <w:num w:numId="3" w16cid:durableId="157231225">
    <w:abstractNumId w:val="11"/>
  </w:num>
  <w:num w:numId="4" w16cid:durableId="860750120">
    <w:abstractNumId w:val="6"/>
  </w:num>
  <w:num w:numId="5" w16cid:durableId="1522432331">
    <w:abstractNumId w:val="8"/>
  </w:num>
  <w:num w:numId="6" w16cid:durableId="405999494">
    <w:abstractNumId w:val="5"/>
  </w:num>
  <w:num w:numId="7" w16cid:durableId="598172819">
    <w:abstractNumId w:val="10"/>
  </w:num>
  <w:num w:numId="8" w16cid:durableId="1925797439">
    <w:abstractNumId w:val="12"/>
  </w:num>
  <w:num w:numId="9" w16cid:durableId="809133006">
    <w:abstractNumId w:val="3"/>
  </w:num>
  <w:num w:numId="10" w16cid:durableId="1889998514">
    <w:abstractNumId w:val="7"/>
  </w:num>
  <w:num w:numId="11" w16cid:durableId="1845121157">
    <w:abstractNumId w:val="0"/>
  </w:num>
  <w:num w:numId="12" w16cid:durableId="1110589104">
    <w:abstractNumId w:val="13"/>
  </w:num>
  <w:num w:numId="13" w16cid:durableId="373043439">
    <w:abstractNumId w:val="9"/>
  </w:num>
  <w:num w:numId="14" w16cid:durableId="18635860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1F"/>
    <w:rsid w:val="0001404D"/>
    <w:rsid w:val="000427B2"/>
    <w:rsid w:val="00063382"/>
    <w:rsid w:val="00093EB8"/>
    <w:rsid w:val="00096FC5"/>
    <w:rsid w:val="000A2747"/>
    <w:rsid w:val="000B209A"/>
    <w:rsid w:val="000C50FA"/>
    <w:rsid w:val="000E1A21"/>
    <w:rsid w:val="000F6863"/>
    <w:rsid w:val="00116C7F"/>
    <w:rsid w:val="00141259"/>
    <w:rsid w:val="00197200"/>
    <w:rsid w:val="001C0C5F"/>
    <w:rsid w:val="001D5D17"/>
    <w:rsid w:val="001E53E3"/>
    <w:rsid w:val="001F0A36"/>
    <w:rsid w:val="002214EA"/>
    <w:rsid w:val="00233309"/>
    <w:rsid w:val="002921A1"/>
    <w:rsid w:val="00292B57"/>
    <w:rsid w:val="00297E44"/>
    <w:rsid w:val="002A0BD3"/>
    <w:rsid w:val="002C7DAE"/>
    <w:rsid w:val="002D7118"/>
    <w:rsid w:val="002E7999"/>
    <w:rsid w:val="002F531D"/>
    <w:rsid w:val="003015BA"/>
    <w:rsid w:val="0031538A"/>
    <w:rsid w:val="00357CDE"/>
    <w:rsid w:val="00373D33"/>
    <w:rsid w:val="003862AC"/>
    <w:rsid w:val="003B593F"/>
    <w:rsid w:val="003B62B6"/>
    <w:rsid w:val="003D114B"/>
    <w:rsid w:val="003D3478"/>
    <w:rsid w:val="003E6453"/>
    <w:rsid w:val="003F5192"/>
    <w:rsid w:val="00404037"/>
    <w:rsid w:val="0041223B"/>
    <w:rsid w:val="00462288"/>
    <w:rsid w:val="00500931"/>
    <w:rsid w:val="005414A9"/>
    <w:rsid w:val="00583615"/>
    <w:rsid w:val="0058725E"/>
    <w:rsid w:val="005B3723"/>
    <w:rsid w:val="005C06B3"/>
    <w:rsid w:val="005C2D7D"/>
    <w:rsid w:val="005D4467"/>
    <w:rsid w:val="005D7975"/>
    <w:rsid w:val="005E1F91"/>
    <w:rsid w:val="005F4B6C"/>
    <w:rsid w:val="00606515"/>
    <w:rsid w:val="00643501"/>
    <w:rsid w:val="006515DF"/>
    <w:rsid w:val="0066407A"/>
    <w:rsid w:val="006678D6"/>
    <w:rsid w:val="0069503A"/>
    <w:rsid w:val="006C0B48"/>
    <w:rsid w:val="00712E52"/>
    <w:rsid w:val="00715703"/>
    <w:rsid w:val="0072185A"/>
    <w:rsid w:val="0078460F"/>
    <w:rsid w:val="007935C6"/>
    <w:rsid w:val="007A57C2"/>
    <w:rsid w:val="007A5EF5"/>
    <w:rsid w:val="007B0C45"/>
    <w:rsid w:val="007B2F44"/>
    <w:rsid w:val="007F2BBF"/>
    <w:rsid w:val="008061EE"/>
    <w:rsid w:val="008615A2"/>
    <w:rsid w:val="008710BF"/>
    <w:rsid w:val="00874EC1"/>
    <w:rsid w:val="008A30A8"/>
    <w:rsid w:val="008A3B43"/>
    <w:rsid w:val="008A3B71"/>
    <w:rsid w:val="008E6D0D"/>
    <w:rsid w:val="00916533"/>
    <w:rsid w:val="0093772D"/>
    <w:rsid w:val="009627DB"/>
    <w:rsid w:val="00970A2C"/>
    <w:rsid w:val="009766D9"/>
    <w:rsid w:val="00976C4E"/>
    <w:rsid w:val="009A041F"/>
    <w:rsid w:val="009E7F9A"/>
    <w:rsid w:val="00A2710B"/>
    <w:rsid w:val="00A86404"/>
    <w:rsid w:val="00AA254E"/>
    <w:rsid w:val="00AA3C3B"/>
    <w:rsid w:val="00AC0A9C"/>
    <w:rsid w:val="00AF11A1"/>
    <w:rsid w:val="00B13727"/>
    <w:rsid w:val="00B35839"/>
    <w:rsid w:val="00B36EFA"/>
    <w:rsid w:val="00B53E20"/>
    <w:rsid w:val="00B605A4"/>
    <w:rsid w:val="00B96EBD"/>
    <w:rsid w:val="00BB411F"/>
    <w:rsid w:val="00BF2712"/>
    <w:rsid w:val="00C014EB"/>
    <w:rsid w:val="00C156D3"/>
    <w:rsid w:val="00C43589"/>
    <w:rsid w:val="00C8272D"/>
    <w:rsid w:val="00CD37AE"/>
    <w:rsid w:val="00CE25C7"/>
    <w:rsid w:val="00D13AC5"/>
    <w:rsid w:val="00D870D6"/>
    <w:rsid w:val="00D90C4B"/>
    <w:rsid w:val="00DB5570"/>
    <w:rsid w:val="00DD0EBF"/>
    <w:rsid w:val="00DE1762"/>
    <w:rsid w:val="00DF2A6A"/>
    <w:rsid w:val="00E441E7"/>
    <w:rsid w:val="00E6676E"/>
    <w:rsid w:val="00E81CED"/>
    <w:rsid w:val="00E9267D"/>
    <w:rsid w:val="00EB5BC0"/>
    <w:rsid w:val="00EC2B21"/>
    <w:rsid w:val="00EC30A5"/>
    <w:rsid w:val="00EF4B7D"/>
    <w:rsid w:val="00F14949"/>
    <w:rsid w:val="00F35B8B"/>
    <w:rsid w:val="00F5423A"/>
    <w:rsid w:val="00F64ED9"/>
    <w:rsid w:val="00FA2548"/>
    <w:rsid w:val="00FB4D2E"/>
    <w:rsid w:val="00FD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7546E"/>
  <w15:chartTrackingRefBased/>
  <w15:docId w15:val="{7FDAC338-BEDA-4C39-8112-FB0C4033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1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41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411F"/>
    <w:pPr>
      <w:ind w:left="720"/>
      <w:contextualSpacing/>
    </w:pPr>
  </w:style>
  <w:style w:type="paragraph" w:styleId="Revision">
    <w:name w:val="Revision"/>
    <w:hidden/>
    <w:uiPriority w:val="99"/>
    <w:semiHidden/>
    <w:rsid w:val="00F35B8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862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62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62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2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2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rish-clerk@ubleyparish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Witchard</dc:creator>
  <cp:keywords/>
  <dc:description/>
  <cp:lastModifiedBy>Charlotte Witchard</cp:lastModifiedBy>
  <cp:revision>5</cp:revision>
  <cp:lastPrinted>2023-09-10T10:37:00Z</cp:lastPrinted>
  <dcterms:created xsi:type="dcterms:W3CDTF">2023-11-30T16:47:00Z</dcterms:created>
  <dcterms:modified xsi:type="dcterms:W3CDTF">2023-12-03T10:32:00Z</dcterms:modified>
</cp:coreProperties>
</file>