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F2048B" w14:paraId="1D2215B3" w14:textId="77777777" w:rsidTr="00E12845">
        <w:tc>
          <w:tcPr>
            <w:tcW w:w="9016" w:type="dxa"/>
          </w:tcPr>
          <w:p w14:paraId="41993BCF" w14:textId="77777777" w:rsidR="00FF4E5C" w:rsidRPr="00F2048B" w:rsidRDefault="00FF4E5C" w:rsidP="00D661DF">
            <w:pPr>
              <w:contextualSpacing/>
              <w:rPr>
                <w:rFonts w:cstheme="minorHAnsi"/>
              </w:rPr>
            </w:pPr>
          </w:p>
          <w:p w14:paraId="2E98433C" w14:textId="7F66BB38" w:rsidR="005164F6" w:rsidRPr="00F2048B" w:rsidRDefault="005D6DFB" w:rsidP="00BD3F4F">
            <w:pPr>
              <w:contextualSpacing/>
              <w:jc w:val="center"/>
              <w:rPr>
                <w:rFonts w:cstheme="minorHAnsi"/>
                <w:b/>
                <w:sz w:val="32"/>
                <w:szCs w:val="32"/>
              </w:rPr>
            </w:pPr>
            <w:r w:rsidRPr="00F2048B">
              <w:rPr>
                <w:rFonts w:cstheme="minorHAnsi"/>
                <w:b/>
                <w:sz w:val="32"/>
                <w:szCs w:val="32"/>
              </w:rPr>
              <w:t>DRAFT</w:t>
            </w:r>
          </w:p>
          <w:p w14:paraId="2258105E" w14:textId="7777777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MINUTES OF THE </w:t>
            </w:r>
            <w:r w:rsidR="00D9154E" w:rsidRPr="00F2048B">
              <w:rPr>
                <w:rFonts w:cstheme="minorHAnsi"/>
                <w:b/>
                <w:sz w:val="32"/>
                <w:szCs w:val="32"/>
              </w:rPr>
              <w:t>MEETING OF UBLEY PARISH COUNCIL</w:t>
            </w:r>
          </w:p>
          <w:p w14:paraId="2778A923" w14:textId="02874255"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held on Thursday </w:t>
            </w:r>
            <w:r w:rsidR="00DA3701">
              <w:rPr>
                <w:rFonts w:cstheme="minorHAnsi"/>
                <w:b/>
                <w:sz w:val="32"/>
                <w:szCs w:val="32"/>
              </w:rPr>
              <w:t>5 October</w:t>
            </w:r>
            <w:r w:rsidR="000E5987">
              <w:rPr>
                <w:rFonts w:cstheme="minorHAnsi"/>
                <w:b/>
                <w:sz w:val="32"/>
                <w:szCs w:val="32"/>
              </w:rPr>
              <w:t xml:space="preserve"> 2023</w:t>
            </w:r>
          </w:p>
          <w:p w14:paraId="5AFD6606" w14:textId="77777777" w:rsidR="00BB7C40" w:rsidRPr="00F2048B" w:rsidRDefault="00BB7C40" w:rsidP="00D661DF">
            <w:pPr>
              <w:contextualSpacing/>
              <w:rPr>
                <w:rFonts w:cstheme="minorHAnsi"/>
                <w:b/>
              </w:rPr>
            </w:pPr>
          </w:p>
          <w:p w14:paraId="5CD69CF0" w14:textId="77777777" w:rsidR="00FF4E5C" w:rsidRDefault="00FF4E5C" w:rsidP="00D661DF">
            <w:pPr>
              <w:contextualSpacing/>
              <w:rPr>
                <w:rFonts w:cstheme="minorHAnsi"/>
              </w:rPr>
            </w:pPr>
          </w:p>
          <w:p w14:paraId="463FEADE" w14:textId="5638D1D4" w:rsidR="00AD5CBC" w:rsidRPr="00F2048B" w:rsidRDefault="00AD5CBC" w:rsidP="00D661DF">
            <w:pPr>
              <w:contextualSpacing/>
              <w:rPr>
                <w:rFonts w:cstheme="minorHAnsi"/>
              </w:rPr>
            </w:pPr>
          </w:p>
        </w:tc>
      </w:tr>
    </w:tbl>
    <w:p w14:paraId="3FA73FB5" w14:textId="77777777" w:rsidR="00BD2C39" w:rsidRPr="00F2048B" w:rsidRDefault="00BD2C39" w:rsidP="00D661DF">
      <w:pPr>
        <w:contextualSpacing/>
        <w:rPr>
          <w:rFonts w:cstheme="minorHAnsi"/>
        </w:rPr>
      </w:pPr>
    </w:p>
    <w:tbl>
      <w:tblPr>
        <w:tblStyle w:val="TableGrid"/>
        <w:tblW w:w="9209" w:type="dxa"/>
        <w:tblLayout w:type="fixed"/>
        <w:tblLook w:val="04A0" w:firstRow="1" w:lastRow="0" w:firstColumn="1" w:lastColumn="0" w:noHBand="0" w:noVBand="1"/>
      </w:tblPr>
      <w:tblGrid>
        <w:gridCol w:w="988"/>
        <w:gridCol w:w="7229"/>
        <w:gridCol w:w="992"/>
      </w:tblGrid>
      <w:tr w:rsidR="005C3D7B" w:rsidRPr="00824164" w14:paraId="7FD2AE5B" w14:textId="77777777" w:rsidTr="00830DB3">
        <w:tc>
          <w:tcPr>
            <w:tcW w:w="988" w:type="dxa"/>
          </w:tcPr>
          <w:p w14:paraId="0E43C7C4" w14:textId="77777777" w:rsidR="00E12845" w:rsidRPr="00824164" w:rsidRDefault="00E12845" w:rsidP="00D661DF">
            <w:pPr>
              <w:contextualSpacing/>
              <w:rPr>
                <w:rFonts w:cstheme="minorHAnsi"/>
              </w:rPr>
            </w:pPr>
          </w:p>
        </w:tc>
        <w:tc>
          <w:tcPr>
            <w:tcW w:w="7229" w:type="dxa"/>
          </w:tcPr>
          <w:p w14:paraId="595368D8" w14:textId="77777777" w:rsidR="00E12845" w:rsidRPr="00824164" w:rsidRDefault="00E12845" w:rsidP="00D661DF">
            <w:pPr>
              <w:contextualSpacing/>
              <w:rPr>
                <w:rFonts w:cstheme="minorHAnsi"/>
              </w:rPr>
            </w:pPr>
            <w:r w:rsidRPr="00824164">
              <w:rPr>
                <w:rFonts w:cstheme="minorHAnsi"/>
              </w:rPr>
              <w:t>ITEM</w:t>
            </w:r>
          </w:p>
          <w:p w14:paraId="6FE9FA9C" w14:textId="77777777" w:rsidR="00031866" w:rsidRPr="00824164" w:rsidRDefault="00031866" w:rsidP="00D661DF">
            <w:pPr>
              <w:contextualSpacing/>
              <w:rPr>
                <w:rFonts w:cstheme="minorHAnsi"/>
              </w:rPr>
            </w:pPr>
          </w:p>
        </w:tc>
        <w:tc>
          <w:tcPr>
            <w:tcW w:w="992" w:type="dxa"/>
          </w:tcPr>
          <w:p w14:paraId="7E403232" w14:textId="77777777" w:rsidR="00E12845" w:rsidRPr="00824164" w:rsidRDefault="00E12845" w:rsidP="00D661DF">
            <w:pPr>
              <w:contextualSpacing/>
              <w:rPr>
                <w:rFonts w:cstheme="minorHAnsi"/>
              </w:rPr>
            </w:pPr>
            <w:r w:rsidRPr="00824164">
              <w:rPr>
                <w:rFonts w:cstheme="minorHAnsi"/>
              </w:rPr>
              <w:t>ACTION</w:t>
            </w:r>
          </w:p>
        </w:tc>
      </w:tr>
      <w:tr w:rsidR="005C3D7B" w:rsidRPr="00824164" w14:paraId="5D703498" w14:textId="77777777" w:rsidTr="00830DB3">
        <w:tc>
          <w:tcPr>
            <w:tcW w:w="988" w:type="dxa"/>
          </w:tcPr>
          <w:p w14:paraId="5077E58C" w14:textId="77777777" w:rsidR="00E12845" w:rsidRPr="00824164" w:rsidRDefault="00E12845" w:rsidP="00D661DF">
            <w:pPr>
              <w:contextualSpacing/>
              <w:rPr>
                <w:rFonts w:cstheme="minorHAnsi"/>
              </w:rPr>
            </w:pPr>
            <w:r w:rsidRPr="00824164">
              <w:rPr>
                <w:rFonts w:cstheme="minorHAnsi"/>
              </w:rPr>
              <w:t>Present</w:t>
            </w:r>
          </w:p>
          <w:p w14:paraId="0C704F6C" w14:textId="20C02B9C" w:rsidR="00E85543" w:rsidRPr="00824164" w:rsidRDefault="00E85543" w:rsidP="00D661DF">
            <w:pPr>
              <w:contextualSpacing/>
              <w:rPr>
                <w:rFonts w:cstheme="minorHAnsi"/>
              </w:rPr>
            </w:pPr>
          </w:p>
        </w:tc>
        <w:tc>
          <w:tcPr>
            <w:tcW w:w="7229" w:type="dxa"/>
          </w:tcPr>
          <w:p w14:paraId="3AF5602F" w14:textId="248AA5D3" w:rsidR="004F6339" w:rsidRPr="00824164" w:rsidRDefault="00BC0B7F" w:rsidP="00D661DF">
            <w:pPr>
              <w:contextualSpacing/>
              <w:rPr>
                <w:rFonts w:cstheme="minorHAnsi"/>
              </w:rPr>
            </w:pPr>
            <w:r w:rsidRPr="00824164">
              <w:rPr>
                <w:rFonts w:cstheme="minorHAnsi"/>
              </w:rPr>
              <w:t>Councillors –</w:t>
            </w:r>
            <w:r w:rsidR="004470F4" w:rsidRPr="00824164">
              <w:rPr>
                <w:rFonts w:cstheme="minorHAnsi"/>
              </w:rPr>
              <w:t xml:space="preserve">M. Smart (MS), </w:t>
            </w:r>
            <w:r w:rsidR="00D4446C" w:rsidRPr="00D4446C">
              <w:rPr>
                <w:rFonts w:cstheme="minorHAnsi"/>
              </w:rPr>
              <w:t>G. Nettleton (GN)</w:t>
            </w:r>
            <w:r w:rsidR="00D4446C">
              <w:rPr>
                <w:rFonts w:cstheme="minorHAnsi"/>
              </w:rPr>
              <w:t xml:space="preserve">, </w:t>
            </w:r>
            <w:r w:rsidR="00206C35" w:rsidRPr="00824164">
              <w:rPr>
                <w:rFonts w:cstheme="minorHAnsi"/>
              </w:rPr>
              <w:t>A. Cole (AC)</w:t>
            </w:r>
            <w:r w:rsidR="00206C35">
              <w:rPr>
                <w:rFonts w:cstheme="minorHAnsi"/>
              </w:rPr>
              <w:t xml:space="preserve">, N. Waterman (NW). </w:t>
            </w:r>
          </w:p>
          <w:p w14:paraId="768B000E" w14:textId="6DB24869" w:rsidR="00355D65" w:rsidRPr="00824164" w:rsidRDefault="00F707AC" w:rsidP="00D661DF">
            <w:pPr>
              <w:contextualSpacing/>
              <w:rPr>
                <w:rFonts w:cstheme="minorHAnsi"/>
              </w:rPr>
            </w:pPr>
            <w:r w:rsidRPr="00824164">
              <w:rPr>
                <w:rFonts w:cstheme="minorHAnsi"/>
              </w:rPr>
              <w:t xml:space="preserve">Clerk – C. </w:t>
            </w:r>
            <w:r w:rsidR="001320F9" w:rsidRPr="00824164">
              <w:rPr>
                <w:rFonts w:cstheme="minorHAnsi"/>
              </w:rPr>
              <w:t>Witchard (CW)</w:t>
            </w:r>
          </w:p>
        </w:tc>
        <w:tc>
          <w:tcPr>
            <w:tcW w:w="992" w:type="dxa"/>
          </w:tcPr>
          <w:p w14:paraId="4D8E0C07" w14:textId="77777777" w:rsidR="00E12845" w:rsidRPr="00824164" w:rsidRDefault="00E12845" w:rsidP="00D661DF">
            <w:pPr>
              <w:contextualSpacing/>
              <w:rPr>
                <w:rFonts w:cstheme="minorHAnsi"/>
              </w:rPr>
            </w:pPr>
          </w:p>
        </w:tc>
      </w:tr>
      <w:tr w:rsidR="00D4446C" w:rsidRPr="00824164" w14:paraId="545ABB2D" w14:textId="77777777" w:rsidTr="00830DB3">
        <w:tc>
          <w:tcPr>
            <w:tcW w:w="988" w:type="dxa"/>
          </w:tcPr>
          <w:p w14:paraId="0CC53477" w14:textId="77777777" w:rsidR="00D4446C" w:rsidRPr="00824164" w:rsidRDefault="00D4446C" w:rsidP="00D661DF">
            <w:pPr>
              <w:contextualSpacing/>
              <w:rPr>
                <w:rFonts w:cstheme="minorHAnsi"/>
              </w:rPr>
            </w:pPr>
          </w:p>
        </w:tc>
        <w:tc>
          <w:tcPr>
            <w:tcW w:w="7229" w:type="dxa"/>
          </w:tcPr>
          <w:p w14:paraId="047A7002" w14:textId="1BFB508A" w:rsidR="00D4446C" w:rsidRPr="00824164" w:rsidRDefault="00D4446C" w:rsidP="00D661DF">
            <w:pPr>
              <w:contextualSpacing/>
              <w:rPr>
                <w:rFonts w:cstheme="minorHAnsi"/>
              </w:rPr>
            </w:pPr>
            <w:r>
              <w:rPr>
                <w:rFonts w:cstheme="minorHAnsi"/>
              </w:rPr>
              <w:t>The Meeting was Chaired by M Smart.</w:t>
            </w:r>
          </w:p>
        </w:tc>
        <w:tc>
          <w:tcPr>
            <w:tcW w:w="992" w:type="dxa"/>
          </w:tcPr>
          <w:p w14:paraId="6827A7BC" w14:textId="77777777" w:rsidR="00D4446C" w:rsidRPr="00824164" w:rsidRDefault="00D4446C" w:rsidP="00D661DF">
            <w:pPr>
              <w:contextualSpacing/>
              <w:rPr>
                <w:rFonts w:cstheme="minorHAnsi"/>
              </w:rPr>
            </w:pPr>
          </w:p>
        </w:tc>
      </w:tr>
      <w:tr w:rsidR="005C3D7B" w:rsidRPr="00824164" w14:paraId="1FB9078C" w14:textId="77777777" w:rsidTr="00830DB3">
        <w:tc>
          <w:tcPr>
            <w:tcW w:w="988" w:type="dxa"/>
          </w:tcPr>
          <w:p w14:paraId="349E9312" w14:textId="77777777" w:rsidR="00E12845" w:rsidRPr="00824164" w:rsidRDefault="00E12845" w:rsidP="00D661DF">
            <w:pPr>
              <w:contextualSpacing/>
              <w:rPr>
                <w:rFonts w:cstheme="minorHAnsi"/>
                <w:b/>
              </w:rPr>
            </w:pPr>
            <w:r w:rsidRPr="00824164">
              <w:rPr>
                <w:rFonts w:cstheme="minorHAnsi"/>
                <w:b/>
              </w:rPr>
              <w:t>1</w:t>
            </w:r>
          </w:p>
        </w:tc>
        <w:tc>
          <w:tcPr>
            <w:tcW w:w="7229" w:type="dxa"/>
          </w:tcPr>
          <w:p w14:paraId="7D5522CF" w14:textId="1040D9BF" w:rsidR="00031866" w:rsidRPr="00824164" w:rsidRDefault="00E12845" w:rsidP="004D6774">
            <w:pPr>
              <w:contextualSpacing/>
              <w:rPr>
                <w:rFonts w:cstheme="minorHAnsi"/>
              </w:rPr>
            </w:pPr>
            <w:r w:rsidRPr="00824164">
              <w:rPr>
                <w:rFonts w:cstheme="minorHAnsi"/>
                <w:b/>
              </w:rPr>
              <w:t>To receive and accept apologies for absence</w:t>
            </w:r>
            <w:r w:rsidR="00E4401B">
              <w:rPr>
                <w:rFonts w:cstheme="minorHAnsi"/>
              </w:rPr>
              <w:t xml:space="preserve"> </w:t>
            </w:r>
            <w:r w:rsidR="000A1CB5" w:rsidRPr="00824164">
              <w:rPr>
                <w:rFonts w:cstheme="minorHAnsi"/>
              </w:rPr>
              <w:t>E. Scourse (ES)</w:t>
            </w:r>
            <w:r w:rsidR="000A1CB5">
              <w:rPr>
                <w:rFonts w:cstheme="minorHAnsi"/>
              </w:rPr>
              <w:t xml:space="preserve">, </w:t>
            </w:r>
            <w:r w:rsidR="00E4401B">
              <w:rPr>
                <w:rFonts w:cstheme="minorHAnsi"/>
              </w:rPr>
              <w:t xml:space="preserve"> </w:t>
            </w:r>
            <w:r w:rsidR="00D4446C" w:rsidRPr="00824164">
              <w:rPr>
                <w:rFonts w:cstheme="minorHAnsi"/>
              </w:rPr>
              <w:t xml:space="preserve">P. Collins (PC) - Chairman, </w:t>
            </w:r>
            <w:r w:rsidR="00D4446C" w:rsidRPr="000A1CB5">
              <w:rPr>
                <w:rFonts w:cstheme="minorHAnsi"/>
              </w:rPr>
              <w:t xml:space="preserve">J. Croot </w:t>
            </w:r>
            <w:r w:rsidR="00D4446C">
              <w:rPr>
                <w:rFonts w:cstheme="minorHAnsi"/>
              </w:rPr>
              <w:t>(JC) – Vice Chair</w:t>
            </w:r>
          </w:p>
        </w:tc>
        <w:tc>
          <w:tcPr>
            <w:tcW w:w="992" w:type="dxa"/>
          </w:tcPr>
          <w:p w14:paraId="46254AF2" w14:textId="77777777" w:rsidR="00E12845" w:rsidRPr="00824164" w:rsidRDefault="00E12845" w:rsidP="00D661DF">
            <w:pPr>
              <w:contextualSpacing/>
              <w:rPr>
                <w:rFonts w:cstheme="minorHAnsi"/>
              </w:rPr>
            </w:pPr>
          </w:p>
        </w:tc>
      </w:tr>
      <w:tr w:rsidR="005C3D7B" w:rsidRPr="00824164" w14:paraId="4063E228" w14:textId="77777777" w:rsidTr="00830DB3">
        <w:tc>
          <w:tcPr>
            <w:tcW w:w="988" w:type="dxa"/>
          </w:tcPr>
          <w:p w14:paraId="18635357" w14:textId="77777777" w:rsidR="00E12845" w:rsidRPr="00824164" w:rsidRDefault="00E12845" w:rsidP="00D661DF">
            <w:pPr>
              <w:contextualSpacing/>
              <w:rPr>
                <w:rFonts w:cstheme="minorHAnsi"/>
                <w:b/>
              </w:rPr>
            </w:pPr>
            <w:r w:rsidRPr="00824164">
              <w:rPr>
                <w:rFonts w:cstheme="minorHAnsi"/>
                <w:b/>
              </w:rPr>
              <w:t>2</w:t>
            </w:r>
          </w:p>
        </w:tc>
        <w:tc>
          <w:tcPr>
            <w:tcW w:w="7229" w:type="dxa"/>
          </w:tcPr>
          <w:p w14:paraId="3580DD0A" w14:textId="77777777" w:rsidR="00E12845" w:rsidRPr="00824164" w:rsidRDefault="00E12845" w:rsidP="00D661DF">
            <w:pPr>
              <w:contextualSpacing/>
              <w:rPr>
                <w:rFonts w:cstheme="minorHAnsi"/>
                <w:b/>
              </w:rPr>
            </w:pPr>
            <w:r w:rsidRPr="00824164">
              <w:rPr>
                <w:rFonts w:cstheme="minorHAnsi"/>
                <w:b/>
              </w:rPr>
              <w:t>To receive declarations of interest in the agenda</w:t>
            </w:r>
          </w:p>
          <w:p w14:paraId="173B40A5" w14:textId="5F7B13C1" w:rsidR="00031866" w:rsidRPr="00824164" w:rsidRDefault="005D6DFB" w:rsidP="00D661DF">
            <w:pPr>
              <w:contextualSpacing/>
              <w:rPr>
                <w:rFonts w:cstheme="minorHAnsi"/>
              </w:rPr>
            </w:pPr>
            <w:r w:rsidRPr="00824164">
              <w:rPr>
                <w:rFonts w:cstheme="minorHAnsi"/>
                <w:bCs/>
              </w:rPr>
              <w:t>N</w:t>
            </w:r>
            <w:r w:rsidR="007C2166" w:rsidRPr="00824164">
              <w:rPr>
                <w:rFonts w:cstheme="minorHAnsi"/>
                <w:bCs/>
              </w:rPr>
              <w:t>one</w:t>
            </w:r>
          </w:p>
        </w:tc>
        <w:tc>
          <w:tcPr>
            <w:tcW w:w="992" w:type="dxa"/>
          </w:tcPr>
          <w:p w14:paraId="572BA4F3" w14:textId="77777777" w:rsidR="00E12845" w:rsidRPr="00824164" w:rsidRDefault="00E12845" w:rsidP="00D661DF">
            <w:pPr>
              <w:contextualSpacing/>
              <w:rPr>
                <w:rFonts w:cstheme="minorHAnsi"/>
              </w:rPr>
            </w:pPr>
          </w:p>
        </w:tc>
      </w:tr>
      <w:tr w:rsidR="005C3D7B" w:rsidRPr="00824164" w14:paraId="319E17E0" w14:textId="77777777" w:rsidTr="00830DB3">
        <w:tc>
          <w:tcPr>
            <w:tcW w:w="988" w:type="dxa"/>
          </w:tcPr>
          <w:p w14:paraId="52E7F73D" w14:textId="77777777" w:rsidR="00E12845" w:rsidRPr="00824164" w:rsidRDefault="006C5A9A" w:rsidP="00D661DF">
            <w:pPr>
              <w:contextualSpacing/>
              <w:rPr>
                <w:rFonts w:cstheme="minorHAnsi"/>
                <w:b/>
              </w:rPr>
            </w:pPr>
            <w:r w:rsidRPr="00824164">
              <w:rPr>
                <w:rFonts w:cstheme="minorHAnsi"/>
                <w:b/>
              </w:rPr>
              <w:t>3</w:t>
            </w:r>
          </w:p>
        </w:tc>
        <w:tc>
          <w:tcPr>
            <w:tcW w:w="7229" w:type="dxa"/>
          </w:tcPr>
          <w:p w14:paraId="2804CFC7" w14:textId="77777777" w:rsidR="00E12845" w:rsidRPr="00824164" w:rsidRDefault="006C5A9A" w:rsidP="00D661DF">
            <w:pPr>
              <w:contextualSpacing/>
              <w:rPr>
                <w:rFonts w:cstheme="minorHAnsi"/>
                <w:b/>
              </w:rPr>
            </w:pPr>
            <w:r w:rsidRPr="00824164">
              <w:rPr>
                <w:rFonts w:cstheme="minorHAnsi"/>
                <w:b/>
              </w:rPr>
              <w:t>Open session to receive comments from the public</w:t>
            </w:r>
          </w:p>
          <w:p w14:paraId="38BC8CA3" w14:textId="59DA002A" w:rsidR="00031866" w:rsidRPr="00824164" w:rsidRDefault="000C7B16" w:rsidP="00D661DF">
            <w:pPr>
              <w:contextualSpacing/>
              <w:rPr>
                <w:rFonts w:cstheme="minorHAnsi"/>
              </w:rPr>
            </w:pPr>
            <w:r w:rsidRPr="00824164">
              <w:rPr>
                <w:rFonts w:cstheme="minorHAnsi"/>
              </w:rPr>
              <w:t>None</w:t>
            </w:r>
          </w:p>
        </w:tc>
        <w:tc>
          <w:tcPr>
            <w:tcW w:w="992" w:type="dxa"/>
          </w:tcPr>
          <w:p w14:paraId="2EFE5F44" w14:textId="77777777" w:rsidR="00E12845" w:rsidRPr="00824164" w:rsidRDefault="00E12845" w:rsidP="00D661DF">
            <w:pPr>
              <w:contextualSpacing/>
              <w:rPr>
                <w:rFonts w:cstheme="minorHAnsi"/>
              </w:rPr>
            </w:pPr>
          </w:p>
          <w:p w14:paraId="346C163E" w14:textId="2FBAA85B" w:rsidR="000D5FA1" w:rsidRPr="00824164" w:rsidRDefault="000D5FA1" w:rsidP="00D661DF">
            <w:pPr>
              <w:contextualSpacing/>
              <w:rPr>
                <w:rFonts w:cstheme="minorHAnsi"/>
              </w:rPr>
            </w:pPr>
          </w:p>
        </w:tc>
      </w:tr>
      <w:tr w:rsidR="005C3D7B" w:rsidRPr="00824164" w14:paraId="05C2A8B3" w14:textId="77777777" w:rsidTr="00830DB3">
        <w:tc>
          <w:tcPr>
            <w:tcW w:w="988" w:type="dxa"/>
          </w:tcPr>
          <w:p w14:paraId="1906AD91" w14:textId="413C856A" w:rsidR="00E12845" w:rsidRPr="00824164" w:rsidRDefault="00D1625F" w:rsidP="00D661DF">
            <w:pPr>
              <w:contextualSpacing/>
              <w:rPr>
                <w:rFonts w:cstheme="minorHAnsi"/>
                <w:b/>
              </w:rPr>
            </w:pPr>
            <w:r w:rsidRPr="00824164">
              <w:rPr>
                <w:rFonts w:cstheme="minorHAnsi"/>
                <w:b/>
              </w:rPr>
              <w:t>4</w:t>
            </w:r>
          </w:p>
        </w:tc>
        <w:tc>
          <w:tcPr>
            <w:tcW w:w="7229" w:type="dxa"/>
          </w:tcPr>
          <w:p w14:paraId="303D4834" w14:textId="7230BC95" w:rsidR="00E12845" w:rsidRPr="00824164" w:rsidRDefault="006C5A9A" w:rsidP="00D661DF">
            <w:pPr>
              <w:contextualSpacing/>
              <w:rPr>
                <w:rFonts w:cstheme="minorHAnsi"/>
                <w:b/>
              </w:rPr>
            </w:pPr>
            <w:r w:rsidRPr="00824164">
              <w:rPr>
                <w:rFonts w:cstheme="minorHAnsi"/>
                <w:b/>
              </w:rPr>
              <w:t xml:space="preserve">To approve and sign the minutes </w:t>
            </w:r>
            <w:r w:rsidR="005164F6" w:rsidRPr="00824164">
              <w:rPr>
                <w:rFonts w:cstheme="minorHAnsi"/>
                <w:b/>
              </w:rPr>
              <w:t>of the previous meeting</w:t>
            </w:r>
            <w:r w:rsidR="005A1024" w:rsidRPr="00824164">
              <w:rPr>
                <w:rFonts w:cstheme="minorHAnsi"/>
                <w:b/>
              </w:rPr>
              <w:t xml:space="preserve"> </w:t>
            </w:r>
            <w:r w:rsidR="005164F6" w:rsidRPr="00824164">
              <w:rPr>
                <w:rFonts w:cstheme="minorHAnsi"/>
                <w:b/>
              </w:rPr>
              <w:t>held on</w:t>
            </w:r>
            <w:r w:rsidR="007A3610" w:rsidRPr="00824164">
              <w:rPr>
                <w:rFonts w:cstheme="minorHAnsi"/>
                <w:b/>
              </w:rPr>
              <w:t xml:space="preserve"> </w:t>
            </w:r>
            <w:r w:rsidR="00DA3701">
              <w:rPr>
                <w:rFonts w:cstheme="minorHAnsi"/>
                <w:b/>
              </w:rPr>
              <w:t>14 September</w:t>
            </w:r>
            <w:r w:rsidR="00EF2909">
              <w:rPr>
                <w:rFonts w:cstheme="minorHAnsi"/>
                <w:b/>
              </w:rPr>
              <w:t xml:space="preserve"> 2023</w:t>
            </w:r>
            <w:r w:rsidRPr="00824164">
              <w:rPr>
                <w:rFonts w:cstheme="minorHAnsi"/>
                <w:b/>
              </w:rPr>
              <w:t xml:space="preserve"> and go through the follow-up actions</w:t>
            </w:r>
          </w:p>
          <w:p w14:paraId="546BFFF7" w14:textId="0C140660" w:rsidR="009A07ED" w:rsidRPr="00824164" w:rsidRDefault="009A07ED" w:rsidP="00D661DF">
            <w:pPr>
              <w:contextualSpacing/>
              <w:rPr>
                <w:rFonts w:cstheme="minorHAnsi"/>
              </w:rPr>
            </w:pPr>
            <w:r w:rsidRPr="00824164">
              <w:rPr>
                <w:rFonts w:cstheme="minorHAnsi"/>
              </w:rPr>
              <w:t xml:space="preserve">The minutes were duly approved </w:t>
            </w:r>
            <w:r w:rsidR="00355D65" w:rsidRPr="00824164">
              <w:rPr>
                <w:rFonts w:cstheme="minorHAnsi"/>
              </w:rPr>
              <w:t xml:space="preserve">by Council </w:t>
            </w:r>
            <w:r w:rsidRPr="00824164">
              <w:rPr>
                <w:rFonts w:cstheme="minorHAnsi"/>
              </w:rPr>
              <w:t>and signed by the Chairman</w:t>
            </w:r>
            <w:r w:rsidR="005A1024" w:rsidRPr="00824164">
              <w:rPr>
                <w:rFonts w:cstheme="minorHAnsi"/>
              </w:rPr>
              <w:t>.</w:t>
            </w:r>
          </w:p>
          <w:p w14:paraId="25478188" w14:textId="20A3A23B" w:rsidR="0051684C" w:rsidRPr="00824164" w:rsidRDefault="009A07ED" w:rsidP="000965EF">
            <w:pPr>
              <w:contextualSpacing/>
              <w:rPr>
                <w:rFonts w:cstheme="minorHAnsi"/>
              </w:rPr>
            </w:pPr>
            <w:r w:rsidRPr="00824164">
              <w:rPr>
                <w:rFonts w:cstheme="minorHAnsi"/>
                <w:b/>
                <w:bCs/>
              </w:rPr>
              <w:t>Matters Arising</w:t>
            </w:r>
            <w:r w:rsidRPr="00824164">
              <w:rPr>
                <w:rFonts w:cstheme="minorHAnsi"/>
              </w:rPr>
              <w:t xml:space="preserve">: </w:t>
            </w:r>
            <w:r w:rsidR="000965EF">
              <w:rPr>
                <w:rFonts w:cstheme="minorHAnsi"/>
              </w:rPr>
              <w:t xml:space="preserve"> </w:t>
            </w:r>
            <w:r w:rsidR="00D4446C">
              <w:rPr>
                <w:rFonts w:cstheme="minorHAnsi"/>
              </w:rPr>
              <w:t>All items covered in the agenda.</w:t>
            </w:r>
          </w:p>
        </w:tc>
        <w:tc>
          <w:tcPr>
            <w:tcW w:w="992" w:type="dxa"/>
          </w:tcPr>
          <w:p w14:paraId="4340FD45" w14:textId="77777777" w:rsidR="00E12845" w:rsidRPr="00824164" w:rsidRDefault="00E12845" w:rsidP="00D661DF">
            <w:pPr>
              <w:contextualSpacing/>
              <w:rPr>
                <w:rFonts w:cstheme="minorHAnsi"/>
              </w:rPr>
            </w:pPr>
          </w:p>
          <w:p w14:paraId="2F41291E" w14:textId="77777777" w:rsidR="00031866" w:rsidRPr="00824164" w:rsidRDefault="00031866" w:rsidP="00D661DF">
            <w:pPr>
              <w:contextualSpacing/>
              <w:rPr>
                <w:rFonts w:cstheme="minorHAnsi"/>
              </w:rPr>
            </w:pPr>
          </w:p>
          <w:p w14:paraId="71D330B2" w14:textId="77777777" w:rsidR="00031866" w:rsidRPr="00824164" w:rsidRDefault="00031866" w:rsidP="00D661DF">
            <w:pPr>
              <w:contextualSpacing/>
              <w:rPr>
                <w:rFonts w:cstheme="minorHAnsi"/>
              </w:rPr>
            </w:pPr>
          </w:p>
          <w:p w14:paraId="4F40D89C" w14:textId="2E54D06A" w:rsidR="004D6774" w:rsidRPr="00824164" w:rsidRDefault="004D6774" w:rsidP="00D661DF">
            <w:pPr>
              <w:contextualSpacing/>
              <w:rPr>
                <w:rFonts w:cstheme="minorHAnsi"/>
              </w:rPr>
            </w:pPr>
          </w:p>
        </w:tc>
      </w:tr>
      <w:tr w:rsidR="005C3D7B" w:rsidRPr="00824164" w14:paraId="491CF94C" w14:textId="77777777" w:rsidTr="00830DB3">
        <w:tc>
          <w:tcPr>
            <w:tcW w:w="988" w:type="dxa"/>
          </w:tcPr>
          <w:p w14:paraId="17CE8E35" w14:textId="4BDFEE20" w:rsidR="006C5A9A" w:rsidRPr="00824164" w:rsidRDefault="00206C35" w:rsidP="00D661DF">
            <w:pPr>
              <w:contextualSpacing/>
              <w:rPr>
                <w:rFonts w:cstheme="minorHAnsi"/>
                <w:b/>
              </w:rPr>
            </w:pPr>
            <w:r>
              <w:rPr>
                <w:rFonts w:cstheme="minorHAnsi"/>
                <w:b/>
              </w:rPr>
              <w:t>5</w:t>
            </w:r>
          </w:p>
        </w:tc>
        <w:tc>
          <w:tcPr>
            <w:tcW w:w="7229" w:type="dxa"/>
          </w:tcPr>
          <w:p w14:paraId="7F32A34A" w14:textId="77777777" w:rsidR="00914212" w:rsidRPr="00824164" w:rsidRDefault="00914212" w:rsidP="00D661DF">
            <w:pPr>
              <w:contextualSpacing/>
              <w:rPr>
                <w:rFonts w:cstheme="minorHAnsi"/>
                <w:b/>
              </w:rPr>
            </w:pPr>
            <w:r w:rsidRPr="00824164">
              <w:rPr>
                <w:rFonts w:cstheme="minorHAnsi"/>
                <w:b/>
              </w:rPr>
              <w:t>Report on Clerk items: To discuss and approve further actions where needed</w:t>
            </w:r>
          </w:p>
          <w:p w14:paraId="37C7E631" w14:textId="263A6C76" w:rsidR="00206C35" w:rsidRPr="00206C35" w:rsidRDefault="00D4446C" w:rsidP="00206C35">
            <w:pPr>
              <w:numPr>
                <w:ilvl w:val="0"/>
                <w:numId w:val="47"/>
              </w:numPr>
              <w:rPr>
                <w:rFonts w:eastAsia="Arial" w:cstheme="minorHAnsi"/>
              </w:rPr>
            </w:pPr>
            <w:r>
              <w:rPr>
                <w:rFonts w:eastAsia="Arial" w:cstheme="minorHAnsi"/>
              </w:rPr>
              <w:t xml:space="preserve">It is now time for ordering the Coronation trees.  There were not very many responses when the offer was publicised at the time.  The Council resolved to ‘readvertise’ the offer.  Clerk to request a notice in the school newsletter, and post on Facebook.  </w:t>
            </w:r>
          </w:p>
          <w:p w14:paraId="245D0599" w14:textId="5FA99551" w:rsidR="009370A4" w:rsidRPr="00206C35" w:rsidRDefault="00206C35" w:rsidP="00206C35">
            <w:pPr>
              <w:numPr>
                <w:ilvl w:val="0"/>
                <w:numId w:val="47"/>
              </w:numPr>
              <w:rPr>
                <w:rFonts w:eastAsia="Arial" w:cstheme="minorHAnsi"/>
              </w:rPr>
            </w:pPr>
            <w:r w:rsidRPr="00206C35">
              <w:rPr>
                <w:rFonts w:eastAsia="Arial" w:cstheme="minorHAnsi"/>
              </w:rPr>
              <w:t xml:space="preserve">Email accounts – </w:t>
            </w:r>
            <w:r w:rsidR="00D4446C">
              <w:rPr>
                <w:rFonts w:eastAsia="Arial" w:cstheme="minorHAnsi"/>
              </w:rPr>
              <w:t>Clerk/ PC to find out available storage space for the whole account and breakdown by user.</w:t>
            </w:r>
          </w:p>
        </w:tc>
        <w:tc>
          <w:tcPr>
            <w:tcW w:w="992" w:type="dxa"/>
          </w:tcPr>
          <w:p w14:paraId="1FAC8B50" w14:textId="77777777" w:rsidR="006C5A9A" w:rsidRPr="00824164" w:rsidRDefault="006C5A9A" w:rsidP="00D661DF">
            <w:pPr>
              <w:contextualSpacing/>
              <w:rPr>
                <w:rFonts w:cstheme="minorHAnsi"/>
              </w:rPr>
            </w:pPr>
          </w:p>
          <w:p w14:paraId="2412606F" w14:textId="77777777" w:rsidR="00D4446C" w:rsidRDefault="00D4446C" w:rsidP="00923F29">
            <w:pPr>
              <w:contextualSpacing/>
              <w:rPr>
                <w:rFonts w:cstheme="minorHAnsi"/>
              </w:rPr>
            </w:pPr>
          </w:p>
          <w:p w14:paraId="563CC2EC" w14:textId="77777777" w:rsidR="00D4446C" w:rsidRDefault="00D4446C" w:rsidP="00923F29">
            <w:pPr>
              <w:contextualSpacing/>
              <w:rPr>
                <w:rFonts w:cstheme="minorHAnsi"/>
              </w:rPr>
            </w:pPr>
          </w:p>
          <w:p w14:paraId="7617BF88" w14:textId="77777777" w:rsidR="00D4446C" w:rsidRDefault="00D4446C" w:rsidP="00923F29">
            <w:pPr>
              <w:contextualSpacing/>
              <w:rPr>
                <w:rFonts w:cstheme="minorHAnsi"/>
              </w:rPr>
            </w:pPr>
          </w:p>
          <w:p w14:paraId="3217A967" w14:textId="740EC7E6" w:rsidR="00E86566" w:rsidRDefault="001E464C" w:rsidP="00923F29">
            <w:pPr>
              <w:contextualSpacing/>
              <w:rPr>
                <w:rFonts w:cstheme="minorHAnsi"/>
              </w:rPr>
            </w:pPr>
            <w:r>
              <w:rPr>
                <w:rFonts w:cstheme="minorHAnsi"/>
              </w:rPr>
              <w:t>CW</w:t>
            </w:r>
          </w:p>
          <w:p w14:paraId="7D653A8F" w14:textId="77777777" w:rsidR="000965EF" w:rsidRDefault="000965EF" w:rsidP="00923F29">
            <w:pPr>
              <w:contextualSpacing/>
              <w:rPr>
                <w:rFonts w:cstheme="minorHAnsi"/>
              </w:rPr>
            </w:pPr>
          </w:p>
          <w:p w14:paraId="3B79C23A" w14:textId="5A5C6924" w:rsidR="00DD7BBB" w:rsidRPr="00824164" w:rsidRDefault="00D4446C" w:rsidP="00923F29">
            <w:pPr>
              <w:contextualSpacing/>
              <w:rPr>
                <w:rFonts w:cstheme="minorHAnsi"/>
              </w:rPr>
            </w:pPr>
            <w:r>
              <w:rPr>
                <w:rFonts w:cstheme="minorHAnsi"/>
              </w:rPr>
              <w:t>CW/PC</w:t>
            </w:r>
          </w:p>
        </w:tc>
      </w:tr>
      <w:tr w:rsidR="005C3D7B" w:rsidRPr="00824164" w14:paraId="127F83D4" w14:textId="77777777" w:rsidTr="00830DB3">
        <w:tc>
          <w:tcPr>
            <w:tcW w:w="988" w:type="dxa"/>
          </w:tcPr>
          <w:p w14:paraId="7794A45C" w14:textId="7B3275B7" w:rsidR="007A3610" w:rsidRPr="00824164" w:rsidRDefault="00701BC0" w:rsidP="00D661DF">
            <w:pPr>
              <w:contextualSpacing/>
              <w:rPr>
                <w:rFonts w:cstheme="minorHAnsi"/>
              </w:rPr>
            </w:pPr>
            <w:r>
              <w:rPr>
                <w:rFonts w:cstheme="minorHAnsi"/>
                <w:b/>
              </w:rPr>
              <w:t>6</w:t>
            </w:r>
          </w:p>
        </w:tc>
        <w:tc>
          <w:tcPr>
            <w:tcW w:w="7229" w:type="dxa"/>
          </w:tcPr>
          <w:p w14:paraId="686ACCDF" w14:textId="76A3A6FA" w:rsidR="0051368C" w:rsidRPr="00824164" w:rsidRDefault="0051368C" w:rsidP="00D661DF">
            <w:pPr>
              <w:contextualSpacing/>
              <w:rPr>
                <w:rFonts w:cstheme="minorHAnsi"/>
                <w:b/>
              </w:rPr>
            </w:pPr>
            <w:r w:rsidRPr="00824164">
              <w:rPr>
                <w:rFonts w:cstheme="minorHAnsi"/>
                <w:b/>
              </w:rPr>
              <w:t>Financ</w:t>
            </w:r>
            <w:r w:rsidR="004E73FD" w:rsidRPr="00824164">
              <w:rPr>
                <w:rFonts w:cstheme="minorHAnsi"/>
                <w:b/>
              </w:rPr>
              <w:t>es</w:t>
            </w:r>
          </w:p>
          <w:p w14:paraId="62D4EDFE" w14:textId="42F768A7" w:rsidR="009A07ED" w:rsidRPr="00824164" w:rsidRDefault="009A07ED" w:rsidP="002E5E70">
            <w:pPr>
              <w:pStyle w:val="ListParagraph"/>
              <w:numPr>
                <w:ilvl w:val="1"/>
                <w:numId w:val="8"/>
              </w:numPr>
              <w:spacing w:before="0" w:beforeAutospacing="0" w:after="0" w:afterAutospacing="0"/>
              <w:rPr>
                <w:rFonts w:asciiTheme="minorHAnsi" w:hAnsiTheme="minorHAnsi" w:cstheme="minorHAnsi"/>
              </w:rPr>
            </w:pPr>
            <w:r w:rsidRPr="00824164">
              <w:rPr>
                <w:rFonts w:asciiTheme="minorHAnsi" w:hAnsiTheme="minorHAnsi" w:cstheme="minorHAnsi"/>
              </w:rPr>
              <w:t>The finance report was reviewed and approved by the</w:t>
            </w:r>
            <w:r w:rsidR="002E5E70" w:rsidRPr="00824164">
              <w:rPr>
                <w:rFonts w:asciiTheme="minorHAnsi" w:hAnsiTheme="minorHAnsi" w:cstheme="minorHAnsi"/>
              </w:rPr>
              <w:t xml:space="preserve"> </w:t>
            </w:r>
            <w:r w:rsidRPr="00824164">
              <w:rPr>
                <w:rFonts w:asciiTheme="minorHAnsi" w:hAnsiTheme="minorHAnsi" w:cstheme="minorHAnsi"/>
              </w:rPr>
              <w:t>Council unanimously. A copy is attached to these minutes.</w:t>
            </w:r>
          </w:p>
          <w:p w14:paraId="0106D848" w14:textId="351EA054" w:rsidR="00206C35" w:rsidRPr="001E464C" w:rsidRDefault="0051368C" w:rsidP="001E464C">
            <w:pPr>
              <w:pStyle w:val="ListParagraph"/>
              <w:numPr>
                <w:ilvl w:val="1"/>
                <w:numId w:val="8"/>
              </w:numPr>
              <w:spacing w:before="0" w:beforeAutospacing="0" w:after="0" w:afterAutospacing="0"/>
              <w:rPr>
                <w:rFonts w:cstheme="minorHAnsi"/>
              </w:rPr>
            </w:pPr>
            <w:r w:rsidRPr="00824164">
              <w:rPr>
                <w:rFonts w:asciiTheme="minorHAnsi" w:hAnsiTheme="minorHAnsi" w:cstheme="minorHAnsi"/>
              </w:rPr>
              <w:t>To confirm payments (see financial report)</w:t>
            </w:r>
            <w:r w:rsidR="00D97C57" w:rsidRPr="00824164">
              <w:rPr>
                <w:rFonts w:asciiTheme="minorHAnsi" w:hAnsiTheme="minorHAnsi" w:cstheme="minorHAnsi"/>
              </w:rPr>
              <w:t xml:space="preserve">. These were unanimously </w:t>
            </w:r>
            <w:r w:rsidR="00246C1D" w:rsidRPr="00824164">
              <w:rPr>
                <w:rFonts w:asciiTheme="minorHAnsi" w:hAnsiTheme="minorHAnsi" w:cstheme="minorHAnsi"/>
              </w:rPr>
              <w:t>agreed</w:t>
            </w:r>
            <w:r w:rsidR="00D4446C">
              <w:rPr>
                <w:rFonts w:asciiTheme="minorHAnsi" w:hAnsiTheme="minorHAnsi" w:cstheme="minorHAnsi"/>
              </w:rPr>
              <w:t>, though WCGC pending response as to what they have charged for</w:t>
            </w:r>
            <w:r w:rsidR="00DE2CA4">
              <w:rPr>
                <w:rFonts w:asciiTheme="minorHAnsi" w:hAnsiTheme="minorHAnsi" w:cstheme="minorHAnsi"/>
              </w:rPr>
              <w:t>.</w:t>
            </w:r>
          </w:p>
        </w:tc>
        <w:tc>
          <w:tcPr>
            <w:tcW w:w="992" w:type="dxa"/>
          </w:tcPr>
          <w:p w14:paraId="7EA3E9CA" w14:textId="77777777" w:rsidR="007A3610" w:rsidRPr="00824164" w:rsidRDefault="007A3610" w:rsidP="00D661DF">
            <w:pPr>
              <w:contextualSpacing/>
              <w:rPr>
                <w:rFonts w:cstheme="minorHAnsi"/>
              </w:rPr>
            </w:pPr>
          </w:p>
          <w:p w14:paraId="69D19E94" w14:textId="77777777" w:rsidR="00F85330" w:rsidRDefault="00F85330" w:rsidP="00D661DF">
            <w:pPr>
              <w:contextualSpacing/>
              <w:rPr>
                <w:rFonts w:cstheme="minorHAnsi"/>
              </w:rPr>
            </w:pPr>
          </w:p>
          <w:p w14:paraId="1C55C9C2" w14:textId="115AF765" w:rsidR="00592DFC" w:rsidRDefault="007C4F68" w:rsidP="00D661DF">
            <w:pPr>
              <w:contextualSpacing/>
              <w:rPr>
                <w:rFonts w:cstheme="minorHAnsi"/>
              </w:rPr>
            </w:pPr>
            <w:r>
              <w:rPr>
                <w:rFonts w:cstheme="minorHAnsi"/>
              </w:rPr>
              <w:t>CW</w:t>
            </w:r>
          </w:p>
          <w:p w14:paraId="3AC008C4" w14:textId="77777777" w:rsidR="00592DFC" w:rsidRDefault="00592DFC" w:rsidP="00D661DF">
            <w:pPr>
              <w:contextualSpacing/>
              <w:rPr>
                <w:rFonts w:cstheme="minorHAnsi"/>
              </w:rPr>
            </w:pPr>
          </w:p>
          <w:p w14:paraId="2CEA572A" w14:textId="77777777" w:rsidR="00DE2CA4" w:rsidRDefault="00DE2CA4" w:rsidP="00D661DF">
            <w:pPr>
              <w:contextualSpacing/>
              <w:rPr>
                <w:rFonts w:cstheme="minorHAnsi"/>
              </w:rPr>
            </w:pPr>
          </w:p>
          <w:p w14:paraId="3AACCE9F" w14:textId="75573071" w:rsidR="00206C35" w:rsidRPr="00824164" w:rsidRDefault="00473F02" w:rsidP="00D661DF">
            <w:pPr>
              <w:contextualSpacing/>
              <w:rPr>
                <w:rFonts w:cstheme="minorHAnsi"/>
              </w:rPr>
            </w:pPr>
            <w:r>
              <w:rPr>
                <w:rFonts w:cstheme="minorHAnsi"/>
              </w:rPr>
              <w:t>CW</w:t>
            </w:r>
          </w:p>
        </w:tc>
      </w:tr>
      <w:tr w:rsidR="009C4B94" w:rsidRPr="00824164" w14:paraId="26103B5B" w14:textId="77777777" w:rsidTr="00830DB3">
        <w:tc>
          <w:tcPr>
            <w:tcW w:w="988" w:type="dxa"/>
          </w:tcPr>
          <w:p w14:paraId="2083AECB" w14:textId="3FB4BAB2" w:rsidR="009C4B94" w:rsidRPr="00824164" w:rsidRDefault="00701BC0" w:rsidP="00D661DF">
            <w:pPr>
              <w:contextualSpacing/>
              <w:rPr>
                <w:rFonts w:cstheme="minorHAnsi"/>
                <w:b/>
              </w:rPr>
            </w:pPr>
            <w:r>
              <w:rPr>
                <w:rFonts w:cstheme="minorHAnsi"/>
                <w:b/>
              </w:rPr>
              <w:t>7</w:t>
            </w:r>
          </w:p>
        </w:tc>
        <w:tc>
          <w:tcPr>
            <w:tcW w:w="7229" w:type="dxa"/>
          </w:tcPr>
          <w:p w14:paraId="6F25C80C" w14:textId="7B6E66B4" w:rsidR="00A156E1" w:rsidRPr="00824164" w:rsidRDefault="009C4B94" w:rsidP="00D661DF">
            <w:pPr>
              <w:contextualSpacing/>
              <w:rPr>
                <w:rFonts w:cstheme="minorHAnsi"/>
                <w:b/>
              </w:rPr>
            </w:pPr>
            <w:r w:rsidRPr="00824164">
              <w:rPr>
                <w:rFonts w:cstheme="minorHAnsi"/>
                <w:b/>
              </w:rPr>
              <w:t>Village Maintenance</w:t>
            </w:r>
          </w:p>
          <w:p w14:paraId="26C66A2C" w14:textId="422646B7" w:rsidR="009D5C83" w:rsidRDefault="009D5C83" w:rsidP="00405D58">
            <w:pPr>
              <w:numPr>
                <w:ilvl w:val="0"/>
                <w:numId w:val="42"/>
              </w:numPr>
              <w:rPr>
                <w:rFonts w:eastAsia="Arial" w:cstheme="minorHAnsi"/>
              </w:rPr>
            </w:pPr>
            <w:r>
              <w:rPr>
                <w:rFonts w:eastAsia="Arial" w:cstheme="minorHAnsi"/>
              </w:rPr>
              <w:t xml:space="preserve">Maintenance log.  A central log has been created in the shared </w:t>
            </w:r>
            <w:r w:rsidR="00E628D5">
              <w:rPr>
                <w:rFonts w:eastAsia="Arial" w:cstheme="minorHAnsi"/>
              </w:rPr>
              <w:t>G</w:t>
            </w:r>
            <w:r>
              <w:rPr>
                <w:rFonts w:eastAsia="Arial" w:cstheme="minorHAnsi"/>
              </w:rPr>
              <w:t xml:space="preserve">oogle drive area.  </w:t>
            </w:r>
            <w:r w:rsidR="00DE2CA4">
              <w:rPr>
                <w:rFonts w:eastAsia="Arial" w:cstheme="minorHAnsi"/>
              </w:rPr>
              <w:t>CW/PC have updated</w:t>
            </w:r>
          </w:p>
          <w:p w14:paraId="173A01E2" w14:textId="74421902" w:rsidR="000A0236" w:rsidRPr="00824164" w:rsidRDefault="002E5E70" w:rsidP="00405D58">
            <w:pPr>
              <w:numPr>
                <w:ilvl w:val="0"/>
                <w:numId w:val="42"/>
              </w:numPr>
              <w:rPr>
                <w:rFonts w:eastAsia="Arial" w:cstheme="minorHAnsi"/>
              </w:rPr>
            </w:pPr>
            <w:r w:rsidRPr="00824164">
              <w:rPr>
                <w:rFonts w:eastAsia="Arial" w:cstheme="minorHAnsi"/>
              </w:rPr>
              <w:t>The Cross.</w:t>
            </w:r>
          </w:p>
          <w:p w14:paraId="59BD7FBF" w14:textId="2F59EA8A" w:rsidR="00640B08" w:rsidRDefault="002E5E70" w:rsidP="00F85330">
            <w:pPr>
              <w:ind w:left="1003"/>
              <w:rPr>
                <w:rFonts w:eastAsia="Arial" w:cstheme="minorHAnsi"/>
              </w:rPr>
            </w:pPr>
            <w:r w:rsidRPr="00824164">
              <w:rPr>
                <w:rFonts w:eastAsia="Arial" w:cstheme="minorHAnsi"/>
              </w:rPr>
              <w:t>-</w:t>
            </w:r>
            <w:r w:rsidR="00206C35">
              <w:rPr>
                <w:rFonts w:eastAsia="Arial" w:cstheme="minorHAnsi"/>
              </w:rPr>
              <w:t xml:space="preserve">Grass cutting </w:t>
            </w:r>
            <w:r w:rsidR="009D5C83">
              <w:rPr>
                <w:rFonts w:eastAsia="Arial" w:cstheme="minorHAnsi"/>
              </w:rPr>
              <w:t>completed by resident as not done by WCGC.  CW to chase WCGC.  Note of damage on signpost corner.  Repairs/ contractors to be investigated.</w:t>
            </w:r>
          </w:p>
          <w:p w14:paraId="3E238C9E" w14:textId="51614CF7" w:rsidR="000A0236" w:rsidRPr="00592DFC" w:rsidRDefault="002E5E70" w:rsidP="00405D58">
            <w:pPr>
              <w:numPr>
                <w:ilvl w:val="0"/>
                <w:numId w:val="42"/>
              </w:numPr>
              <w:rPr>
                <w:rFonts w:eastAsia="Arial" w:cstheme="minorHAnsi"/>
              </w:rPr>
            </w:pPr>
            <w:r w:rsidRPr="00592DFC">
              <w:rPr>
                <w:rFonts w:eastAsia="Arial" w:cstheme="minorHAnsi"/>
              </w:rPr>
              <w:t>The Glebe.</w:t>
            </w:r>
          </w:p>
          <w:p w14:paraId="70D6E0EF" w14:textId="3AFD2882" w:rsidR="000965EF" w:rsidRDefault="0086043C" w:rsidP="0086043C">
            <w:pPr>
              <w:ind w:left="1003"/>
              <w:rPr>
                <w:rFonts w:eastAsia="Arial" w:cstheme="minorHAnsi"/>
              </w:rPr>
            </w:pPr>
            <w:r>
              <w:rPr>
                <w:rFonts w:eastAsia="Arial" w:cstheme="minorHAnsi"/>
              </w:rPr>
              <w:t xml:space="preserve">- Repairs and Maintenance.  </w:t>
            </w:r>
            <w:r w:rsidR="009D5C83">
              <w:rPr>
                <w:rFonts w:eastAsia="Arial" w:cstheme="minorHAnsi"/>
              </w:rPr>
              <w:t>MS to tighten handholds</w:t>
            </w:r>
            <w:r w:rsidR="00DE2CA4">
              <w:rPr>
                <w:rFonts w:eastAsia="Arial" w:cstheme="minorHAnsi"/>
              </w:rPr>
              <w:t xml:space="preserve"> again</w:t>
            </w:r>
            <w:r w:rsidR="009D5C83">
              <w:rPr>
                <w:rFonts w:eastAsia="Arial" w:cstheme="minorHAnsi"/>
              </w:rPr>
              <w:t xml:space="preserve">.  NW </w:t>
            </w:r>
            <w:r w:rsidR="00DE2CA4">
              <w:rPr>
                <w:rFonts w:eastAsia="Arial" w:cstheme="minorHAnsi"/>
              </w:rPr>
              <w:t>investigating</w:t>
            </w:r>
            <w:r w:rsidR="009D5C83">
              <w:rPr>
                <w:rFonts w:eastAsia="Arial" w:cstheme="minorHAnsi"/>
              </w:rPr>
              <w:t xml:space="preserve"> bird deterrents.</w:t>
            </w:r>
            <w:r w:rsidR="00DE2CA4">
              <w:rPr>
                <w:rFonts w:eastAsia="Arial" w:cstheme="minorHAnsi"/>
              </w:rPr>
              <w:t xml:space="preserve">  </w:t>
            </w:r>
          </w:p>
          <w:p w14:paraId="3EA3E6DC" w14:textId="43CB8413" w:rsidR="00A5746E" w:rsidRDefault="000965EF" w:rsidP="0086043C">
            <w:pPr>
              <w:ind w:left="1003"/>
              <w:rPr>
                <w:rFonts w:eastAsia="Arial" w:cstheme="minorHAnsi"/>
              </w:rPr>
            </w:pPr>
            <w:r>
              <w:rPr>
                <w:rFonts w:eastAsia="Arial" w:cstheme="minorHAnsi"/>
              </w:rPr>
              <w:t>-</w:t>
            </w:r>
            <w:r w:rsidR="00F85330">
              <w:rPr>
                <w:rFonts w:eastAsia="Arial" w:cstheme="minorHAnsi"/>
              </w:rPr>
              <w:t xml:space="preserve">JC to bring new benches out of </w:t>
            </w:r>
            <w:r w:rsidR="00765326">
              <w:rPr>
                <w:rFonts w:eastAsia="Arial" w:cstheme="minorHAnsi"/>
              </w:rPr>
              <w:t>storage</w:t>
            </w:r>
            <w:r w:rsidR="00F85330">
              <w:rPr>
                <w:rFonts w:eastAsia="Arial" w:cstheme="minorHAnsi"/>
              </w:rPr>
              <w:t xml:space="preserve"> ready to be installed</w:t>
            </w:r>
            <w:r w:rsidR="009D5C83">
              <w:rPr>
                <w:rFonts w:eastAsia="Arial" w:cstheme="minorHAnsi"/>
              </w:rPr>
              <w:t xml:space="preserve"> and consider options for spiking/ concreting/ paving.</w:t>
            </w:r>
          </w:p>
          <w:p w14:paraId="4ED30837" w14:textId="761C751A" w:rsidR="00DE2CA4" w:rsidRDefault="00DE2CA4" w:rsidP="0086043C">
            <w:pPr>
              <w:ind w:left="1003"/>
              <w:rPr>
                <w:rFonts w:eastAsia="Arial" w:cstheme="minorHAnsi"/>
              </w:rPr>
            </w:pPr>
            <w:r>
              <w:rPr>
                <w:rFonts w:eastAsia="Arial" w:cstheme="minorHAnsi"/>
              </w:rPr>
              <w:t>- Weekly inspections ongoing</w:t>
            </w:r>
          </w:p>
          <w:p w14:paraId="504456AA" w14:textId="09BF82F7" w:rsidR="00F85330" w:rsidRDefault="00D30EF1" w:rsidP="00405D58">
            <w:pPr>
              <w:numPr>
                <w:ilvl w:val="0"/>
                <w:numId w:val="42"/>
              </w:numPr>
              <w:rPr>
                <w:rFonts w:eastAsia="Arial" w:cstheme="minorHAnsi"/>
              </w:rPr>
            </w:pPr>
            <w:r>
              <w:rPr>
                <w:rFonts w:eastAsia="Arial" w:cstheme="minorHAnsi"/>
              </w:rPr>
              <w:lastRenderedPageBreak/>
              <w:t xml:space="preserve">Churchyard </w:t>
            </w:r>
            <w:r w:rsidR="00615E18">
              <w:rPr>
                <w:rFonts w:eastAsia="Arial" w:cstheme="minorHAnsi"/>
              </w:rPr>
              <w:t>–</w:t>
            </w:r>
            <w:r>
              <w:rPr>
                <w:rFonts w:eastAsia="Arial" w:cstheme="minorHAnsi"/>
              </w:rPr>
              <w:t xml:space="preserve"> </w:t>
            </w:r>
            <w:r w:rsidR="00640B08">
              <w:rPr>
                <w:rFonts w:eastAsia="Arial" w:cstheme="minorHAnsi"/>
              </w:rPr>
              <w:t xml:space="preserve">Grass cutting </w:t>
            </w:r>
            <w:r w:rsidR="002A61A6">
              <w:rPr>
                <w:rFonts w:eastAsia="Arial" w:cstheme="minorHAnsi"/>
              </w:rPr>
              <w:t xml:space="preserve">continues to </w:t>
            </w:r>
            <w:r w:rsidR="00640B08">
              <w:rPr>
                <w:rFonts w:eastAsia="Arial" w:cstheme="minorHAnsi"/>
              </w:rPr>
              <w:t>be on a 3 weekly schedule</w:t>
            </w:r>
            <w:r w:rsidR="009D5C83">
              <w:rPr>
                <w:rFonts w:eastAsia="Arial" w:cstheme="minorHAnsi"/>
              </w:rPr>
              <w:t xml:space="preserve"> including new additional area.</w:t>
            </w:r>
          </w:p>
          <w:p w14:paraId="6F60C1E9" w14:textId="38FDD3CC" w:rsidR="00F765E4" w:rsidRDefault="00D30EF1" w:rsidP="00405D58">
            <w:pPr>
              <w:numPr>
                <w:ilvl w:val="0"/>
                <w:numId w:val="42"/>
              </w:numPr>
              <w:rPr>
                <w:rFonts w:eastAsia="Arial" w:cstheme="minorHAnsi"/>
              </w:rPr>
            </w:pPr>
            <w:r>
              <w:rPr>
                <w:rFonts w:eastAsia="Arial" w:cstheme="minorHAnsi"/>
              </w:rPr>
              <w:t>Hall surrounds</w:t>
            </w:r>
            <w:r w:rsidR="005F1977">
              <w:rPr>
                <w:rFonts w:eastAsia="Arial" w:cstheme="minorHAnsi"/>
              </w:rPr>
              <w:t xml:space="preserve">.  </w:t>
            </w:r>
          </w:p>
          <w:p w14:paraId="48346FD7" w14:textId="789B38D3" w:rsidR="008D55B6" w:rsidRDefault="008D55B6" w:rsidP="00924CB0">
            <w:pPr>
              <w:ind w:left="1003"/>
              <w:rPr>
                <w:rFonts w:eastAsia="Arial" w:cstheme="minorHAnsi"/>
              </w:rPr>
            </w:pPr>
            <w:r>
              <w:rPr>
                <w:rFonts w:eastAsia="Arial" w:cstheme="minorHAnsi"/>
              </w:rPr>
              <w:t>-</w:t>
            </w:r>
            <w:r w:rsidR="009D5C83">
              <w:rPr>
                <w:rFonts w:eastAsia="Arial" w:cstheme="minorHAnsi"/>
              </w:rPr>
              <w:t>Hall Committee are working through a long list of improvements.</w:t>
            </w:r>
          </w:p>
          <w:p w14:paraId="2CBA798C" w14:textId="47E1BFC8" w:rsidR="009D5C83" w:rsidRDefault="009D5C83" w:rsidP="00924CB0">
            <w:pPr>
              <w:ind w:left="1003"/>
              <w:rPr>
                <w:rFonts w:eastAsia="Arial" w:cstheme="minorHAnsi"/>
              </w:rPr>
            </w:pPr>
            <w:r>
              <w:rPr>
                <w:rFonts w:eastAsia="Arial" w:cstheme="minorHAnsi"/>
              </w:rPr>
              <w:t>-Grass has not been cut.  CW to chase WCGC.</w:t>
            </w:r>
          </w:p>
          <w:p w14:paraId="57CEF9C9" w14:textId="5DCB1BFA" w:rsidR="008D55B6" w:rsidRDefault="008D55B6" w:rsidP="00D63527">
            <w:pPr>
              <w:ind w:left="1003"/>
              <w:rPr>
                <w:rFonts w:eastAsia="Arial" w:cstheme="minorHAnsi"/>
              </w:rPr>
            </w:pPr>
            <w:r>
              <w:rPr>
                <w:rFonts w:eastAsia="Arial" w:cstheme="minorHAnsi"/>
              </w:rPr>
              <w:t xml:space="preserve">-Hall surrounds ownership map </w:t>
            </w:r>
            <w:r w:rsidR="00D63527">
              <w:rPr>
                <w:rFonts w:eastAsia="Arial" w:cstheme="minorHAnsi"/>
              </w:rPr>
              <w:t xml:space="preserve">still </w:t>
            </w:r>
            <w:r>
              <w:rPr>
                <w:rFonts w:eastAsia="Arial" w:cstheme="minorHAnsi"/>
              </w:rPr>
              <w:t>in progress with land registry.</w:t>
            </w:r>
          </w:p>
          <w:p w14:paraId="54AC5B6A" w14:textId="36296B2B" w:rsidR="009D5C83" w:rsidRDefault="009D5C83" w:rsidP="00D63527">
            <w:pPr>
              <w:ind w:left="1003"/>
              <w:rPr>
                <w:rFonts w:eastAsia="Arial" w:cstheme="minorHAnsi"/>
              </w:rPr>
            </w:pPr>
            <w:r>
              <w:rPr>
                <w:rFonts w:eastAsia="Arial" w:cstheme="minorHAnsi"/>
              </w:rPr>
              <w:t>- Surrou</w:t>
            </w:r>
            <w:r w:rsidR="00830DB3">
              <w:rPr>
                <w:rFonts w:eastAsia="Arial" w:cstheme="minorHAnsi"/>
              </w:rPr>
              <w:t>n</w:t>
            </w:r>
            <w:r>
              <w:rPr>
                <w:rFonts w:eastAsia="Arial" w:cstheme="minorHAnsi"/>
              </w:rPr>
              <w:t xml:space="preserve">ding hedges need cutting.  </w:t>
            </w:r>
            <w:r w:rsidR="00830DB3">
              <w:rPr>
                <w:rFonts w:eastAsia="Arial" w:cstheme="minorHAnsi"/>
              </w:rPr>
              <w:t>Cllrs to liaise on volunteer group to get started.</w:t>
            </w:r>
            <w:r w:rsidR="00DE2CA4">
              <w:rPr>
                <w:rFonts w:eastAsia="Arial" w:cstheme="minorHAnsi"/>
              </w:rPr>
              <w:t xml:space="preserve">  Clerk to seek quotes for hedges and verges around carpark and amenity area.</w:t>
            </w:r>
            <w:r w:rsidR="00830DB3">
              <w:rPr>
                <w:rFonts w:eastAsia="Arial" w:cstheme="minorHAnsi"/>
              </w:rPr>
              <w:t xml:space="preserve"> </w:t>
            </w:r>
          </w:p>
          <w:p w14:paraId="10342E91" w14:textId="516CA25E" w:rsidR="007D6764" w:rsidRDefault="007D6764" w:rsidP="00D63527">
            <w:pPr>
              <w:ind w:left="1003"/>
              <w:rPr>
                <w:rFonts w:eastAsia="Arial" w:cstheme="minorHAnsi"/>
              </w:rPr>
            </w:pPr>
            <w:r>
              <w:rPr>
                <w:rFonts w:eastAsia="Arial" w:cstheme="minorHAnsi"/>
              </w:rPr>
              <w:t>Discussions are to take place regards the Hall taking on some of the maintenance of the hall surrounds and car park.</w:t>
            </w:r>
          </w:p>
          <w:p w14:paraId="4CCCF322" w14:textId="2D07B626" w:rsidR="00DA474B" w:rsidRPr="005F1977" w:rsidRDefault="00473F02" w:rsidP="005F1977">
            <w:pPr>
              <w:numPr>
                <w:ilvl w:val="0"/>
                <w:numId w:val="42"/>
              </w:numPr>
              <w:rPr>
                <w:rFonts w:eastAsia="Arial" w:cstheme="minorHAnsi"/>
              </w:rPr>
            </w:pPr>
            <w:r w:rsidRPr="005F1977">
              <w:rPr>
                <w:rFonts w:eastAsia="Arial" w:cstheme="minorHAnsi"/>
              </w:rPr>
              <w:t>-</w:t>
            </w:r>
            <w:r w:rsidR="002E5E70" w:rsidRPr="005F1977">
              <w:rPr>
                <w:rFonts w:eastAsia="Arial" w:cstheme="minorHAnsi"/>
              </w:rPr>
              <w:t>Walnut Tree Clos</w:t>
            </w:r>
            <w:r w:rsidR="00F765E4" w:rsidRPr="005F1977">
              <w:rPr>
                <w:rFonts w:eastAsia="Arial" w:cstheme="minorHAnsi"/>
              </w:rPr>
              <w:t xml:space="preserve">e.  </w:t>
            </w:r>
            <w:r w:rsidR="00830DB3">
              <w:rPr>
                <w:rFonts w:eastAsia="Arial" w:cstheme="minorHAnsi"/>
              </w:rPr>
              <w:t xml:space="preserve">PC </w:t>
            </w:r>
            <w:r w:rsidR="006B2C8F">
              <w:rPr>
                <w:rFonts w:eastAsia="Arial" w:cstheme="minorHAnsi"/>
              </w:rPr>
              <w:t xml:space="preserve">to </w:t>
            </w:r>
            <w:r w:rsidR="00830DB3">
              <w:rPr>
                <w:rFonts w:eastAsia="Arial" w:cstheme="minorHAnsi"/>
              </w:rPr>
              <w:t xml:space="preserve">discuss shrubbery with residents.  PC/JC to investigate pruning requirements and consider edging.  </w:t>
            </w:r>
            <w:r w:rsidR="00DE2CA4" w:rsidRPr="00DE2CA4">
              <w:rPr>
                <w:rFonts w:eastAsia="Arial" w:cstheme="minorHAnsi"/>
              </w:rPr>
              <w:t xml:space="preserve">AC to approach CG contractor for a quote for hedges </w:t>
            </w:r>
            <w:r w:rsidR="00E51F3D">
              <w:rPr>
                <w:rFonts w:eastAsia="Arial" w:cstheme="minorHAnsi"/>
              </w:rPr>
              <w:t>cutting at junction with The Street.  Quotes for Hall hedges to be requested to cover area fronting WTC too.</w:t>
            </w:r>
          </w:p>
          <w:p w14:paraId="0EAB2CF2" w14:textId="2C89CF0A" w:rsidR="00DA474B" w:rsidRPr="009318E2" w:rsidRDefault="00747D92" w:rsidP="009318E2">
            <w:pPr>
              <w:numPr>
                <w:ilvl w:val="0"/>
                <w:numId w:val="42"/>
              </w:numPr>
              <w:rPr>
                <w:rFonts w:eastAsia="Arial" w:cstheme="minorHAnsi"/>
              </w:rPr>
            </w:pPr>
            <w:r>
              <w:rPr>
                <w:rFonts w:eastAsia="Arial" w:cstheme="minorHAnsi"/>
              </w:rPr>
              <w:t>Innicks Close</w:t>
            </w:r>
            <w:r w:rsidR="00D63527">
              <w:rPr>
                <w:rFonts w:eastAsia="Arial" w:cstheme="minorHAnsi"/>
              </w:rPr>
              <w:t xml:space="preserve">.  </w:t>
            </w:r>
            <w:r w:rsidR="00830DB3">
              <w:rPr>
                <w:rFonts w:eastAsia="Arial" w:cstheme="minorHAnsi"/>
              </w:rPr>
              <w:t xml:space="preserve">Grass </w:t>
            </w:r>
            <w:r w:rsidR="00E51F3D">
              <w:rPr>
                <w:rFonts w:eastAsia="Arial" w:cstheme="minorHAnsi"/>
              </w:rPr>
              <w:t>and hedges have</w:t>
            </w:r>
            <w:r w:rsidR="00830DB3">
              <w:rPr>
                <w:rFonts w:eastAsia="Arial" w:cstheme="minorHAnsi"/>
              </w:rPr>
              <w:t xml:space="preserve"> been cut but still no action guttering and garages.  CW to chase Curo.</w:t>
            </w:r>
          </w:p>
          <w:p w14:paraId="1966E4D3" w14:textId="3A675B48" w:rsidR="009318E2" w:rsidRPr="00B65340" w:rsidRDefault="009318E2" w:rsidP="00405D58">
            <w:pPr>
              <w:numPr>
                <w:ilvl w:val="0"/>
                <w:numId w:val="42"/>
              </w:numPr>
              <w:rPr>
                <w:rFonts w:eastAsia="Arial" w:cstheme="minorHAnsi"/>
              </w:rPr>
            </w:pPr>
            <w:r>
              <w:rPr>
                <w:rFonts w:eastAsia="Arial" w:cstheme="minorHAnsi"/>
              </w:rPr>
              <w:t xml:space="preserve">Flooding.  </w:t>
            </w:r>
            <w:r w:rsidR="00830DB3">
              <w:rPr>
                <w:rFonts w:eastAsia="Arial" w:cstheme="minorHAnsi"/>
              </w:rPr>
              <w:t>B&amp;NES have been checking the drains.</w:t>
            </w:r>
            <w:r w:rsidR="008D55B6">
              <w:rPr>
                <w:rFonts w:eastAsia="Arial" w:cstheme="minorHAnsi"/>
              </w:rPr>
              <w:t xml:space="preserve"> </w:t>
            </w:r>
          </w:p>
          <w:p w14:paraId="71F370BF" w14:textId="77777777" w:rsidR="00EB2D41" w:rsidRDefault="002E5E70" w:rsidP="007D6764">
            <w:pPr>
              <w:numPr>
                <w:ilvl w:val="0"/>
                <w:numId w:val="42"/>
              </w:numPr>
              <w:rPr>
                <w:rFonts w:eastAsia="Arial" w:cstheme="minorHAnsi"/>
              </w:rPr>
            </w:pPr>
            <w:r w:rsidRPr="00B65340">
              <w:rPr>
                <w:rFonts w:eastAsia="Arial" w:cstheme="minorHAnsi"/>
              </w:rPr>
              <w:t>Other</w:t>
            </w:r>
            <w:r w:rsidR="005F1977">
              <w:rPr>
                <w:rFonts w:eastAsia="Arial" w:cstheme="minorHAnsi"/>
              </w:rPr>
              <w:t xml:space="preserve">.  </w:t>
            </w:r>
            <w:r w:rsidR="00EB2D41">
              <w:rPr>
                <w:rFonts w:eastAsia="Arial" w:cstheme="minorHAnsi"/>
              </w:rPr>
              <w:t>-</w:t>
            </w:r>
            <w:r w:rsidR="008D55B6">
              <w:rPr>
                <w:rFonts w:eastAsia="Arial" w:cstheme="minorHAnsi"/>
              </w:rPr>
              <w:t>Knotweed at sawmills carpark</w:t>
            </w:r>
            <w:r w:rsidR="00EB2D41">
              <w:rPr>
                <w:rFonts w:eastAsia="Arial" w:cstheme="minorHAnsi"/>
              </w:rPr>
              <w:t xml:space="preserve"> has been treated and </w:t>
            </w:r>
            <w:r w:rsidR="00830DB3">
              <w:rPr>
                <w:rFonts w:eastAsia="Arial" w:cstheme="minorHAnsi"/>
              </w:rPr>
              <w:t>looks clear for now.  Knotweed at Ubley Drove being dealt with by residents</w:t>
            </w:r>
            <w:r w:rsidR="007D6764">
              <w:rPr>
                <w:rFonts w:eastAsia="Arial" w:cstheme="minorHAnsi"/>
              </w:rPr>
              <w:t>.</w:t>
            </w:r>
          </w:p>
          <w:p w14:paraId="5B7D4374" w14:textId="66F37623" w:rsidR="007D6764" w:rsidRDefault="007D6764" w:rsidP="007D6764">
            <w:pPr>
              <w:ind w:left="1003"/>
              <w:rPr>
                <w:rFonts w:eastAsia="Arial" w:cstheme="minorHAnsi"/>
              </w:rPr>
            </w:pPr>
            <w:r>
              <w:rPr>
                <w:rFonts w:eastAsia="Arial" w:cstheme="minorHAnsi"/>
              </w:rPr>
              <w:t>-PC has cleared lots of the balsam from the footpath to the east of Inni</w:t>
            </w:r>
            <w:r w:rsidR="00F95DF0">
              <w:rPr>
                <w:rFonts w:eastAsia="Arial" w:cstheme="minorHAnsi"/>
              </w:rPr>
              <w:t>c</w:t>
            </w:r>
            <w:r>
              <w:rPr>
                <w:rFonts w:eastAsia="Arial" w:cstheme="minorHAnsi"/>
              </w:rPr>
              <w:t xml:space="preserve">ks Close.  </w:t>
            </w:r>
          </w:p>
          <w:p w14:paraId="76D56747" w14:textId="3389746D" w:rsidR="007D6764" w:rsidRPr="007D6764" w:rsidRDefault="007D6764" w:rsidP="007D6764">
            <w:pPr>
              <w:ind w:left="1003"/>
              <w:rPr>
                <w:rFonts w:eastAsia="Arial" w:cstheme="minorHAnsi"/>
              </w:rPr>
            </w:pPr>
            <w:r>
              <w:rPr>
                <w:rFonts w:eastAsia="Arial" w:cstheme="minorHAnsi"/>
              </w:rPr>
              <w:t>- Swamped footpath and overgrown hedges at end of Tuckers lane noted.  Landowner to be approached to deal with this.  AC to ask contractor for quote for hedge cutting.</w:t>
            </w:r>
          </w:p>
        </w:tc>
        <w:tc>
          <w:tcPr>
            <w:tcW w:w="992" w:type="dxa"/>
          </w:tcPr>
          <w:p w14:paraId="792EB8E1" w14:textId="77777777" w:rsidR="00F2048B" w:rsidRPr="00824164" w:rsidRDefault="00F2048B" w:rsidP="00D661DF">
            <w:pPr>
              <w:contextualSpacing/>
              <w:rPr>
                <w:rFonts w:cstheme="minorHAnsi"/>
              </w:rPr>
            </w:pPr>
          </w:p>
          <w:p w14:paraId="54EE2CE7" w14:textId="77777777" w:rsidR="00F2048B" w:rsidRPr="00824164" w:rsidRDefault="00F2048B" w:rsidP="00D661DF">
            <w:pPr>
              <w:contextualSpacing/>
              <w:rPr>
                <w:rFonts w:cstheme="minorHAnsi"/>
              </w:rPr>
            </w:pPr>
          </w:p>
          <w:p w14:paraId="606F0C92" w14:textId="77777777" w:rsidR="00F2048B" w:rsidRPr="00824164" w:rsidRDefault="00F2048B" w:rsidP="00D661DF">
            <w:pPr>
              <w:contextualSpacing/>
              <w:rPr>
                <w:rFonts w:cstheme="minorHAnsi"/>
              </w:rPr>
            </w:pPr>
          </w:p>
          <w:p w14:paraId="0B717BF0" w14:textId="30DD4126" w:rsidR="0086043C" w:rsidRDefault="0086043C" w:rsidP="00D661DF">
            <w:pPr>
              <w:contextualSpacing/>
              <w:rPr>
                <w:rFonts w:cstheme="minorHAnsi"/>
              </w:rPr>
            </w:pPr>
          </w:p>
          <w:p w14:paraId="64B9A64C" w14:textId="4DF30631" w:rsidR="00640B08" w:rsidRDefault="00640B08" w:rsidP="00D661DF">
            <w:pPr>
              <w:contextualSpacing/>
              <w:rPr>
                <w:rFonts w:cstheme="minorHAnsi"/>
              </w:rPr>
            </w:pPr>
          </w:p>
          <w:p w14:paraId="385502A1" w14:textId="76DD19C5" w:rsidR="000965EF" w:rsidRDefault="00697C02" w:rsidP="00D661DF">
            <w:pPr>
              <w:contextualSpacing/>
              <w:rPr>
                <w:rFonts w:cstheme="minorHAnsi"/>
              </w:rPr>
            </w:pPr>
            <w:r>
              <w:rPr>
                <w:rFonts w:cstheme="minorHAnsi"/>
              </w:rPr>
              <w:t>CW</w:t>
            </w:r>
            <w:r w:rsidR="009D5C83">
              <w:rPr>
                <w:rFonts w:cstheme="minorHAnsi"/>
              </w:rPr>
              <w:t>/</w:t>
            </w:r>
            <w:r w:rsidR="00DE2CA4">
              <w:rPr>
                <w:rFonts w:cstheme="minorHAnsi"/>
              </w:rPr>
              <w:t>PC/NW</w:t>
            </w:r>
          </w:p>
          <w:p w14:paraId="6EF74233" w14:textId="77777777" w:rsidR="00697C02" w:rsidRDefault="00697C02" w:rsidP="00D661DF">
            <w:pPr>
              <w:contextualSpacing/>
              <w:rPr>
                <w:rFonts w:cstheme="minorHAnsi"/>
              </w:rPr>
            </w:pPr>
          </w:p>
          <w:p w14:paraId="40A01A43" w14:textId="0126D6B0" w:rsidR="006D4D56" w:rsidRDefault="009D5C83" w:rsidP="00D661DF">
            <w:pPr>
              <w:contextualSpacing/>
              <w:rPr>
                <w:rFonts w:cstheme="minorHAnsi"/>
              </w:rPr>
            </w:pPr>
            <w:r>
              <w:rPr>
                <w:rFonts w:cstheme="minorHAnsi"/>
              </w:rPr>
              <w:t>MS/NW</w:t>
            </w:r>
          </w:p>
          <w:p w14:paraId="3DDA9DED" w14:textId="77777777" w:rsidR="009D5C83" w:rsidRDefault="009D5C83" w:rsidP="00D661DF">
            <w:pPr>
              <w:contextualSpacing/>
              <w:rPr>
                <w:rFonts w:cstheme="minorHAnsi"/>
              </w:rPr>
            </w:pPr>
          </w:p>
          <w:p w14:paraId="51DCCC24" w14:textId="7196B640" w:rsidR="00F85330" w:rsidRDefault="009D5C83" w:rsidP="00D661DF">
            <w:pPr>
              <w:contextualSpacing/>
              <w:rPr>
                <w:rFonts w:cstheme="minorHAnsi"/>
              </w:rPr>
            </w:pPr>
            <w:r>
              <w:rPr>
                <w:rFonts w:cstheme="minorHAnsi"/>
              </w:rPr>
              <w:t>JC</w:t>
            </w:r>
          </w:p>
          <w:p w14:paraId="0831D202" w14:textId="77777777" w:rsidR="00885DF8" w:rsidRDefault="00885DF8" w:rsidP="00F86F6A">
            <w:pPr>
              <w:contextualSpacing/>
              <w:rPr>
                <w:rFonts w:cstheme="minorHAnsi"/>
              </w:rPr>
            </w:pPr>
          </w:p>
          <w:p w14:paraId="496A4958" w14:textId="7890279F" w:rsidR="00E80F26" w:rsidRDefault="00DE2CA4" w:rsidP="00F86F6A">
            <w:pPr>
              <w:contextualSpacing/>
              <w:rPr>
                <w:rFonts w:cstheme="minorHAnsi"/>
              </w:rPr>
            </w:pPr>
            <w:r>
              <w:rPr>
                <w:rFonts w:cstheme="minorHAnsi"/>
              </w:rPr>
              <w:t>CW</w:t>
            </w:r>
          </w:p>
          <w:p w14:paraId="5F42AC05" w14:textId="22F76309" w:rsidR="009D4760" w:rsidRPr="00824164" w:rsidRDefault="009D4760" w:rsidP="00F86F6A">
            <w:pPr>
              <w:contextualSpacing/>
              <w:rPr>
                <w:rFonts w:cstheme="minorHAnsi"/>
              </w:rPr>
            </w:pPr>
          </w:p>
          <w:p w14:paraId="79EDE298" w14:textId="77777777" w:rsidR="006D4D56" w:rsidRDefault="006D4D56" w:rsidP="00F86F6A">
            <w:pPr>
              <w:contextualSpacing/>
              <w:rPr>
                <w:rFonts w:cstheme="minorHAnsi"/>
              </w:rPr>
            </w:pPr>
          </w:p>
          <w:p w14:paraId="3ED10ECB" w14:textId="77777777" w:rsidR="006D4D56" w:rsidRDefault="006D4D56" w:rsidP="00F86F6A">
            <w:pPr>
              <w:contextualSpacing/>
              <w:rPr>
                <w:rFonts w:cstheme="minorHAnsi"/>
              </w:rPr>
            </w:pPr>
          </w:p>
          <w:p w14:paraId="1E1A78B0" w14:textId="77777777" w:rsidR="00DE2CA4" w:rsidRDefault="00DE2CA4" w:rsidP="00F86F6A">
            <w:pPr>
              <w:contextualSpacing/>
              <w:rPr>
                <w:rFonts w:cstheme="minorHAnsi"/>
              </w:rPr>
            </w:pPr>
          </w:p>
          <w:p w14:paraId="0259B23F" w14:textId="4D4D0089" w:rsidR="006D4D56" w:rsidRDefault="009D5C83" w:rsidP="00F86F6A">
            <w:pPr>
              <w:contextualSpacing/>
              <w:rPr>
                <w:rFonts w:cstheme="minorHAnsi"/>
              </w:rPr>
            </w:pPr>
            <w:r>
              <w:rPr>
                <w:rFonts w:cstheme="minorHAnsi"/>
              </w:rPr>
              <w:t>CW</w:t>
            </w:r>
          </w:p>
          <w:p w14:paraId="17E7B366" w14:textId="00191B38" w:rsidR="006D4D56" w:rsidRDefault="00EB2D41" w:rsidP="00F86F6A">
            <w:pPr>
              <w:contextualSpacing/>
              <w:rPr>
                <w:rFonts w:cstheme="minorHAnsi"/>
              </w:rPr>
            </w:pPr>
            <w:r>
              <w:rPr>
                <w:rFonts w:cstheme="minorHAnsi"/>
              </w:rPr>
              <w:t>PC</w:t>
            </w:r>
          </w:p>
          <w:p w14:paraId="5D45A9B0" w14:textId="77777777" w:rsidR="00DE2CA4" w:rsidRDefault="00DE2CA4" w:rsidP="00F86F6A">
            <w:pPr>
              <w:contextualSpacing/>
              <w:rPr>
                <w:rFonts w:cstheme="minorHAnsi"/>
              </w:rPr>
            </w:pPr>
          </w:p>
          <w:p w14:paraId="3D764629" w14:textId="77777777" w:rsidR="00DE2CA4" w:rsidRDefault="00DE2CA4" w:rsidP="00F86F6A">
            <w:pPr>
              <w:contextualSpacing/>
              <w:rPr>
                <w:rFonts w:cstheme="minorHAnsi"/>
              </w:rPr>
            </w:pPr>
          </w:p>
          <w:p w14:paraId="66ECA70C" w14:textId="6E01285C" w:rsidR="007F2F16" w:rsidRDefault="00DE2CA4" w:rsidP="00F86F6A">
            <w:pPr>
              <w:contextualSpacing/>
              <w:rPr>
                <w:rFonts w:cstheme="minorHAnsi"/>
              </w:rPr>
            </w:pPr>
            <w:r>
              <w:rPr>
                <w:rFonts w:cstheme="minorHAnsi"/>
              </w:rPr>
              <w:t>CW</w:t>
            </w:r>
          </w:p>
          <w:p w14:paraId="4BBB0E2D" w14:textId="77777777" w:rsidR="00EB2D41" w:rsidRDefault="00EB2D41" w:rsidP="009E7B7C">
            <w:pPr>
              <w:contextualSpacing/>
              <w:rPr>
                <w:rFonts w:cstheme="minorHAnsi"/>
              </w:rPr>
            </w:pPr>
          </w:p>
          <w:p w14:paraId="76B91BE3" w14:textId="77777777" w:rsidR="00E51F3D" w:rsidRDefault="00E51F3D" w:rsidP="009E7B7C">
            <w:pPr>
              <w:contextualSpacing/>
              <w:rPr>
                <w:rFonts w:cstheme="minorHAnsi"/>
              </w:rPr>
            </w:pPr>
          </w:p>
          <w:p w14:paraId="0C3CD4C7" w14:textId="77777777" w:rsidR="007D6764" w:rsidRDefault="007D6764" w:rsidP="009E7B7C">
            <w:pPr>
              <w:contextualSpacing/>
              <w:rPr>
                <w:rFonts w:cstheme="minorHAnsi"/>
              </w:rPr>
            </w:pPr>
          </w:p>
          <w:p w14:paraId="794AE01D" w14:textId="77777777" w:rsidR="007D6764" w:rsidRDefault="007D6764" w:rsidP="009E7B7C">
            <w:pPr>
              <w:contextualSpacing/>
              <w:rPr>
                <w:rFonts w:cstheme="minorHAnsi"/>
              </w:rPr>
            </w:pPr>
          </w:p>
          <w:p w14:paraId="27E66E71" w14:textId="77777777" w:rsidR="007D6764" w:rsidRDefault="007D6764" w:rsidP="009E7B7C">
            <w:pPr>
              <w:contextualSpacing/>
              <w:rPr>
                <w:rFonts w:cstheme="minorHAnsi"/>
              </w:rPr>
            </w:pPr>
          </w:p>
          <w:p w14:paraId="3F1BB0FF" w14:textId="4884C0D4" w:rsidR="00830DB3" w:rsidRDefault="007F2F16" w:rsidP="009E7B7C">
            <w:pPr>
              <w:contextualSpacing/>
              <w:rPr>
                <w:rFonts w:cstheme="minorHAnsi"/>
              </w:rPr>
            </w:pPr>
            <w:r>
              <w:rPr>
                <w:rFonts w:cstheme="minorHAnsi"/>
              </w:rPr>
              <w:t>JC/</w:t>
            </w:r>
            <w:r w:rsidR="006D4D56">
              <w:rPr>
                <w:rFonts w:cstheme="minorHAnsi"/>
              </w:rPr>
              <w:t>PC</w:t>
            </w:r>
            <w:r w:rsidR="00830DB3">
              <w:rPr>
                <w:rFonts w:cstheme="minorHAnsi"/>
              </w:rPr>
              <w:t>/</w:t>
            </w:r>
          </w:p>
          <w:p w14:paraId="0B4196AD" w14:textId="06F1EA70" w:rsidR="00E80F26" w:rsidRDefault="00E51F3D" w:rsidP="009E7B7C">
            <w:pPr>
              <w:contextualSpacing/>
              <w:rPr>
                <w:rFonts w:cstheme="minorHAnsi"/>
              </w:rPr>
            </w:pPr>
            <w:r>
              <w:rPr>
                <w:rFonts w:cstheme="minorHAnsi"/>
              </w:rPr>
              <w:t>AC/</w:t>
            </w:r>
            <w:r w:rsidR="00830DB3">
              <w:rPr>
                <w:rFonts w:cstheme="minorHAnsi"/>
              </w:rPr>
              <w:t>CW</w:t>
            </w:r>
          </w:p>
          <w:p w14:paraId="619996C0" w14:textId="77777777" w:rsidR="00E80F26" w:rsidRDefault="00E80F26" w:rsidP="009E7B7C">
            <w:pPr>
              <w:contextualSpacing/>
              <w:rPr>
                <w:rFonts w:cstheme="minorHAnsi"/>
              </w:rPr>
            </w:pPr>
          </w:p>
          <w:p w14:paraId="36E83743" w14:textId="77777777" w:rsidR="00E51F3D" w:rsidRDefault="00E51F3D" w:rsidP="00E51F3D">
            <w:pPr>
              <w:contextualSpacing/>
              <w:rPr>
                <w:rFonts w:cstheme="minorHAnsi"/>
              </w:rPr>
            </w:pPr>
          </w:p>
          <w:p w14:paraId="4EF5C57F" w14:textId="77777777" w:rsidR="006D4D56" w:rsidRDefault="00E51F3D" w:rsidP="00E51F3D">
            <w:pPr>
              <w:contextualSpacing/>
              <w:rPr>
                <w:rFonts w:cstheme="minorHAnsi"/>
              </w:rPr>
            </w:pPr>
            <w:r>
              <w:rPr>
                <w:rFonts w:cstheme="minorHAnsi"/>
              </w:rPr>
              <w:t>CW</w:t>
            </w:r>
          </w:p>
          <w:p w14:paraId="601B038D" w14:textId="77777777" w:rsidR="007D6764" w:rsidRDefault="007D6764" w:rsidP="00E51F3D">
            <w:pPr>
              <w:contextualSpacing/>
              <w:rPr>
                <w:rFonts w:cstheme="minorHAnsi"/>
              </w:rPr>
            </w:pPr>
          </w:p>
          <w:p w14:paraId="71CBC668" w14:textId="598A1671" w:rsidR="007D6764" w:rsidRDefault="007D6764" w:rsidP="00E51F3D">
            <w:pPr>
              <w:contextualSpacing/>
              <w:rPr>
                <w:rFonts w:cstheme="minorHAnsi"/>
              </w:rPr>
            </w:pPr>
            <w:r>
              <w:rPr>
                <w:rFonts w:cstheme="minorHAnsi"/>
              </w:rPr>
              <w:t>CW</w:t>
            </w:r>
          </w:p>
          <w:p w14:paraId="3546FEA9" w14:textId="77777777" w:rsidR="007D6764" w:rsidRDefault="007D6764" w:rsidP="00E51F3D">
            <w:pPr>
              <w:contextualSpacing/>
              <w:rPr>
                <w:rFonts w:cstheme="minorHAnsi"/>
              </w:rPr>
            </w:pPr>
          </w:p>
          <w:p w14:paraId="5F959C9E" w14:textId="77777777" w:rsidR="007D6764" w:rsidRDefault="007D6764" w:rsidP="00E51F3D">
            <w:pPr>
              <w:contextualSpacing/>
              <w:rPr>
                <w:rFonts w:cstheme="minorHAnsi"/>
              </w:rPr>
            </w:pPr>
          </w:p>
          <w:p w14:paraId="4BF0CFD4" w14:textId="77777777" w:rsidR="007D6764" w:rsidRDefault="007D6764" w:rsidP="00E51F3D">
            <w:pPr>
              <w:contextualSpacing/>
              <w:rPr>
                <w:rFonts w:cstheme="minorHAnsi"/>
              </w:rPr>
            </w:pPr>
          </w:p>
          <w:p w14:paraId="0E7B5E47" w14:textId="77777777" w:rsidR="007D6764" w:rsidRDefault="007D6764" w:rsidP="00E51F3D">
            <w:pPr>
              <w:contextualSpacing/>
              <w:rPr>
                <w:rFonts w:cstheme="minorHAnsi"/>
              </w:rPr>
            </w:pPr>
          </w:p>
          <w:p w14:paraId="4428650E" w14:textId="77777777" w:rsidR="007D6764" w:rsidRDefault="007D6764" w:rsidP="00E51F3D">
            <w:pPr>
              <w:contextualSpacing/>
              <w:rPr>
                <w:rFonts w:cstheme="minorHAnsi"/>
              </w:rPr>
            </w:pPr>
          </w:p>
          <w:p w14:paraId="73E7FE35" w14:textId="01464B4C" w:rsidR="007D6764" w:rsidRPr="00824164" w:rsidRDefault="007D6764" w:rsidP="00E51F3D">
            <w:pPr>
              <w:contextualSpacing/>
              <w:rPr>
                <w:rFonts w:cstheme="minorHAnsi"/>
              </w:rPr>
            </w:pPr>
            <w:r>
              <w:rPr>
                <w:rFonts w:cstheme="minorHAnsi"/>
              </w:rPr>
              <w:t>TBC/AC</w:t>
            </w:r>
          </w:p>
        </w:tc>
      </w:tr>
      <w:tr w:rsidR="005C3D7B" w:rsidRPr="00824164" w14:paraId="24179D16" w14:textId="77777777" w:rsidTr="00830DB3">
        <w:tc>
          <w:tcPr>
            <w:tcW w:w="988" w:type="dxa"/>
          </w:tcPr>
          <w:p w14:paraId="40F11C3B" w14:textId="1049EB03" w:rsidR="0051368C" w:rsidRPr="00824164" w:rsidRDefault="00701BC0" w:rsidP="00D661DF">
            <w:pPr>
              <w:contextualSpacing/>
              <w:rPr>
                <w:rFonts w:cstheme="minorHAnsi"/>
              </w:rPr>
            </w:pPr>
            <w:r>
              <w:rPr>
                <w:rFonts w:cstheme="minorHAnsi"/>
                <w:b/>
              </w:rPr>
              <w:lastRenderedPageBreak/>
              <w:t>8</w:t>
            </w:r>
          </w:p>
        </w:tc>
        <w:tc>
          <w:tcPr>
            <w:tcW w:w="7229" w:type="dxa"/>
          </w:tcPr>
          <w:p w14:paraId="7CD4D075" w14:textId="17786D12" w:rsidR="0051368C" w:rsidRPr="00824164" w:rsidRDefault="0051368C" w:rsidP="00D661DF">
            <w:pPr>
              <w:pStyle w:val="ListParagraph"/>
              <w:spacing w:before="0" w:beforeAutospacing="0" w:after="0" w:afterAutospacing="0"/>
              <w:ind w:left="0"/>
              <w:rPr>
                <w:rFonts w:asciiTheme="minorHAnsi" w:hAnsiTheme="minorHAnsi" w:cstheme="minorHAnsi"/>
                <w:b/>
              </w:rPr>
            </w:pPr>
            <w:r w:rsidRPr="00824164">
              <w:rPr>
                <w:rFonts w:asciiTheme="minorHAnsi" w:hAnsiTheme="minorHAnsi" w:cstheme="minorHAnsi"/>
                <w:b/>
              </w:rPr>
              <w:t>Reports from Councillors</w:t>
            </w:r>
          </w:p>
          <w:p w14:paraId="524EB8AD" w14:textId="0AD0D6EF" w:rsidR="00BB3FC4" w:rsidRDefault="000113DC" w:rsidP="00BB3FC4">
            <w:pPr>
              <w:autoSpaceDE w:val="0"/>
              <w:autoSpaceDN w:val="0"/>
              <w:adjustRightInd w:val="0"/>
              <w:rPr>
                <w:rFonts w:cstheme="minorHAnsi"/>
                <w:bCs/>
              </w:rPr>
            </w:pPr>
            <w:r>
              <w:rPr>
                <w:rFonts w:cstheme="minorHAnsi"/>
                <w:bCs/>
              </w:rPr>
              <w:t xml:space="preserve">DRT. </w:t>
            </w:r>
            <w:r w:rsidR="007D6764">
              <w:rPr>
                <w:rFonts w:cstheme="minorHAnsi"/>
                <w:bCs/>
              </w:rPr>
              <w:t xml:space="preserve">No update in PC’s absence.  It is noted that the local group continues to be active with meetings and </w:t>
            </w:r>
            <w:r w:rsidR="00F95DF0">
              <w:rPr>
                <w:rFonts w:cstheme="minorHAnsi"/>
                <w:bCs/>
              </w:rPr>
              <w:t>Facebook</w:t>
            </w:r>
            <w:r w:rsidR="007D6764">
              <w:rPr>
                <w:rFonts w:cstheme="minorHAnsi"/>
                <w:bCs/>
              </w:rPr>
              <w:t>.</w:t>
            </w:r>
          </w:p>
          <w:p w14:paraId="124C0295" w14:textId="1ACB407C" w:rsidR="00BB3FC4" w:rsidRPr="00473F02" w:rsidRDefault="00885DF8" w:rsidP="007B61B1">
            <w:pPr>
              <w:autoSpaceDE w:val="0"/>
              <w:autoSpaceDN w:val="0"/>
              <w:adjustRightInd w:val="0"/>
              <w:rPr>
                <w:rFonts w:cstheme="minorHAnsi"/>
                <w:bCs/>
              </w:rPr>
            </w:pPr>
            <w:r>
              <w:rPr>
                <w:rFonts w:cstheme="minorHAnsi"/>
                <w:bCs/>
              </w:rPr>
              <w:t>-</w:t>
            </w:r>
            <w:r w:rsidR="00473F02">
              <w:rPr>
                <w:rFonts w:cstheme="minorHAnsi"/>
                <w:bCs/>
              </w:rPr>
              <w:t>N</w:t>
            </w:r>
            <w:r w:rsidR="00827C88">
              <w:rPr>
                <w:rFonts w:cstheme="minorHAnsi"/>
                <w:bCs/>
              </w:rPr>
              <w:t xml:space="preserve">eighbourhood </w:t>
            </w:r>
            <w:r w:rsidR="00473F02">
              <w:rPr>
                <w:rFonts w:cstheme="minorHAnsi"/>
                <w:bCs/>
              </w:rPr>
              <w:t>W</w:t>
            </w:r>
            <w:r w:rsidR="00827C88">
              <w:rPr>
                <w:rFonts w:cstheme="minorHAnsi"/>
                <w:bCs/>
              </w:rPr>
              <w:t>atch</w:t>
            </w:r>
            <w:r w:rsidR="00EB2D41">
              <w:rPr>
                <w:rFonts w:cstheme="minorHAnsi"/>
                <w:bCs/>
              </w:rPr>
              <w:t xml:space="preserve"> </w:t>
            </w:r>
            <w:r w:rsidR="007D6764">
              <w:rPr>
                <w:rFonts w:cstheme="minorHAnsi"/>
                <w:bCs/>
              </w:rPr>
              <w:t>MS now receiving emails and will chase up the contact list</w:t>
            </w:r>
          </w:p>
        </w:tc>
        <w:tc>
          <w:tcPr>
            <w:tcW w:w="992" w:type="dxa"/>
          </w:tcPr>
          <w:p w14:paraId="29B32EBD" w14:textId="77777777" w:rsidR="007F2F16" w:rsidRDefault="007F2F16" w:rsidP="009D5E80">
            <w:pPr>
              <w:contextualSpacing/>
              <w:rPr>
                <w:rFonts w:cstheme="minorHAnsi"/>
              </w:rPr>
            </w:pPr>
          </w:p>
          <w:p w14:paraId="6B091F49" w14:textId="77777777" w:rsidR="007F2F16" w:rsidRDefault="007F2F16" w:rsidP="009D5E80">
            <w:pPr>
              <w:contextualSpacing/>
              <w:rPr>
                <w:rFonts w:cstheme="minorHAnsi"/>
              </w:rPr>
            </w:pPr>
          </w:p>
          <w:p w14:paraId="4C238430" w14:textId="3437060A" w:rsidR="009B4615" w:rsidRDefault="007B61B1" w:rsidP="009D5E80">
            <w:pPr>
              <w:contextualSpacing/>
              <w:rPr>
                <w:rFonts w:cstheme="minorHAnsi"/>
              </w:rPr>
            </w:pPr>
            <w:r>
              <w:rPr>
                <w:rFonts w:cstheme="minorHAnsi"/>
              </w:rPr>
              <w:t>PC</w:t>
            </w:r>
          </w:p>
          <w:p w14:paraId="51E01778" w14:textId="77777777" w:rsidR="007D6764" w:rsidRDefault="007D6764" w:rsidP="006D4D56">
            <w:pPr>
              <w:contextualSpacing/>
              <w:rPr>
                <w:rFonts w:cstheme="minorHAnsi"/>
              </w:rPr>
            </w:pPr>
          </w:p>
          <w:p w14:paraId="090BC880" w14:textId="027589F3" w:rsidR="006D4D56" w:rsidRPr="00824164" w:rsidRDefault="009B4615" w:rsidP="00743ECB">
            <w:pPr>
              <w:contextualSpacing/>
              <w:rPr>
                <w:rFonts w:cstheme="minorHAnsi"/>
              </w:rPr>
            </w:pPr>
            <w:r>
              <w:rPr>
                <w:rFonts w:cstheme="minorHAnsi"/>
              </w:rPr>
              <w:t>MS</w:t>
            </w:r>
          </w:p>
        </w:tc>
      </w:tr>
      <w:tr w:rsidR="005C3D7B" w:rsidRPr="00824164" w14:paraId="3EE8645E" w14:textId="77777777" w:rsidTr="00830DB3">
        <w:tc>
          <w:tcPr>
            <w:tcW w:w="988" w:type="dxa"/>
          </w:tcPr>
          <w:p w14:paraId="00D0B239" w14:textId="631E3FCE" w:rsidR="0051368C" w:rsidRPr="00824164" w:rsidRDefault="00701BC0" w:rsidP="00D661DF">
            <w:pPr>
              <w:contextualSpacing/>
              <w:rPr>
                <w:rFonts w:cstheme="minorHAnsi"/>
                <w:b/>
              </w:rPr>
            </w:pPr>
            <w:r>
              <w:rPr>
                <w:rFonts w:cstheme="minorHAnsi"/>
                <w:b/>
              </w:rPr>
              <w:t>9</w:t>
            </w:r>
          </w:p>
        </w:tc>
        <w:tc>
          <w:tcPr>
            <w:tcW w:w="7229" w:type="dxa"/>
          </w:tcPr>
          <w:p w14:paraId="197ACB57" w14:textId="332A4D45" w:rsidR="00A156E1" w:rsidRPr="00824164" w:rsidRDefault="0051368C" w:rsidP="00D661DF">
            <w:pPr>
              <w:contextualSpacing/>
              <w:rPr>
                <w:rFonts w:cstheme="minorHAnsi"/>
                <w:b/>
              </w:rPr>
            </w:pPr>
            <w:r w:rsidRPr="00824164">
              <w:rPr>
                <w:rFonts w:cstheme="minorHAnsi"/>
                <w:b/>
              </w:rPr>
              <w:t>Planning</w:t>
            </w:r>
          </w:p>
          <w:p w14:paraId="3365C256" w14:textId="4EBEB374" w:rsidR="00B87461" w:rsidRPr="00824164" w:rsidRDefault="00B87461" w:rsidP="00D661DF">
            <w:pPr>
              <w:contextualSpacing/>
              <w:rPr>
                <w:rFonts w:cstheme="minorHAnsi"/>
                <w:b/>
                <w:bCs/>
              </w:rPr>
            </w:pPr>
            <w:r w:rsidRPr="00824164">
              <w:rPr>
                <w:rFonts w:cstheme="minorHAnsi"/>
                <w:b/>
                <w:bCs/>
              </w:rPr>
              <w:t>Updates on Previous Applications:</w:t>
            </w:r>
            <w:r w:rsidR="009D5E80" w:rsidRPr="00824164">
              <w:rPr>
                <w:rFonts w:cstheme="minorHAnsi"/>
                <w:b/>
                <w:bCs/>
              </w:rPr>
              <w:t xml:space="preserve">  </w:t>
            </w:r>
          </w:p>
          <w:p w14:paraId="3A4AE655" w14:textId="00AB233C" w:rsidR="00AD5CBC" w:rsidRDefault="003F51C7" w:rsidP="003522FC">
            <w:pPr>
              <w:contextualSpacing/>
              <w:rPr>
                <w:rFonts w:cstheme="minorHAnsi"/>
                <w:lang w:val="en-AU"/>
              </w:rPr>
            </w:pPr>
            <w:r w:rsidRPr="00824164">
              <w:rPr>
                <w:rFonts w:cstheme="minorHAnsi"/>
                <w:lang w:val="en-AU"/>
              </w:rPr>
              <w:t>-</w:t>
            </w:r>
            <w:r w:rsidRPr="00824164">
              <w:rPr>
                <w:rFonts w:cstheme="minorHAnsi"/>
              </w:rPr>
              <w:t xml:space="preserve"> </w:t>
            </w:r>
            <w:r w:rsidR="00545AA0" w:rsidRPr="00545AA0">
              <w:rPr>
                <w:rFonts w:cstheme="minorHAnsi"/>
                <w:lang w:val="en-AU"/>
              </w:rPr>
              <w:t>22/02243/FUL– Lakewood House  The Sidelings</w:t>
            </w:r>
            <w:r w:rsidR="009B4615">
              <w:rPr>
                <w:rFonts w:cstheme="minorHAnsi"/>
                <w:lang w:val="en-AU"/>
              </w:rPr>
              <w:t xml:space="preserve">.  </w:t>
            </w:r>
            <w:r w:rsidR="00743ECB">
              <w:rPr>
                <w:rFonts w:cstheme="minorHAnsi"/>
                <w:lang w:val="en-AU"/>
              </w:rPr>
              <w:t>Permitted</w:t>
            </w:r>
          </w:p>
          <w:p w14:paraId="48633D40" w14:textId="1A62F256" w:rsidR="002A46C7" w:rsidRDefault="002A46C7" w:rsidP="002A46C7">
            <w:pPr>
              <w:contextualSpacing/>
              <w:rPr>
                <w:rFonts w:cstheme="minorHAnsi"/>
                <w:lang w:val="en-AU"/>
              </w:rPr>
            </w:pPr>
            <w:r>
              <w:rPr>
                <w:rFonts w:cstheme="minorHAnsi"/>
                <w:lang w:val="en-AU"/>
              </w:rPr>
              <w:t>-</w:t>
            </w:r>
            <w:r w:rsidRPr="00701BC0">
              <w:rPr>
                <w:rFonts w:cstheme="minorHAnsi"/>
                <w:lang w:val="en-AU"/>
              </w:rPr>
              <w:t xml:space="preserve">23/01121/FUL </w:t>
            </w:r>
            <w:r>
              <w:rPr>
                <w:rFonts w:cstheme="minorHAnsi"/>
                <w:lang w:val="en-AU"/>
              </w:rPr>
              <w:t xml:space="preserve">Saw Mills. – </w:t>
            </w:r>
            <w:r w:rsidR="00743ECB" w:rsidRPr="00743ECB">
              <w:rPr>
                <w:rFonts w:cstheme="minorHAnsi"/>
                <w:lang w:val="en-AU"/>
              </w:rPr>
              <w:t>Pending Consideration</w:t>
            </w:r>
          </w:p>
          <w:p w14:paraId="42AF89BE" w14:textId="06A352D6" w:rsidR="000E71E7" w:rsidRDefault="002A46C7" w:rsidP="003522FC">
            <w:pPr>
              <w:contextualSpacing/>
              <w:rPr>
                <w:rFonts w:cstheme="minorHAnsi"/>
                <w:lang w:val="en-AU"/>
              </w:rPr>
            </w:pPr>
            <w:r>
              <w:rPr>
                <w:rFonts w:ascii="Arial" w:eastAsia="Arial" w:hAnsi="Arial" w:cs="Arial"/>
                <w:color w:val="000000" w:themeColor="text1"/>
                <w:sz w:val="19"/>
                <w:szCs w:val="19"/>
                <w:lang w:val="en-AU" w:eastAsia="en-GB"/>
              </w:rPr>
              <w:t xml:space="preserve">- 23/03164/LBA – Manor House – Pending </w:t>
            </w:r>
            <w:r w:rsidR="00815738">
              <w:rPr>
                <w:rFonts w:ascii="Arial" w:eastAsia="Arial" w:hAnsi="Arial" w:cs="Arial"/>
                <w:color w:val="000000" w:themeColor="text1"/>
                <w:sz w:val="19"/>
                <w:szCs w:val="19"/>
                <w:lang w:val="en-AU" w:eastAsia="en-GB"/>
              </w:rPr>
              <w:t>Consideration</w:t>
            </w:r>
          </w:p>
          <w:p w14:paraId="0C3D66DA" w14:textId="17E622D0" w:rsidR="00701BC0" w:rsidRPr="006D4D56" w:rsidRDefault="000113DC" w:rsidP="002A46C7">
            <w:pPr>
              <w:contextualSpacing/>
              <w:rPr>
                <w:rFonts w:cstheme="minorHAnsi"/>
                <w:lang w:val="en-AU"/>
              </w:rPr>
            </w:pPr>
            <w:r>
              <w:rPr>
                <w:rFonts w:cstheme="minorHAnsi"/>
                <w:lang w:val="en-AU"/>
              </w:rPr>
              <w:t xml:space="preserve">- </w:t>
            </w:r>
            <w:r w:rsidR="00701BC0" w:rsidRPr="00701BC0">
              <w:rPr>
                <w:rFonts w:cstheme="minorHAnsi"/>
                <w:lang w:val="en-AU"/>
              </w:rPr>
              <w:t xml:space="preserve">Mendip DC - 2023/1062/FUL </w:t>
            </w:r>
            <w:r>
              <w:rPr>
                <w:rFonts w:cstheme="minorHAnsi"/>
                <w:lang w:val="en-AU"/>
              </w:rPr>
              <w:t xml:space="preserve">Hazel Manor.  </w:t>
            </w:r>
            <w:r w:rsidR="002A46C7">
              <w:rPr>
                <w:rFonts w:cstheme="minorHAnsi"/>
                <w:lang w:val="en-AU"/>
              </w:rPr>
              <w:t xml:space="preserve">Compton </w:t>
            </w:r>
            <w:r w:rsidR="00815738">
              <w:rPr>
                <w:rFonts w:cstheme="minorHAnsi"/>
                <w:lang w:val="en-AU"/>
              </w:rPr>
              <w:t>M</w:t>
            </w:r>
            <w:r w:rsidR="002A46C7">
              <w:rPr>
                <w:rFonts w:cstheme="minorHAnsi"/>
                <w:lang w:val="en-AU"/>
              </w:rPr>
              <w:t>artin and AONB have submitted objections.  CW to discuss potential visit with CM Clerk.</w:t>
            </w:r>
          </w:p>
        </w:tc>
        <w:tc>
          <w:tcPr>
            <w:tcW w:w="992" w:type="dxa"/>
          </w:tcPr>
          <w:p w14:paraId="263E999A" w14:textId="77777777" w:rsidR="0051368C" w:rsidRPr="00824164" w:rsidRDefault="0051368C" w:rsidP="00D661DF">
            <w:pPr>
              <w:contextualSpacing/>
              <w:rPr>
                <w:rFonts w:cstheme="minorHAnsi"/>
              </w:rPr>
            </w:pPr>
          </w:p>
          <w:p w14:paraId="2E147DA4" w14:textId="77777777" w:rsidR="00D96880" w:rsidRPr="00824164" w:rsidRDefault="00D96880" w:rsidP="00D661DF">
            <w:pPr>
              <w:contextualSpacing/>
              <w:rPr>
                <w:rFonts w:cstheme="minorHAnsi"/>
              </w:rPr>
            </w:pPr>
          </w:p>
          <w:p w14:paraId="124931D6" w14:textId="77777777" w:rsidR="00D96880" w:rsidRPr="00824164" w:rsidRDefault="00D96880" w:rsidP="00D661DF">
            <w:pPr>
              <w:contextualSpacing/>
              <w:rPr>
                <w:rFonts w:cstheme="minorHAnsi"/>
              </w:rPr>
            </w:pPr>
          </w:p>
          <w:p w14:paraId="4B1E6058" w14:textId="77777777" w:rsidR="00701BC0" w:rsidRDefault="00701BC0" w:rsidP="00D661DF">
            <w:pPr>
              <w:contextualSpacing/>
              <w:rPr>
                <w:rFonts w:cstheme="minorHAnsi"/>
              </w:rPr>
            </w:pPr>
          </w:p>
          <w:p w14:paraId="5B70BC2F" w14:textId="77777777" w:rsidR="00701BC0" w:rsidRDefault="00701BC0" w:rsidP="00D661DF">
            <w:pPr>
              <w:contextualSpacing/>
              <w:rPr>
                <w:rFonts w:cstheme="minorHAnsi"/>
              </w:rPr>
            </w:pPr>
          </w:p>
          <w:p w14:paraId="5AF3C33D" w14:textId="77777777" w:rsidR="00743ECB" w:rsidRDefault="00743ECB" w:rsidP="00D661DF">
            <w:pPr>
              <w:contextualSpacing/>
              <w:rPr>
                <w:rFonts w:cstheme="minorHAnsi"/>
              </w:rPr>
            </w:pPr>
          </w:p>
          <w:p w14:paraId="2A9F5E10" w14:textId="2703E1A2" w:rsidR="00701BC0" w:rsidRPr="00824164" w:rsidRDefault="00701BC0" w:rsidP="00D661DF">
            <w:pPr>
              <w:contextualSpacing/>
              <w:rPr>
                <w:rFonts w:cstheme="minorHAnsi"/>
              </w:rPr>
            </w:pPr>
            <w:r>
              <w:rPr>
                <w:rFonts w:cstheme="minorHAnsi"/>
              </w:rPr>
              <w:t>CW</w:t>
            </w:r>
          </w:p>
        </w:tc>
      </w:tr>
      <w:tr w:rsidR="002A46C7" w:rsidRPr="00824164" w14:paraId="1261FBB2" w14:textId="77777777" w:rsidTr="00830DB3">
        <w:tc>
          <w:tcPr>
            <w:tcW w:w="988" w:type="dxa"/>
          </w:tcPr>
          <w:p w14:paraId="730DEF3D" w14:textId="0D8C0E13" w:rsidR="002A46C7" w:rsidRDefault="002A46C7" w:rsidP="00D661DF">
            <w:pPr>
              <w:contextualSpacing/>
              <w:rPr>
                <w:rFonts w:cstheme="minorHAnsi"/>
                <w:b/>
              </w:rPr>
            </w:pPr>
            <w:r>
              <w:rPr>
                <w:rFonts w:cstheme="minorHAnsi"/>
                <w:b/>
              </w:rPr>
              <w:t>10</w:t>
            </w:r>
          </w:p>
        </w:tc>
        <w:tc>
          <w:tcPr>
            <w:tcW w:w="7229" w:type="dxa"/>
          </w:tcPr>
          <w:p w14:paraId="789FF1E4" w14:textId="0F3FA9B4" w:rsidR="002A46C7" w:rsidRDefault="002A46C7" w:rsidP="00D661DF">
            <w:pPr>
              <w:contextualSpacing/>
              <w:rPr>
                <w:rFonts w:cstheme="minorHAnsi"/>
                <w:b/>
              </w:rPr>
            </w:pPr>
            <w:r w:rsidRPr="002A46C7">
              <w:rPr>
                <w:rFonts w:cstheme="minorHAnsi"/>
                <w:b/>
              </w:rPr>
              <w:t xml:space="preserve">Defib training.  </w:t>
            </w:r>
            <w:r w:rsidRPr="002A46C7">
              <w:rPr>
                <w:rFonts w:cstheme="minorHAnsi"/>
                <w:bCs/>
              </w:rPr>
              <w:t>Aiming for a</w:t>
            </w:r>
            <w:r w:rsidR="00465027">
              <w:rPr>
                <w:rFonts w:cstheme="minorHAnsi"/>
                <w:bCs/>
              </w:rPr>
              <w:t xml:space="preserve"> November </w:t>
            </w:r>
            <w:r w:rsidRPr="002A46C7">
              <w:rPr>
                <w:rFonts w:cstheme="minorHAnsi"/>
                <w:bCs/>
              </w:rPr>
              <w:t>session.  Date TBC.</w:t>
            </w:r>
            <w:r w:rsidRPr="002A46C7">
              <w:rPr>
                <w:rFonts w:cstheme="minorHAnsi"/>
                <w:b/>
              </w:rPr>
              <w:tab/>
            </w:r>
          </w:p>
        </w:tc>
        <w:tc>
          <w:tcPr>
            <w:tcW w:w="992" w:type="dxa"/>
          </w:tcPr>
          <w:p w14:paraId="2B0FA60D" w14:textId="5B961080" w:rsidR="002A46C7" w:rsidRDefault="002A46C7" w:rsidP="00D661DF">
            <w:pPr>
              <w:contextualSpacing/>
              <w:rPr>
                <w:rFonts w:cstheme="minorHAnsi"/>
              </w:rPr>
            </w:pPr>
            <w:r>
              <w:rPr>
                <w:rFonts w:cstheme="minorHAnsi"/>
              </w:rPr>
              <w:t>CW</w:t>
            </w:r>
            <w:r w:rsidR="00743ECB">
              <w:rPr>
                <w:rFonts w:cstheme="minorHAnsi"/>
              </w:rPr>
              <w:t>/MS</w:t>
            </w:r>
          </w:p>
        </w:tc>
      </w:tr>
      <w:tr w:rsidR="006A5995" w:rsidRPr="00824164" w14:paraId="352FDED4" w14:textId="77777777" w:rsidTr="00830DB3">
        <w:tc>
          <w:tcPr>
            <w:tcW w:w="988" w:type="dxa"/>
          </w:tcPr>
          <w:p w14:paraId="41475ED1" w14:textId="2BE31055" w:rsidR="006A5995" w:rsidRDefault="006A5995" w:rsidP="00D661DF">
            <w:pPr>
              <w:contextualSpacing/>
              <w:rPr>
                <w:rFonts w:cstheme="minorHAnsi"/>
                <w:b/>
              </w:rPr>
            </w:pPr>
            <w:r>
              <w:rPr>
                <w:rFonts w:cstheme="minorHAnsi"/>
                <w:b/>
              </w:rPr>
              <w:t>1</w:t>
            </w:r>
            <w:r w:rsidR="00701BC0">
              <w:rPr>
                <w:rFonts w:cstheme="minorHAnsi"/>
                <w:b/>
              </w:rPr>
              <w:t>1</w:t>
            </w:r>
          </w:p>
        </w:tc>
        <w:tc>
          <w:tcPr>
            <w:tcW w:w="7229" w:type="dxa"/>
          </w:tcPr>
          <w:p w14:paraId="1C9A9E83" w14:textId="77777777" w:rsidR="002A46C7" w:rsidRPr="002A46C7" w:rsidRDefault="002A46C7" w:rsidP="002A46C7">
            <w:pPr>
              <w:contextualSpacing/>
              <w:rPr>
                <w:rFonts w:cstheme="minorHAnsi"/>
                <w:b/>
              </w:rPr>
            </w:pPr>
            <w:r w:rsidRPr="002A46C7">
              <w:rPr>
                <w:rFonts w:cstheme="minorHAnsi"/>
                <w:b/>
              </w:rPr>
              <w:t>Sweeper.</w:t>
            </w:r>
          </w:p>
          <w:p w14:paraId="6A0D4FAA" w14:textId="62E42812" w:rsidR="00252670" w:rsidRPr="006A5995" w:rsidRDefault="00743ECB" w:rsidP="002A46C7">
            <w:pPr>
              <w:contextualSpacing/>
              <w:rPr>
                <w:rFonts w:cstheme="minorHAnsi"/>
                <w:bCs/>
              </w:rPr>
            </w:pPr>
            <w:r>
              <w:rPr>
                <w:rFonts w:cstheme="minorHAnsi"/>
                <w:bCs/>
              </w:rPr>
              <w:t>Job to be advertised on B&amp;NES website.  Clerk to investigate advertising in Chew valley Gazette, and also putting flyers in local shops etc.</w:t>
            </w:r>
          </w:p>
        </w:tc>
        <w:tc>
          <w:tcPr>
            <w:tcW w:w="992" w:type="dxa"/>
          </w:tcPr>
          <w:p w14:paraId="28B142F6" w14:textId="77777777" w:rsidR="00252670" w:rsidRDefault="00252670" w:rsidP="006D4D56">
            <w:pPr>
              <w:contextualSpacing/>
              <w:rPr>
                <w:rFonts w:cstheme="minorHAnsi"/>
              </w:rPr>
            </w:pPr>
          </w:p>
          <w:p w14:paraId="4CCE470E" w14:textId="77777777" w:rsidR="002A46C7" w:rsidRDefault="002A46C7" w:rsidP="006D4D56">
            <w:pPr>
              <w:contextualSpacing/>
              <w:rPr>
                <w:rFonts w:cstheme="minorHAnsi"/>
              </w:rPr>
            </w:pPr>
          </w:p>
          <w:p w14:paraId="1BB62180" w14:textId="2962C28C" w:rsidR="002A46C7" w:rsidRPr="00824164" w:rsidRDefault="002A46C7" w:rsidP="006D4D56">
            <w:pPr>
              <w:contextualSpacing/>
              <w:rPr>
                <w:rFonts w:cstheme="minorHAnsi"/>
              </w:rPr>
            </w:pPr>
            <w:r>
              <w:rPr>
                <w:rFonts w:cstheme="minorHAnsi"/>
              </w:rPr>
              <w:t>CW</w:t>
            </w:r>
          </w:p>
        </w:tc>
      </w:tr>
      <w:tr w:rsidR="00701BC0" w:rsidRPr="00824164" w14:paraId="302C79E2" w14:textId="77777777" w:rsidTr="00830DB3">
        <w:tc>
          <w:tcPr>
            <w:tcW w:w="988" w:type="dxa"/>
          </w:tcPr>
          <w:p w14:paraId="7463B3EC" w14:textId="55B0D7F8" w:rsidR="00701BC0" w:rsidRDefault="00701BC0" w:rsidP="00D661DF">
            <w:pPr>
              <w:contextualSpacing/>
              <w:rPr>
                <w:rFonts w:cstheme="minorHAnsi"/>
                <w:b/>
              </w:rPr>
            </w:pPr>
            <w:r>
              <w:rPr>
                <w:rFonts w:cstheme="minorHAnsi"/>
                <w:b/>
              </w:rPr>
              <w:t>12</w:t>
            </w:r>
          </w:p>
        </w:tc>
        <w:tc>
          <w:tcPr>
            <w:tcW w:w="7229" w:type="dxa"/>
          </w:tcPr>
          <w:p w14:paraId="2FFA52BB" w14:textId="5A8CB7C6" w:rsidR="00701BC0" w:rsidRDefault="00701BC0" w:rsidP="00D661DF">
            <w:pPr>
              <w:contextualSpacing/>
              <w:rPr>
                <w:rFonts w:cstheme="minorHAnsi"/>
                <w:b/>
              </w:rPr>
            </w:pPr>
            <w:r>
              <w:rPr>
                <w:rFonts w:cstheme="minorHAnsi"/>
                <w:b/>
              </w:rPr>
              <w:t xml:space="preserve">Training.  </w:t>
            </w:r>
            <w:r w:rsidR="003211E3">
              <w:rPr>
                <w:rFonts w:cstheme="minorHAnsi"/>
                <w:bCs/>
              </w:rPr>
              <w:t>CW to attend Oct essential Councillor training.  NW to sign up asap.</w:t>
            </w:r>
          </w:p>
        </w:tc>
        <w:tc>
          <w:tcPr>
            <w:tcW w:w="992" w:type="dxa"/>
          </w:tcPr>
          <w:p w14:paraId="31449C49" w14:textId="1FA2E0D2" w:rsidR="00701BC0" w:rsidRDefault="00701BC0" w:rsidP="006D4D56">
            <w:pPr>
              <w:contextualSpacing/>
              <w:rPr>
                <w:rFonts w:cstheme="minorHAnsi"/>
              </w:rPr>
            </w:pPr>
            <w:r>
              <w:rPr>
                <w:rFonts w:cstheme="minorHAnsi"/>
              </w:rPr>
              <w:t>CW</w:t>
            </w:r>
          </w:p>
        </w:tc>
      </w:tr>
      <w:tr w:rsidR="005C3D7B" w:rsidRPr="00824164" w14:paraId="65164F88" w14:textId="77777777" w:rsidTr="00830DB3">
        <w:tc>
          <w:tcPr>
            <w:tcW w:w="988" w:type="dxa"/>
          </w:tcPr>
          <w:p w14:paraId="1DBA4068" w14:textId="0748DE80" w:rsidR="0051368C" w:rsidRPr="00824164" w:rsidRDefault="00F95DF0" w:rsidP="00D661DF">
            <w:pPr>
              <w:contextualSpacing/>
              <w:rPr>
                <w:rFonts w:cstheme="minorHAnsi"/>
                <w:b/>
              </w:rPr>
            </w:pPr>
            <w:r>
              <w:rPr>
                <w:rFonts w:cstheme="minorHAnsi"/>
                <w:b/>
              </w:rPr>
              <w:t>13</w:t>
            </w:r>
          </w:p>
        </w:tc>
        <w:tc>
          <w:tcPr>
            <w:tcW w:w="7229" w:type="dxa"/>
          </w:tcPr>
          <w:p w14:paraId="0D45A85B" w14:textId="746589AB" w:rsidR="0051368C" w:rsidRPr="00824164" w:rsidRDefault="0051368C" w:rsidP="00D661DF">
            <w:pPr>
              <w:contextualSpacing/>
              <w:rPr>
                <w:rFonts w:cstheme="minorHAnsi"/>
                <w:b/>
              </w:rPr>
            </w:pPr>
            <w:r w:rsidRPr="00824164">
              <w:rPr>
                <w:rFonts w:cstheme="minorHAnsi"/>
                <w:b/>
              </w:rPr>
              <w:t xml:space="preserve">To receive an update from the Ward Councillor </w:t>
            </w:r>
          </w:p>
          <w:p w14:paraId="28500DB7" w14:textId="6F33F749" w:rsidR="006B2C8F" w:rsidRPr="00824164" w:rsidRDefault="003211E3" w:rsidP="00D661DF">
            <w:pPr>
              <w:contextualSpacing/>
              <w:rPr>
                <w:rFonts w:cstheme="minorHAnsi"/>
                <w:bCs/>
              </w:rPr>
            </w:pPr>
            <w:r>
              <w:rPr>
                <w:rFonts w:cstheme="minorHAnsi"/>
                <w:bCs/>
              </w:rPr>
              <w:t>No Ward Cllr in attendance this month.</w:t>
            </w:r>
          </w:p>
        </w:tc>
        <w:tc>
          <w:tcPr>
            <w:tcW w:w="992" w:type="dxa"/>
            <w:shd w:val="clear" w:color="auto" w:fill="auto"/>
          </w:tcPr>
          <w:p w14:paraId="21C3AAAD" w14:textId="77777777" w:rsidR="0051368C" w:rsidRDefault="0051368C" w:rsidP="00D661DF">
            <w:pPr>
              <w:contextualSpacing/>
              <w:rPr>
                <w:rFonts w:cstheme="minorHAnsi"/>
              </w:rPr>
            </w:pPr>
          </w:p>
          <w:p w14:paraId="222AF56E" w14:textId="75FBE29A" w:rsidR="002A25C8" w:rsidRPr="00824164" w:rsidRDefault="002A25C8" w:rsidP="00D661DF">
            <w:pPr>
              <w:contextualSpacing/>
              <w:rPr>
                <w:rFonts w:cstheme="minorHAnsi"/>
              </w:rPr>
            </w:pPr>
          </w:p>
        </w:tc>
      </w:tr>
      <w:tr w:rsidR="002A25C8" w:rsidRPr="00824164" w14:paraId="69C5FA5C" w14:textId="77777777" w:rsidTr="00830DB3">
        <w:tc>
          <w:tcPr>
            <w:tcW w:w="988" w:type="dxa"/>
          </w:tcPr>
          <w:p w14:paraId="5DC77AC4" w14:textId="77777777" w:rsidR="002A25C8" w:rsidRPr="00824164" w:rsidRDefault="002A25C8" w:rsidP="00D661DF">
            <w:pPr>
              <w:contextualSpacing/>
              <w:rPr>
                <w:rFonts w:cstheme="minorHAnsi"/>
                <w:b/>
              </w:rPr>
            </w:pPr>
          </w:p>
        </w:tc>
        <w:tc>
          <w:tcPr>
            <w:tcW w:w="7229" w:type="dxa"/>
          </w:tcPr>
          <w:p w14:paraId="48BD9C47" w14:textId="04DC0B3C" w:rsidR="002A25C8" w:rsidRPr="00824164" w:rsidRDefault="002A25C8" w:rsidP="00D661DF">
            <w:pPr>
              <w:contextualSpacing/>
              <w:rPr>
                <w:rFonts w:cstheme="minorHAnsi"/>
                <w:b/>
              </w:rPr>
            </w:pPr>
            <w:r>
              <w:rPr>
                <w:rFonts w:cstheme="minorHAnsi"/>
                <w:b/>
              </w:rPr>
              <w:t xml:space="preserve">The date of the next meeting is set for </w:t>
            </w:r>
            <w:r w:rsidR="003211E3">
              <w:rPr>
                <w:rFonts w:cstheme="minorHAnsi"/>
                <w:b/>
              </w:rPr>
              <w:t>9</w:t>
            </w:r>
            <w:r w:rsidR="00385A92" w:rsidRPr="00385A92">
              <w:rPr>
                <w:rFonts w:cstheme="minorHAnsi"/>
                <w:b/>
                <w:vertAlign w:val="superscript"/>
              </w:rPr>
              <w:t>th</w:t>
            </w:r>
            <w:r w:rsidR="00385A92">
              <w:rPr>
                <w:rFonts w:cstheme="minorHAnsi"/>
                <w:b/>
              </w:rPr>
              <w:t xml:space="preserve"> </w:t>
            </w:r>
            <w:r w:rsidR="003211E3">
              <w:rPr>
                <w:rFonts w:cstheme="minorHAnsi"/>
                <w:b/>
              </w:rPr>
              <w:t>November</w:t>
            </w:r>
            <w:r>
              <w:rPr>
                <w:rFonts w:cstheme="minorHAnsi"/>
                <w:b/>
              </w:rPr>
              <w:t xml:space="preserve"> 2023</w:t>
            </w:r>
          </w:p>
        </w:tc>
        <w:tc>
          <w:tcPr>
            <w:tcW w:w="992" w:type="dxa"/>
            <w:shd w:val="clear" w:color="auto" w:fill="auto"/>
          </w:tcPr>
          <w:p w14:paraId="2D2118ED" w14:textId="77777777" w:rsidR="002A25C8" w:rsidRPr="00824164" w:rsidRDefault="002A25C8" w:rsidP="00D661DF">
            <w:pPr>
              <w:contextualSpacing/>
              <w:rPr>
                <w:rFonts w:cstheme="minorHAnsi"/>
              </w:rPr>
            </w:pPr>
          </w:p>
        </w:tc>
      </w:tr>
    </w:tbl>
    <w:p w14:paraId="75C0B2A3" w14:textId="77777777" w:rsidR="008A2BE2" w:rsidRPr="00824164" w:rsidRDefault="008A2BE2" w:rsidP="00D661DF">
      <w:pPr>
        <w:contextualSpacing/>
        <w:rPr>
          <w:rFonts w:cstheme="minorHAnsi"/>
          <w:b/>
        </w:rPr>
      </w:pPr>
    </w:p>
    <w:p w14:paraId="26E54A51" w14:textId="77777777" w:rsidR="00A54507" w:rsidRDefault="00A54507" w:rsidP="00D661DF">
      <w:pPr>
        <w:contextualSpacing/>
        <w:rPr>
          <w:rFonts w:cstheme="minorHAnsi"/>
          <w:b/>
        </w:rPr>
      </w:pPr>
    </w:p>
    <w:p w14:paraId="526A2689" w14:textId="77777777" w:rsidR="00A54507" w:rsidRDefault="00A54507" w:rsidP="00D661DF">
      <w:pPr>
        <w:contextualSpacing/>
        <w:rPr>
          <w:rFonts w:cstheme="minorHAnsi"/>
          <w:b/>
        </w:rPr>
      </w:pPr>
    </w:p>
    <w:p w14:paraId="71DDF8F3" w14:textId="77777777" w:rsidR="00A54507" w:rsidRDefault="00A54507" w:rsidP="00D661DF">
      <w:pPr>
        <w:contextualSpacing/>
        <w:rPr>
          <w:rFonts w:cstheme="minorHAnsi"/>
          <w:b/>
        </w:rPr>
      </w:pPr>
    </w:p>
    <w:p w14:paraId="19213127" w14:textId="3395754D" w:rsidR="00C67AE0" w:rsidRPr="00824164" w:rsidRDefault="00C67AE0" w:rsidP="00D661DF">
      <w:pPr>
        <w:contextualSpacing/>
        <w:rPr>
          <w:rFonts w:cstheme="minorHAnsi"/>
          <w:b/>
        </w:rPr>
      </w:pPr>
      <w:r w:rsidRPr="00824164">
        <w:rPr>
          <w:rFonts w:cstheme="minorHAnsi"/>
          <w:b/>
        </w:rPr>
        <w:lastRenderedPageBreak/>
        <w:t xml:space="preserve">UBLEY PARISH COUNCIL FINANCIAL REPORT FOR MEETING </w:t>
      </w:r>
      <w:bookmarkStart w:id="0" w:name="_Hlk124952409"/>
      <w:r w:rsidR="003211E3">
        <w:rPr>
          <w:rFonts w:cstheme="minorHAnsi"/>
          <w:b/>
        </w:rPr>
        <w:t>05 October</w:t>
      </w:r>
      <w:r w:rsidR="000B1BBE">
        <w:rPr>
          <w:rFonts w:cstheme="minorHAnsi"/>
          <w:b/>
        </w:rPr>
        <w:t xml:space="preserve"> 2023</w:t>
      </w:r>
      <w:bookmarkEnd w:id="0"/>
    </w:p>
    <w:p w14:paraId="29676190" w14:textId="77777777" w:rsidR="00C67AE0" w:rsidRPr="00824164" w:rsidRDefault="00C67AE0" w:rsidP="00D661DF">
      <w:pPr>
        <w:contextualSpacing/>
        <w:rPr>
          <w:rFonts w:cstheme="minorHAnsi"/>
          <w:b/>
        </w:rPr>
      </w:pPr>
      <w:r w:rsidRPr="00824164">
        <w:rPr>
          <w:rFonts w:cstheme="minorHAnsi"/>
          <w:b/>
        </w:rPr>
        <w:t>_______________________________________________________</w:t>
      </w:r>
    </w:p>
    <w:p w14:paraId="4341306A" w14:textId="20D45EA3" w:rsidR="00C67AE0" w:rsidRPr="00824164" w:rsidRDefault="00C67AE0" w:rsidP="002C2F2C">
      <w:pPr>
        <w:pStyle w:val="ListParagraph"/>
        <w:keepLines w:val="0"/>
        <w:spacing w:before="0" w:beforeAutospacing="0" w:after="160" w:afterAutospacing="0" w:line="256" w:lineRule="auto"/>
        <w:rPr>
          <w:rFonts w:asciiTheme="minorHAnsi" w:hAnsiTheme="minorHAnsi" w:cstheme="minorHAnsi"/>
          <w:b/>
        </w:rPr>
      </w:pPr>
      <w:r w:rsidRPr="00824164">
        <w:rPr>
          <w:rFonts w:asciiTheme="minorHAnsi" w:hAnsiTheme="minorHAnsi" w:cstheme="minorHAnsi"/>
          <w:b/>
        </w:rPr>
        <w:t xml:space="preserve">PAYMENTS </w:t>
      </w:r>
      <w:r w:rsidR="002C2F2C" w:rsidRPr="00824164">
        <w:rPr>
          <w:rFonts w:asciiTheme="minorHAnsi" w:hAnsiTheme="minorHAnsi" w:cstheme="minorHAnsi"/>
          <w:b/>
        </w:rPr>
        <w:t>approved</w:t>
      </w:r>
      <w:r w:rsidRPr="00824164">
        <w:rPr>
          <w:rFonts w:asciiTheme="minorHAnsi" w:hAnsiTheme="minorHAnsi" w:cstheme="minorHAnsi"/>
          <w:b/>
        </w:rPr>
        <w:t xml:space="preserve"> </w:t>
      </w:r>
      <w:r w:rsidR="00665447" w:rsidRPr="00824164">
        <w:rPr>
          <w:rFonts w:asciiTheme="minorHAnsi" w:hAnsiTheme="minorHAnsi" w:cstheme="minorHAnsi"/>
          <w:b/>
        </w:rPr>
        <w:t xml:space="preserve">at the </w:t>
      </w:r>
      <w:r w:rsidR="003211E3">
        <w:rPr>
          <w:rFonts w:asciiTheme="minorHAnsi" w:hAnsiTheme="minorHAnsi" w:cstheme="minorHAnsi"/>
          <w:b/>
        </w:rPr>
        <w:t>05 October</w:t>
      </w:r>
      <w:r w:rsidR="000B1BBE" w:rsidRPr="000B1BBE">
        <w:rPr>
          <w:rFonts w:asciiTheme="minorHAnsi" w:hAnsiTheme="minorHAnsi" w:cstheme="minorHAnsi"/>
          <w:b/>
        </w:rPr>
        <w:t xml:space="preserve"> 2023</w:t>
      </w:r>
      <w:r w:rsidR="000B1BBE">
        <w:rPr>
          <w:rFonts w:asciiTheme="minorHAnsi" w:hAnsiTheme="minorHAnsi" w:cstheme="minorHAnsi"/>
          <w:b/>
        </w:rPr>
        <w:t xml:space="preserve"> </w:t>
      </w:r>
      <w:r w:rsidRPr="00824164">
        <w:rPr>
          <w:rFonts w:asciiTheme="minorHAnsi" w:hAnsiTheme="minorHAnsi" w:cstheme="minorHAnsi"/>
          <w:b/>
        </w:rPr>
        <w:t>meeting of Ubley Parish Council</w:t>
      </w:r>
    </w:p>
    <w:tbl>
      <w:tblPr>
        <w:tblStyle w:val="TableGrid"/>
        <w:tblW w:w="9067" w:type="dxa"/>
        <w:tblLook w:val="04A0" w:firstRow="1" w:lastRow="0" w:firstColumn="1" w:lastColumn="0" w:noHBand="0" w:noVBand="1"/>
      </w:tblPr>
      <w:tblGrid>
        <w:gridCol w:w="1303"/>
        <w:gridCol w:w="1106"/>
        <w:gridCol w:w="1065"/>
        <w:gridCol w:w="2419"/>
        <w:gridCol w:w="1770"/>
        <w:gridCol w:w="1404"/>
      </w:tblGrid>
      <w:tr w:rsidR="003211E3" w:rsidRPr="0000051B" w14:paraId="5EBB66F6" w14:textId="77777777" w:rsidTr="0014657A">
        <w:tc>
          <w:tcPr>
            <w:tcW w:w="1303" w:type="dxa"/>
          </w:tcPr>
          <w:p w14:paraId="1E642627" w14:textId="77777777" w:rsidR="003211E3" w:rsidRPr="0000051B" w:rsidRDefault="003211E3" w:rsidP="0014657A">
            <w:pPr>
              <w:rPr>
                <w:rFonts w:ascii="Arial" w:hAnsi="Arial" w:cs="Arial"/>
                <w:b/>
                <w:sz w:val="20"/>
                <w:szCs w:val="20"/>
              </w:rPr>
            </w:pPr>
            <w:bookmarkStart w:id="1" w:name="_Hlk98179389"/>
            <w:r w:rsidRPr="007A6F9E">
              <w:rPr>
                <w:rFonts w:ascii="Arial" w:hAnsi="Arial" w:cs="Arial"/>
                <w:sz w:val="20"/>
                <w:szCs w:val="20"/>
              </w:rPr>
              <w:t>Date</w:t>
            </w:r>
          </w:p>
        </w:tc>
        <w:tc>
          <w:tcPr>
            <w:tcW w:w="1106" w:type="dxa"/>
          </w:tcPr>
          <w:p w14:paraId="031868DC" w14:textId="77777777" w:rsidR="003211E3" w:rsidRPr="0000051B" w:rsidRDefault="003211E3" w:rsidP="0014657A">
            <w:pPr>
              <w:jc w:val="center"/>
              <w:rPr>
                <w:rFonts w:ascii="Arial" w:hAnsi="Arial" w:cs="Arial"/>
                <w:b/>
                <w:sz w:val="20"/>
                <w:szCs w:val="20"/>
              </w:rPr>
            </w:pPr>
            <w:r w:rsidRPr="0000051B">
              <w:rPr>
                <w:rFonts w:ascii="Arial" w:hAnsi="Arial" w:cs="Arial"/>
                <w:b/>
                <w:sz w:val="20"/>
                <w:szCs w:val="20"/>
              </w:rPr>
              <w:t>Cheque number</w:t>
            </w:r>
          </w:p>
        </w:tc>
        <w:tc>
          <w:tcPr>
            <w:tcW w:w="1065" w:type="dxa"/>
          </w:tcPr>
          <w:p w14:paraId="5A7B665C" w14:textId="77777777" w:rsidR="003211E3" w:rsidRPr="0000051B" w:rsidRDefault="003211E3" w:rsidP="0014657A">
            <w:pPr>
              <w:jc w:val="center"/>
              <w:rPr>
                <w:rFonts w:ascii="Arial" w:hAnsi="Arial" w:cs="Arial"/>
                <w:b/>
                <w:sz w:val="20"/>
                <w:szCs w:val="20"/>
              </w:rPr>
            </w:pPr>
            <w:r w:rsidRPr="0000051B">
              <w:rPr>
                <w:rFonts w:ascii="Arial" w:hAnsi="Arial" w:cs="Arial"/>
                <w:b/>
                <w:sz w:val="20"/>
                <w:szCs w:val="20"/>
              </w:rPr>
              <w:t>Amount</w:t>
            </w:r>
          </w:p>
        </w:tc>
        <w:tc>
          <w:tcPr>
            <w:tcW w:w="2419" w:type="dxa"/>
          </w:tcPr>
          <w:p w14:paraId="4B12B83B" w14:textId="77777777" w:rsidR="003211E3" w:rsidRPr="0000051B" w:rsidRDefault="003211E3" w:rsidP="0014657A">
            <w:pPr>
              <w:rPr>
                <w:rFonts w:ascii="Arial" w:hAnsi="Arial" w:cs="Arial"/>
                <w:b/>
                <w:sz w:val="20"/>
                <w:szCs w:val="20"/>
              </w:rPr>
            </w:pPr>
            <w:r w:rsidRPr="0000051B">
              <w:rPr>
                <w:rFonts w:ascii="Arial" w:hAnsi="Arial" w:cs="Arial"/>
                <w:b/>
                <w:sz w:val="20"/>
                <w:szCs w:val="20"/>
              </w:rPr>
              <w:t>Description</w:t>
            </w:r>
          </w:p>
        </w:tc>
        <w:tc>
          <w:tcPr>
            <w:tcW w:w="1770" w:type="dxa"/>
          </w:tcPr>
          <w:p w14:paraId="283293FD" w14:textId="77777777" w:rsidR="003211E3" w:rsidRPr="0000051B" w:rsidRDefault="003211E3" w:rsidP="0014657A">
            <w:pPr>
              <w:jc w:val="center"/>
              <w:rPr>
                <w:rFonts w:ascii="Arial" w:hAnsi="Arial" w:cs="Arial"/>
                <w:b/>
                <w:sz w:val="20"/>
                <w:szCs w:val="20"/>
              </w:rPr>
            </w:pPr>
            <w:r w:rsidRPr="0000051B">
              <w:rPr>
                <w:rFonts w:ascii="Arial" w:hAnsi="Arial" w:cs="Arial"/>
                <w:b/>
                <w:sz w:val="20"/>
                <w:szCs w:val="20"/>
              </w:rPr>
              <w:t>Signed</w:t>
            </w:r>
            <w:r>
              <w:rPr>
                <w:rFonts w:ascii="Arial" w:hAnsi="Arial" w:cs="Arial"/>
                <w:b/>
                <w:sz w:val="20"/>
                <w:szCs w:val="20"/>
              </w:rPr>
              <w:t>/ Authorised</w:t>
            </w:r>
          </w:p>
        </w:tc>
        <w:tc>
          <w:tcPr>
            <w:tcW w:w="1404" w:type="dxa"/>
          </w:tcPr>
          <w:p w14:paraId="3764219C" w14:textId="77777777" w:rsidR="003211E3" w:rsidRPr="0000051B" w:rsidRDefault="003211E3" w:rsidP="0014657A">
            <w:pPr>
              <w:jc w:val="center"/>
              <w:rPr>
                <w:rFonts w:ascii="Arial" w:hAnsi="Arial" w:cs="Arial"/>
                <w:b/>
                <w:sz w:val="20"/>
                <w:szCs w:val="20"/>
              </w:rPr>
            </w:pPr>
            <w:r w:rsidRPr="0000051B">
              <w:rPr>
                <w:rFonts w:ascii="Arial" w:hAnsi="Arial" w:cs="Arial"/>
                <w:b/>
                <w:sz w:val="20"/>
                <w:szCs w:val="20"/>
              </w:rPr>
              <w:t xml:space="preserve">Spend to date </w:t>
            </w:r>
          </w:p>
          <w:p w14:paraId="176A2934" w14:textId="77777777" w:rsidR="003211E3" w:rsidRPr="0000051B" w:rsidRDefault="003211E3" w:rsidP="0014657A">
            <w:pPr>
              <w:jc w:val="center"/>
              <w:rPr>
                <w:rFonts w:ascii="Arial" w:hAnsi="Arial" w:cs="Arial"/>
                <w:b/>
                <w:sz w:val="20"/>
                <w:szCs w:val="20"/>
              </w:rPr>
            </w:pPr>
          </w:p>
        </w:tc>
      </w:tr>
      <w:tr w:rsidR="003211E3" w:rsidRPr="0000051B" w14:paraId="465BDEC0" w14:textId="77777777" w:rsidTr="0014657A">
        <w:tc>
          <w:tcPr>
            <w:tcW w:w="1303" w:type="dxa"/>
          </w:tcPr>
          <w:p w14:paraId="5669D89D" w14:textId="77777777" w:rsidR="003211E3" w:rsidRPr="007A6F9E" w:rsidRDefault="003211E3" w:rsidP="0014657A">
            <w:pPr>
              <w:rPr>
                <w:rFonts w:ascii="Arial" w:hAnsi="Arial" w:cs="Arial"/>
                <w:sz w:val="20"/>
                <w:szCs w:val="20"/>
              </w:rPr>
            </w:pPr>
            <w:r>
              <w:rPr>
                <w:rFonts w:ascii="Arial" w:hAnsi="Arial" w:cs="Arial"/>
                <w:sz w:val="20"/>
                <w:szCs w:val="20"/>
              </w:rPr>
              <w:t>30/09/2023</w:t>
            </w:r>
          </w:p>
        </w:tc>
        <w:tc>
          <w:tcPr>
            <w:tcW w:w="1106" w:type="dxa"/>
          </w:tcPr>
          <w:p w14:paraId="35A7D26E" w14:textId="77777777" w:rsidR="003211E3" w:rsidRPr="00670817" w:rsidRDefault="003211E3" w:rsidP="0014657A">
            <w:pPr>
              <w:rPr>
                <w:rFonts w:ascii="Arial" w:hAnsi="Arial" w:cs="Arial"/>
                <w:sz w:val="20"/>
                <w:szCs w:val="20"/>
              </w:rPr>
            </w:pPr>
            <w:r w:rsidRPr="00670817">
              <w:rPr>
                <w:rFonts w:ascii="Arial" w:hAnsi="Arial" w:cs="Arial"/>
                <w:sz w:val="20"/>
                <w:szCs w:val="20"/>
              </w:rPr>
              <w:t>DD</w:t>
            </w:r>
          </w:p>
        </w:tc>
        <w:tc>
          <w:tcPr>
            <w:tcW w:w="1065" w:type="dxa"/>
          </w:tcPr>
          <w:p w14:paraId="0240A62C" w14:textId="77777777" w:rsidR="003211E3" w:rsidRPr="00670817" w:rsidRDefault="003211E3" w:rsidP="0014657A">
            <w:pPr>
              <w:rPr>
                <w:rFonts w:ascii="Arial" w:hAnsi="Arial" w:cs="Arial"/>
                <w:sz w:val="20"/>
                <w:szCs w:val="20"/>
              </w:rPr>
            </w:pPr>
            <w:r w:rsidRPr="00670817">
              <w:rPr>
                <w:rFonts w:ascii="Arial" w:hAnsi="Arial" w:cs="Arial"/>
                <w:sz w:val="20"/>
                <w:szCs w:val="20"/>
              </w:rPr>
              <w:t>£</w:t>
            </w:r>
            <w:r>
              <w:rPr>
                <w:rFonts w:ascii="Arial" w:hAnsi="Arial" w:cs="Arial"/>
                <w:sz w:val="20"/>
                <w:szCs w:val="20"/>
              </w:rPr>
              <w:t>18</w:t>
            </w:r>
          </w:p>
        </w:tc>
        <w:tc>
          <w:tcPr>
            <w:tcW w:w="2419" w:type="dxa"/>
          </w:tcPr>
          <w:p w14:paraId="0533A228" w14:textId="77777777" w:rsidR="003211E3" w:rsidRPr="00670817" w:rsidRDefault="003211E3" w:rsidP="0014657A">
            <w:pPr>
              <w:rPr>
                <w:rFonts w:ascii="Arial" w:hAnsi="Arial" w:cs="Arial"/>
                <w:sz w:val="20"/>
                <w:szCs w:val="20"/>
              </w:rPr>
            </w:pPr>
            <w:r>
              <w:rPr>
                <w:rFonts w:ascii="Arial" w:hAnsi="Arial" w:cs="Arial"/>
                <w:sz w:val="20"/>
                <w:szCs w:val="20"/>
              </w:rPr>
              <w:t>Unity Bank charges</w:t>
            </w:r>
          </w:p>
        </w:tc>
        <w:tc>
          <w:tcPr>
            <w:tcW w:w="1770" w:type="dxa"/>
          </w:tcPr>
          <w:p w14:paraId="28E0868B" w14:textId="77777777" w:rsidR="003211E3" w:rsidRPr="00670817" w:rsidRDefault="003211E3" w:rsidP="0014657A">
            <w:pPr>
              <w:rPr>
                <w:rFonts w:ascii="Arial" w:hAnsi="Arial" w:cs="Arial"/>
                <w:sz w:val="20"/>
                <w:szCs w:val="20"/>
              </w:rPr>
            </w:pPr>
            <w:r>
              <w:rPr>
                <w:rFonts w:ascii="Arial" w:hAnsi="Arial" w:cs="Arial"/>
                <w:sz w:val="20"/>
                <w:szCs w:val="20"/>
              </w:rPr>
              <w:t>Pre-authorised</w:t>
            </w:r>
          </w:p>
        </w:tc>
        <w:tc>
          <w:tcPr>
            <w:tcW w:w="1404" w:type="dxa"/>
          </w:tcPr>
          <w:p w14:paraId="48963AD5" w14:textId="77777777" w:rsidR="003211E3" w:rsidRPr="00670817" w:rsidRDefault="003211E3" w:rsidP="0014657A">
            <w:pPr>
              <w:rPr>
                <w:rFonts w:ascii="Arial" w:hAnsi="Arial" w:cs="Arial"/>
                <w:sz w:val="20"/>
                <w:szCs w:val="20"/>
              </w:rPr>
            </w:pPr>
            <w:r>
              <w:rPr>
                <w:rFonts w:ascii="Arial" w:hAnsi="Arial" w:cs="Arial"/>
                <w:sz w:val="20"/>
                <w:szCs w:val="20"/>
              </w:rPr>
              <w:t>Within Budget</w:t>
            </w:r>
          </w:p>
        </w:tc>
      </w:tr>
      <w:tr w:rsidR="003211E3" w:rsidRPr="0000051B" w14:paraId="05001FB3" w14:textId="77777777" w:rsidTr="0014657A">
        <w:tc>
          <w:tcPr>
            <w:tcW w:w="1303" w:type="dxa"/>
          </w:tcPr>
          <w:p w14:paraId="4D7D33FB" w14:textId="77777777" w:rsidR="003211E3" w:rsidRPr="0000051B" w:rsidRDefault="003211E3" w:rsidP="0014657A">
            <w:pPr>
              <w:rPr>
                <w:rFonts w:ascii="Arial" w:hAnsi="Arial" w:cs="Arial"/>
                <w:sz w:val="20"/>
                <w:szCs w:val="20"/>
              </w:rPr>
            </w:pPr>
            <w:r>
              <w:rPr>
                <w:rFonts w:ascii="Arial" w:hAnsi="Arial" w:cs="Arial"/>
                <w:sz w:val="20"/>
                <w:szCs w:val="20"/>
              </w:rPr>
              <w:t>04/08/2023</w:t>
            </w:r>
          </w:p>
        </w:tc>
        <w:tc>
          <w:tcPr>
            <w:tcW w:w="1106" w:type="dxa"/>
          </w:tcPr>
          <w:p w14:paraId="574001EB" w14:textId="77777777" w:rsidR="003211E3" w:rsidRPr="0000051B" w:rsidRDefault="003211E3" w:rsidP="0014657A">
            <w:pPr>
              <w:rPr>
                <w:rFonts w:ascii="Arial" w:hAnsi="Arial" w:cs="Arial"/>
                <w:sz w:val="20"/>
                <w:szCs w:val="20"/>
              </w:rPr>
            </w:pPr>
            <w:r>
              <w:rPr>
                <w:rFonts w:ascii="Arial" w:hAnsi="Arial" w:cs="Arial"/>
                <w:sz w:val="20"/>
                <w:szCs w:val="20"/>
              </w:rPr>
              <w:t>STO</w:t>
            </w:r>
          </w:p>
        </w:tc>
        <w:tc>
          <w:tcPr>
            <w:tcW w:w="1065" w:type="dxa"/>
          </w:tcPr>
          <w:p w14:paraId="4D967720" w14:textId="77777777" w:rsidR="003211E3" w:rsidRPr="0000051B" w:rsidRDefault="003211E3" w:rsidP="0014657A">
            <w:pPr>
              <w:rPr>
                <w:rFonts w:ascii="Arial" w:hAnsi="Arial" w:cs="Arial"/>
                <w:sz w:val="20"/>
                <w:szCs w:val="20"/>
              </w:rPr>
            </w:pPr>
            <w:r>
              <w:rPr>
                <w:rFonts w:ascii="Arial" w:hAnsi="Arial" w:cs="Arial"/>
                <w:sz w:val="20"/>
                <w:szCs w:val="20"/>
              </w:rPr>
              <w:t>£304.21</w:t>
            </w:r>
          </w:p>
        </w:tc>
        <w:tc>
          <w:tcPr>
            <w:tcW w:w="2419" w:type="dxa"/>
          </w:tcPr>
          <w:p w14:paraId="2064EFE7" w14:textId="77777777" w:rsidR="003211E3" w:rsidRPr="0000051B" w:rsidRDefault="003211E3" w:rsidP="0014657A">
            <w:pPr>
              <w:rPr>
                <w:rFonts w:ascii="Arial" w:hAnsi="Arial" w:cs="Arial"/>
                <w:sz w:val="20"/>
                <w:szCs w:val="20"/>
              </w:rPr>
            </w:pPr>
            <w:r>
              <w:rPr>
                <w:rFonts w:ascii="Arial" w:hAnsi="Arial" w:cs="Arial"/>
                <w:sz w:val="20"/>
                <w:szCs w:val="20"/>
              </w:rPr>
              <w:t>Clerk’s salary and expenses</w:t>
            </w:r>
          </w:p>
        </w:tc>
        <w:tc>
          <w:tcPr>
            <w:tcW w:w="1770" w:type="dxa"/>
          </w:tcPr>
          <w:p w14:paraId="5B542C43" w14:textId="77777777" w:rsidR="003211E3" w:rsidRPr="0000051B" w:rsidRDefault="003211E3" w:rsidP="0014657A">
            <w:pPr>
              <w:rPr>
                <w:rFonts w:ascii="Arial" w:hAnsi="Arial" w:cs="Arial"/>
                <w:sz w:val="20"/>
                <w:szCs w:val="20"/>
              </w:rPr>
            </w:pPr>
            <w:r>
              <w:rPr>
                <w:rFonts w:ascii="Arial" w:hAnsi="Arial" w:cs="Arial"/>
                <w:sz w:val="20"/>
                <w:szCs w:val="20"/>
              </w:rPr>
              <w:t xml:space="preserve">Pre authorised </w:t>
            </w:r>
          </w:p>
        </w:tc>
        <w:tc>
          <w:tcPr>
            <w:tcW w:w="1404" w:type="dxa"/>
          </w:tcPr>
          <w:p w14:paraId="4732DAC9" w14:textId="77777777" w:rsidR="003211E3" w:rsidRPr="0000051B" w:rsidRDefault="003211E3" w:rsidP="0014657A">
            <w:pPr>
              <w:rPr>
                <w:rFonts w:ascii="Arial" w:hAnsi="Arial" w:cs="Arial"/>
                <w:sz w:val="20"/>
                <w:szCs w:val="20"/>
              </w:rPr>
            </w:pPr>
            <w:r w:rsidRPr="0000051B">
              <w:rPr>
                <w:rFonts w:ascii="Arial" w:hAnsi="Arial" w:cs="Arial"/>
                <w:sz w:val="20"/>
                <w:szCs w:val="20"/>
              </w:rPr>
              <w:t>Within Budget</w:t>
            </w:r>
          </w:p>
        </w:tc>
      </w:tr>
      <w:tr w:rsidR="003211E3" w:rsidRPr="0000051B" w14:paraId="4D5A4030" w14:textId="77777777" w:rsidTr="0014657A">
        <w:tc>
          <w:tcPr>
            <w:tcW w:w="1303" w:type="dxa"/>
          </w:tcPr>
          <w:p w14:paraId="70CCBEDC" w14:textId="77777777" w:rsidR="003211E3" w:rsidRDefault="003211E3" w:rsidP="0014657A">
            <w:pPr>
              <w:rPr>
                <w:rFonts w:ascii="Arial" w:hAnsi="Arial" w:cs="Arial"/>
                <w:sz w:val="20"/>
                <w:szCs w:val="20"/>
              </w:rPr>
            </w:pPr>
            <w:r>
              <w:rPr>
                <w:rFonts w:ascii="Arial" w:hAnsi="Arial" w:cs="Arial"/>
                <w:sz w:val="20"/>
                <w:szCs w:val="20"/>
              </w:rPr>
              <w:t>05/10/2023</w:t>
            </w:r>
          </w:p>
        </w:tc>
        <w:tc>
          <w:tcPr>
            <w:tcW w:w="1106" w:type="dxa"/>
          </w:tcPr>
          <w:p w14:paraId="79C2FDE5" w14:textId="77777777" w:rsidR="003211E3" w:rsidRDefault="003211E3" w:rsidP="0014657A">
            <w:pPr>
              <w:rPr>
                <w:rFonts w:ascii="Arial" w:hAnsi="Arial" w:cs="Arial"/>
                <w:sz w:val="20"/>
                <w:szCs w:val="20"/>
              </w:rPr>
            </w:pPr>
            <w:r>
              <w:rPr>
                <w:rFonts w:ascii="Arial" w:hAnsi="Arial" w:cs="Arial"/>
                <w:sz w:val="20"/>
                <w:szCs w:val="20"/>
              </w:rPr>
              <w:t>BACS</w:t>
            </w:r>
          </w:p>
        </w:tc>
        <w:tc>
          <w:tcPr>
            <w:tcW w:w="1065" w:type="dxa"/>
          </w:tcPr>
          <w:p w14:paraId="489343AF" w14:textId="77777777" w:rsidR="003211E3" w:rsidRDefault="003211E3" w:rsidP="0014657A">
            <w:pPr>
              <w:rPr>
                <w:rFonts w:ascii="Arial" w:hAnsi="Arial" w:cs="Arial"/>
                <w:sz w:val="20"/>
                <w:szCs w:val="20"/>
              </w:rPr>
            </w:pPr>
            <w:r>
              <w:rPr>
                <w:rFonts w:ascii="Arial" w:hAnsi="Arial" w:cs="Arial"/>
                <w:sz w:val="20"/>
                <w:szCs w:val="20"/>
              </w:rPr>
              <w:t>£700</w:t>
            </w:r>
          </w:p>
        </w:tc>
        <w:tc>
          <w:tcPr>
            <w:tcW w:w="2419" w:type="dxa"/>
          </w:tcPr>
          <w:p w14:paraId="54987667" w14:textId="77777777" w:rsidR="003211E3" w:rsidRDefault="003211E3" w:rsidP="0014657A">
            <w:pPr>
              <w:rPr>
                <w:rFonts w:ascii="Arial" w:hAnsi="Arial" w:cs="Arial"/>
                <w:sz w:val="20"/>
                <w:szCs w:val="20"/>
              </w:rPr>
            </w:pPr>
            <w:r>
              <w:rPr>
                <w:rFonts w:ascii="Arial" w:hAnsi="Arial" w:cs="Arial"/>
                <w:sz w:val="20"/>
                <w:szCs w:val="20"/>
              </w:rPr>
              <w:t>To be returned to LSP * see above.</w:t>
            </w:r>
          </w:p>
        </w:tc>
        <w:tc>
          <w:tcPr>
            <w:tcW w:w="1770" w:type="dxa"/>
          </w:tcPr>
          <w:p w14:paraId="7803217C" w14:textId="2FABFD79" w:rsidR="003211E3" w:rsidRDefault="003211E3" w:rsidP="0014657A">
            <w:pPr>
              <w:rPr>
                <w:rFonts w:ascii="Arial" w:hAnsi="Arial" w:cs="Arial"/>
                <w:sz w:val="20"/>
                <w:szCs w:val="20"/>
              </w:rPr>
            </w:pPr>
            <w:r>
              <w:rPr>
                <w:rFonts w:ascii="Arial" w:hAnsi="Arial" w:cs="Arial"/>
                <w:sz w:val="20"/>
                <w:szCs w:val="20"/>
              </w:rPr>
              <w:t>MS/ PC</w:t>
            </w:r>
          </w:p>
        </w:tc>
        <w:tc>
          <w:tcPr>
            <w:tcW w:w="1404" w:type="dxa"/>
          </w:tcPr>
          <w:p w14:paraId="2B288A9C" w14:textId="4E3CB803" w:rsidR="003211E3" w:rsidRPr="0000051B" w:rsidRDefault="00B065B1" w:rsidP="0014657A">
            <w:pPr>
              <w:rPr>
                <w:rFonts w:ascii="Arial" w:hAnsi="Arial" w:cs="Arial"/>
                <w:sz w:val="20"/>
                <w:szCs w:val="20"/>
              </w:rPr>
            </w:pPr>
            <w:r>
              <w:rPr>
                <w:rFonts w:ascii="Arial" w:hAnsi="Arial" w:cs="Arial"/>
                <w:sz w:val="20"/>
                <w:szCs w:val="20"/>
              </w:rPr>
              <w:t>N/A</w:t>
            </w:r>
          </w:p>
        </w:tc>
      </w:tr>
      <w:tr w:rsidR="003211E3" w:rsidRPr="0000051B" w14:paraId="50DFE553" w14:textId="77777777" w:rsidTr="0014657A">
        <w:tc>
          <w:tcPr>
            <w:tcW w:w="1303" w:type="dxa"/>
          </w:tcPr>
          <w:p w14:paraId="1A5D5026" w14:textId="77777777" w:rsidR="003211E3" w:rsidRDefault="003211E3" w:rsidP="0014657A">
            <w:pPr>
              <w:rPr>
                <w:rFonts w:ascii="Arial" w:hAnsi="Arial" w:cs="Arial"/>
                <w:sz w:val="20"/>
                <w:szCs w:val="20"/>
              </w:rPr>
            </w:pPr>
            <w:r>
              <w:rPr>
                <w:rFonts w:ascii="Arial" w:hAnsi="Arial" w:cs="Arial"/>
                <w:sz w:val="20"/>
                <w:szCs w:val="20"/>
              </w:rPr>
              <w:t>05/10/2023</w:t>
            </w:r>
          </w:p>
        </w:tc>
        <w:tc>
          <w:tcPr>
            <w:tcW w:w="1106" w:type="dxa"/>
          </w:tcPr>
          <w:p w14:paraId="08D88C10" w14:textId="77777777" w:rsidR="003211E3" w:rsidRDefault="003211E3" w:rsidP="0014657A">
            <w:pPr>
              <w:rPr>
                <w:rFonts w:ascii="Arial" w:hAnsi="Arial" w:cs="Arial"/>
                <w:sz w:val="20"/>
                <w:szCs w:val="20"/>
              </w:rPr>
            </w:pPr>
            <w:r>
              <w:rPr>
                <w:rFonts w:ascii="Arial" w:hAnsi="Arial" w:cs="Arial"/>
                <w:sz w:val="20"/>
                <w:szCs w:val="20"/>
              </w:rPr>
              <w:t>BACS</w:t>
            </w:r>
          </w:p>
        </w:tc>
        <w:tc>
          <w:tcPr>
            <w:tcW w:w="1065" w:type="dxa"/>
          </w:tcPr>
          <w:p w14:paraId="7681F583" w14:textId="77777777" w:rsidR="003211E3" w:rsidRDefault="003211E3" w:rsidP="0014657A">
            <w:pPr>
              <w:rPr>
                <w:rFonts w:ascii="Arial" w:hAnsi="Arial" w:cs="Arial"/>
                <w:sz w:val="20"/>
                <w:szCs w:val="20"/>
              </w:rPr>
            </w:pPr>
            <w:r>
              <w:rPr>
                <w:rFonts w:ascii="Arial" w:hAnsi="Arial" w:cs="Arial"/>
                <w:sz w:val="20"/>
                <w:szCs w:val="20"/>
              </w:rPr>
              <w:t>£336</w:t>
            </w:r>
          </w:p>
        </w:tc>
        <w:tc>
          <w:tcPr>
            <w:tcW w:w="2419" w:type="dxa"/>
          </w:tcPr>
          <w:p w14:paraId="72B4892A" w14:textId="77777777" w:rsidR="003211E3" w:rsidRDefault="003211E3" w:rsidP="0014657A">
            <w:pPr>
              <w:rPr>
                <w:rFonts w:ascii="Arial" w:hAnsi="Arial" w:cs="Arial"/>
                <w:sz w:val="20"/>
                <w:szCs w:val="20"/>
              </w:rPr>
            </w:pPr>
            <w:r>
              <w:rPr>
                <w:rFonts w:ascii="Arial" w:hAnsi="Arial" w:cs="Arial"/>
                <w:sz w:val="20"/>
                <w:szCs w:val="20"/>
              </w:rPr>
              <w:t>WCGC Aug and Sept</w:t>
            </w:r>
          </w:p>
        </w:tc>
        <w:tc>
          <w:tcPr>
            <w:tcW w:w="1770" w:type="dxa"/>
          </w:tcPr>
          <w:p w14:paraId="12FF03BA" w14:textId="77777777" w:rsidR="003211E3" w:rsidRDefault="003211E3" w:rsidP="0014657A">
            <w:pPr>
              <w:rPr>
                <w:rFonts w:ascii="Arial" w:hAnsi="Arial" w:cs="Arial"/>
                <w:sz w:val="20"/>
                <w:szCs w:val="20"/>
              </w:rPr>
            </w:pPr>
          </w:p>
          <w:p w14:paraId="5C3EA699" w14:textId="77777777" w:rsidR="003211E3" w:rsidRDefault="003211E3" w:rsidP="0014657A">
            <w:pPr>
              <w:rPr>
                <w:rFonts w:ascii="Arial" w:hAnsi="Arial" w:cs="Arial"/>
                <w:sz w:val="20"/>
                <w:szCs w:val="20"/>
              </w:rPr>
            </w:pPr>
          </w:p>
        </w:tc>
        <w:tc>
          <w:tcPr>
            <w:tcW w:w="1404" w:type="dxa"/>
          </w:tcPr>
          <w:p w14:paraId="6A8A25FA" w14:textId="77777777" w:rsidR="003211E3" w:rsidRPr="0000051B" w:rsidRDefault="003211E3" w:rsidP="0014657A">
            <w:pPr>
              <w:rPr>
                <w:rFonts w:ascii="Arial" w:hAnsi="Arial" w:cs="Arial"/>
                <w:sz w:val="20"/>
                <w:szCs w:val="20"/>
              </w:rPr>
            </w:pPr>
          </w:p>
        </w:tc>
      </w:tr>
      <w:tr w:rsidR="003211E3" w:rsidRPr="0000051B" w14:paraId="2DA66F7B" w14:textId="77777777" w:rsidTr="0014657A">
        <w:tc>
          <w:tcPr>
            <w:tcW w:w="1303" w:type="dxa"/>
          </w:tcPr>
          <w:p w14:paraId="386D8482" w14:textId="21020F7E" w:rsidR="003211E3" w:rsidRDefault="003211E3" w:rsidP="0014657A">
            <w:pPr>
              <w:rPr>
                <w:rFonts w:ascii="Arial" w:hAnsi="Arial" w:cs="Arial"/>
                <w:sz w:val="20"/>
                <w:szCs w:val="20"/>
              </w:rPr>
            </w:pPr>
            <w:r>
              <w:rPr>
                <w:rFonts w:ascii="Arial" w:hAnsi="Arial" w:cs="Arial"/>
                <w:sz w:val="20"/>
                <w:szCs w:val="20"/>
              </w:rPr>
              <w:t>13/10/2023</w:t>
            </w:r>
          </w:p>
        </w:tc>
        <w:tc>
          <w:tcPr>
            <w:tcW w:w="1106" w:type="dxa"/>
          </w:tcPr>
          <w:p w14:paraId="5C814385" w14:textId="11B8411A" w:rsidR="003211E3" w:rsidRDefault="003211E3" w:rsidP="0014657A">
            <w:pPr>
              <w:rPr>
                <w:rFonts w:ascii="Arial" w:hAnsi="Arial" w:cs="Arial"/>
                <w:sz w:val="20"/>
                <w:szCs w:val="20"/>
              </w:rPr>
            </w:pPr>
            <w:r>
              <w:rPr>
                <w:rFonts w:ascii="Arial" w:hAnsi="Arial" w:cs="Arial"/>
                <w:sz w:val="20"/>
                <w:szCs w:val="20"/>
              </w:rPr>
              <w:t>BACS</w:t>
            </w:r>
          </w:p>
        </w:tc>
        <w:tc>
          <w:tcPr>
            <w:tcW w:w="1065" w:type="dxa"/>
          </w:tcPr>
          <w:p w14:paraId="66082C6A" w14:textId="77777777" w:rsidR="003211E3" w:rsidRDefault="003211E3" w:rsidP="0014657A">
            <w:pPr>
              <w:rPr>
                <w:rFonts w:ascii="Arial" w:hAnsi="Arial" w:cs="Arial"/>
                <w:sz w:val="20"/>
                <w:szCs w:val="20"/>
              </w:rPr>
            </w:pPr>
            <w:r>
              <w:rPr>
                <w:rFonts w:ascii="Arial" w:hAnsi="Arial" w:cs="Arial"/>
                <w:sz w:val="20"/>
                <w:szCs w:val="20"/>
              </w:rPr>
              <w:t>£150</w:t>
            </w:r>
          </w:p>
        </w:tc>
        <w:tc>
          <w:tcPr>
            <w:tcW w:w="2419" w:type="dxa"/>
          </w:tcPr>
          <w:p w14:paraId="629CDC50" w14:textId="77777777" w:rsidR="003211E3" w:rsidRDefault="003211E3" w:rsidP="0014657A">
            <w:pPr>
              <w:rPr>
                <w:rFonts w:ascii="Arial" w:hAnsi="Arial" w:cs="Arial"/>
                <w:sz w:val="20"/>
                <w:szCs w:val="20"/>
              </w:rPr>
            </w:pPr>
            <w:r>
              <w:rPr>
                <w:rFonts w:ascii="Arial" w:hAnsi="Arial" w:cs="Arial"/>
                <w:sz w:val="20"/>
                <w:szCs w:val="20"/>
              </w:rPr>
              <w:t>B&amp;NES Job advert</w:t>
            </w:r>
          </w:p>
        </w:tc>
        <w:tc>
          <w:tcPr>
            <w:tcW w:w="1770" w:type="dxa"/>
          </w:tcPr>
          <w:p w14:paraId="575A1E30" w14:textId="77777777" w:rsidR="003211E3" w:rsidRDefault="00B065B1" w:rsidP="0014657A">
            <w:pPr>
              <w:rPr>
                <w:rFonts w:ascii="Arial" w:hAnsi="Arial" w:cs="Arial"/>
                <w:sz w:val="20"/>
                <w:szCs w:val="20"/>
              </w:rPr>
            </w:pPr>
            <w:r>
              <w:rPr>
                <w:rFonts w:ascii="Arial" w:hAnsi="Arial" w:cs="Arial"/>
                <w:sz w:val="20"/>
                <w:szCs w:val="20"/>
              </w:rPr>
              <w:t>MS/PC</w:t>
            </w:r>
          </w:p>
          <w:p w14:paraId="02688B46" w14:textId="377D2CBB" w:rsidR="00B065B1" w:rsidRDefault="00B065B1" w:rsidP="0014657A">
            <w:pPr>
              <w:rPr>
                <w:rFonts w:ascii="Arial" w:hAnsi="Arial" w:cs="Arial"/>
                <w:sz w:val="20"/>
                <w:szCs w:val="20"/>
              </w:rPr>
            </w:pPr>
          </w:p>
        </w:tc>
        <w:tc>
          <w:tcPr>
            <w:tcW w:w="1404" w:type="dxa"/>
          </w:tcPr>
          <w:p w14:paraId="7FB3BEAA" w14:textId="2E96FF89" w:rsidR="003211E3" w:rsidRPr="0000051B" w:rsidRDefault="00B065B1" w:rsidP="0014657A">
            <w:pPr>
              <w:rPr>
                <w:rFonts w:ascii="Arial" w:hAnsi="Arial" w:cs="Arial"/>
                <w:sz w:val="20"/>
                <w:szCs w:val="20"/>
              </w:rPr>
            </w:pPr>
            <w:r>
              <w:rPr>
                <w:rFonts w:ascii="Arial" w:hAnsi="Arial" w:cs="Arial"/>
                <w:sz w:val="20"/>
                <w:szCs w:val="20"/>
              </w:rPr>
              <w:t>From sweeper budget?</w:t>
            </w:r>
          </w:p>
        </w:tc>
      </w:tr>
      <w:bookmarkEnd w:id="1"/>
    </w:tbl>
    <w:p w14:paraId="24F2AB99" w14:textId="40EF7108" w:rsidR="00545AA0" w:rsidRDefault="00545AA0" w:rsidP="002C2F2C">
      <w:pPr>
        <w:pStyle w:val="ListParagraph"/>
        <w:keepLines w:val="0"/>
        <w:spacing w:before="0" w:beforeAutospacing="0" w:after="160" w:afterAutospacing="0" w:line="256" w:lineRule="auto"/>
        <w:ind w:left="1440"/>
        <w:rPr>
          <w:rFonts w:asciiTheme="minorHAnsi" w:hAnsiTheme="minorHAnsi" w:cstheme="minorHAnsi"/>
          <w:b/>
        </w:rPr>
      </w:pPr>
    </w:p>
    <w:p w14:paraId="354AA907" w14:textId="77777777" w:rsidR="00144EF0" w:rsidRPr="0000051B" w:rsidRDefault="00144EF0" w:rsidP="00144EF0">
      <w:pPr>
        <w:rPr>
          <w:rFonts w:ascii="Arial" w:hAnsi="Arial" w:cs="Arial"/>
          <w:sz w:val="20"/>
          <w:szCs w:val="20"/>
        </w:rPr>
      </w:pPr>
    </w:p>
    <w:p w14:paraId="0C4354AD" w14:textId="77777777" w:rsidR="00144EF0" w:rsidRPr="0000051B" w:rsidRDefault="00144EF0" w:rsidP="00144EF0">
      <w:pPr>
        <w:rPr>
          <w:rFonts w:ascii="Arial" w:hAnsi="Arial" w:cs="Arial"/>
          <w:sz w:val="20"/>
          <w:szCs w:val="20"/>
        </w:rPr>
      </w:pPr>
      <w:r w:rsidRPr="0000051B">
        <w:rPr>
          <w:rFonts w:ascii="Arial" w:hAnsi="Arial" w:cs="Arial"/>
          <w:sz w:val="20"/>
          <w:szCs w:val="20"/>
        </w:rPr>
        <w:t xml:space="preserve">Bank statements report the following closing balances - </w:t>
      </w:r>
    </w:p>
    <w:p w14:paraId="3ED725DA" w14:textId="77777777" w:rsidR="002B6AA5" w:rsidRPr="002B6AA5" w:rsidRDefault="002B6AA5" w:rsidP="002B6AA5">
      <w:pPr>
        <w:rPr>
          <w:rFonts w:ascii="Arial" w:eastAsia="Times New Roman" w:hAnsi="Arial" w:cs="Arial"/>
          <w:color w:val="000000" w:themeColor="text1"/>
          <w:sz w:val="20"/>
          <w:szCs w:val="20"/>
          <w:lang w:val="en-AU" w:eastAsia="en-AU"/>
        </w:rPr>
      </w:pPr>
      <w:r w:rsidRPr="002B6AA5">
        <w:rPr>
          <w:rFonts w:ascii="Arial" w:eastAsia="Times New Roman" w:hAnsi="Arial" w:cs="Arial"/>
          <w:color w:val="000000" w:themeColor="text1"/>
          <w:sz w:val="20"/>
          <w:szCs w:val="20"/>
          <w:lang w:val="en-AU" w:eastAsia="en-AU"/>
        </w:rPr>
        <w:t xml:space="preserve">Unity Bank Current Account at 30 September 2023  </w:t>
      </w:r>
      <w:r w:rsidRPr="002B6AA5">
        <w:rPr>
          <w:rFonts w:ascii="Arial" w:eastAsia="Times New Roman" w:hAnsi="Arial" w:cs="Arial"/>
          <w:color w:val="000000" w:themeColor="text1"/>
          <w:sz w:val="20"/>
          <w:szCs w:val="20"/>
          <w:lang w:val="en-AU" w:eastAsia="en-AU"/>
        </w:rPr>
        <w:tab/>
        <w:t>£23,659.92</w:t>
      </w:r>
    </w:p>
    <w:p w14:paraId="378B6143" w14:textId="77777777" w:rsidR="00144EF0" w:rsidRPr="00426D0F" w:rsidRDefault="00144EF0" w:rsidP="00144EF0">
      <w:pPr>
        <w:pStyle w:val="ListParagraph"/>
        <w:ind w:left="1440"/>
        <w:rPr>
          <w:rFonts w:cs="Arial"/>
          <w:b/>
        </w:rPr>
      </w:pPr>
    </w:p>
    <w:p w14:paraId="4DD38CB7" w14:textId="77777777" w:rsidR="001479F7" w:rsidRPr="00144EF0" w:rsidRDefault="001479F7" w:rsidP="00144EF0">
      <w:pPr>
        <w:spacing w:line="256" w:lineRule="auto"/>
        <w:rPr>
          <w:rFonts w:cstheme="minorHAnsi"/>
          <w:b/>
        </w:rPr>
      </w:pPr>
    </w:p>
    <w:sectPr w:rsidR="001479F7" w:rsidRPr="00144E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DF81" w14:textId="77777777" w:rsidR="00637F0F" w:rsidRDefault="00637F0F" w:rsidP="0016139E">
      <w:pPr>
        <w:spacing w:after="0" w:line="240" w:lineRule="auto"/>
      </w:pPr>
      <w:r>
        <w:separator/>
      </w:r>
    </w:p>
  </w:endnote>
  <w:endnote w:type="continuationSeparator" w:id="0">
    <w:p w14:paraId="387DF356" w14:textId="77777777" w:rsidR="00637F0F" w:rsidRDefault="00637F0F"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6F4D" w14:textId="77777777" w:rsidR="00637F0F" w:rsidRDefault="00637F0F" w:rsidP="0016139E">
      <w:pPr>
        <w:spacing w:after="0" w:line="240" w:lineRule="auto"/>
      </w:pPr>
      <w:r>
        <w:separator/>
      </w:r>
    </w:p>
  </w:footnote>
  <w:footnote w:type="continuationSeparator" w:id="0">
    <w:p w14:paraId="09500FDB" w14:textId="77777777" w:rsidR="00637F0F" w:rsidRDefault="00637F0F"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3AC27F42"/>
    <w:lvl w:ilvl="0" w:tplc="9FF88A02">
      <w:start w:val="1"/>
      <w:numFmt w:val="decimal"/>
      <w:lvlText w:val="%1."/>
      <w:lvlJc w:val="left"/>
      <w:pPr>
        <w:ind w:left="1003" w:hanging="360"/>
      </w:pPr>
      <w:rPr>
        <w:b/>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3E63F82"/>
    <w:multiLevelType w:val="multilevel"/>
    <w:tmpl w:val="48C05EC6"/>
    <w:lvl w:ilvl="0">
      <w:start w:val="1"/>
      <w:numFmt w:val="decimal"/>
      <w:lvlText w:val="%1."/>
      <w:lvlJc w:val="left"/>
      <w:pPr>
        <w:ind w:left="1003" w:hanging="360"/>
      </w:pPr>
    </w:lvl>
    <w:lvl w:ilvl="1">
      <w:start w:val="1"/>
      <w:numFmt w:val="lowerLetter"/>
      <w:lvlText w:val="%2."/>
      <w:lvlJc w:val="left"/>
      <w:pPr>
        <w:ind w:left="1854"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numFmt w:val="bullet"/>
      <w:lvlText w:val="-"/>
      <w:lvlJc w:val="left"/>
      <w:pPr>
        <w:ind w:left="3960" w:hanging="360"/>
      </w:pPr>
      <w:rPr>
        <w:rFonts w:ascii="Arial" w:eastAsia="Arial" w:hAnsi="Arial" w:cs="Arial"/>
        <w:color w:val="000000"/>
      </w:rPr>
    </w:lvl>
    <w:lvl w:ilvl="5">
      <w:start w:val="4"/>
      <w:numFmt w:val="low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5F3996"/>
    <w:multiLevelType w:val="hybridMultilevel"/>
    <w:tmpl w:val="817CFC7E"/>
    <w:lvl w:ilvl="0" w:tplc="248ECB0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30049"/>
    <w:multiLevelType w:val="hybridMultilevel"/>
    <w:tmpl w:val="ED429E1E"/>
    <w:lvl w:ilvl="0" w:tplc="0809000F">
      <w:start w:val="8"/>
      <w:numFmt w:val="decimal"/>
      <w:lvlText w:val="%1."/>
      <w:lvlJc w:val="left"/>
      <w:pPr>
        <w:ind w:left="720" w:hanging="360"/>
      </w:pPr>
      <w:rPr>
        <w:rFonts w:hint="default"/>
      </w:rPr>
    </w:lvl>
    <w:lvl w:ilvl="1" w:tplc="0809000F">
      <w:start w:val="1"/>
      <w:numFmt w:val="decimal"/>
      <w:lvlText w:val="%2."/>
      <w:lvlJc w:val="left"/>
      <w:pPr>
        <w:ind w:left="100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61673"/>
    <w:multiLevelType w:val="multilevel"/>
    <w:tmpl w:val="018487D4"/>
    <w:lvl w:ilvl="0">
      <w:start w:val="1"/>
      <w:numFmt w:val="decimal"/>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3C04A8"/>
    <w:multiLevelType w:val="hybridMultilevel"/>
    <w:tmpl w:val="E2F2E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6A5F6E"/>
    <w:multiLevelType w:val="hybridMultilevel"/>
    <w:tmpl w:val="58B6C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6A1709"/>
    <w:multiLevelType w:val="hybridMultilevel"/>
    <w:tmpl w:val="B8621848"/>
    <w:lvl w:ilvl="0" w:tplc="7FD80E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741D0"/>
    <w:multiLevelType w:val="hybridMultilevel"/>
    <w:tmpl w:val="44D0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169D8"/>
    <w:multiLevelType w:val="multilevel"/>
    <w:tmpl w:val="A7807E5E"/>
    <w:lvl w:ilvl="0">
      <w:start w:val="1"/>
      <w:numFmt w:val="lowerLetter"/>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A86A5B"/>
    <w:multiLevelType w:val="multilevel"/>
    <w:tmpl w:val="C02C049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5"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120E7"/>
    <w:multiLevelType w:val="hybridMultilevel"/>
    <w:tmpl w:val="C19AED58"/>
    <w:lvl w:ilvl="0" w:tplc="FFFFFFFF">
      <w:start w:val="1"/>
      <w:numFmt w:val="decimal"/>
      <w:lvlText w:val="%1."/>
      <w:lvlJc w:val="left"/>
      <w:pPr>
        <w:ind w:left="1003" w:hanging="360"/>
      </w:pPr>
      <w:rPr>
        <w:b/>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7"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3A85152"/>
    <w:multiLevelType w:val="hybridMultilevel"/>
    <w:tmpl w:val="C19AED58"/>
    <w:lvl w:ilvl="0" w:tplc="0809000F">
      <w:start w:val="1"/>
      <w:numFmt w:val="decimal"/>
      <w:lvlText w:val="%1."/>
      <w:lvlJc w:val="left"/>
      <w:pPr>
        <w:ind w:left="1003" w:hanging="360"/>
      </w:pPr>
      <w:rPr>
        <w:b/>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0" w15:restartNumberingAfterBreak="0">
    <w:nsid w:val="45DD6826"/>
    <w:multiLevelType w:val="hybridMultilevel"/>
    <w:tmpl w:val="AF061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6867C9"/>
    <w:multiLevelType w:val="hybridMultilevel"/>
    <w:tmpl w:val="3C04C582"/>
    <w:lvl w:ilvl="0" w:tplc="2930860E">
      <w:start w:val="10"/>
      <w:numFmt w:val="bullet"/>
      <w:lvlText w:val=""/>
      <w:lvlJc w:val="left"/>
      <w:pPr>
        <w:ind w:left="1080" w:hanging="360"/>
      </w:pPr>
      <w:rPr>
        <w:rFonts w:ascii="Symbol" w:eastAsia="Times New Roman"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1" w15:restartNumberingAfterBreak="0">
    <w:nsid w:val="71B75BFB"/>
    <w:multiLevelType w:val="multilevel"/>
    <w:tmpl w:val="F8683468"/>
    <w:lvl w:ilvl="0">
      <w:start w:val="1"/>
      <w:numFmt w:val="decimal"/>
      <w:lvlText w:val="%1."/>
      <w:lvlJc w:val="left"/>
      <w:pPr>
        <w:ind w:left="643"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97031E"/>
    <w:multiLevelType w:val="hybridMultilevel"/>
    <w:tmpl w:val="1A1061FC"/>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44"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311523759">
    <w:abstractNumId w:val="38"/>
  </w:num>
  <w:num w:numId="2" w16cid:durableId="650451520">
    <w:abstractNumId w:val="2"/>
  </w:num>
  <w:num w:numId="3" w16cid:durableId="999696887">
    <w:abstractNumId w:val="11"/>
  </w:num>
  <w:num w:numId="4" w16cid:durableId="830214735">
    <w:abstractNumId w:val="31"/>
  </w:num>
  <w:num w:numId="5" w16cid:durableId="272203443">
    <w:abstractNumId w:val="28"/>
  </w:num>
  <w:num w:numId="6" w16cid:durableId="1009912634">
    <w:abstractNumId w:val="4"/>
  </w:num>
  <w:num w:numId="7" w16cid:durableId="957835222">
    <w:abstractNumId w:val="10"/>
  </w:num>
  <w:num w:numId="8" w16cid:durableId="1453667592">
    <w:abstractNumId w:val="6"/>
  </w:num>
  <w:num w:numId="9" w16cid:durableId="1199970894">
    <w:abstractNumId w:val="44"/>
  </w:num>
  <w:num w:numId="10" w16cid:durableId="977416077">
    <w:abstractNumId w:val="13"/>
  </w:num>
  <w:num w:numId="11" w16cid:durableId="1555848478">
    <w:abstractNumId w:val="7"/>
  </w:num>
  <w:num w:numId="12" w16cid:durableId="573399851">
    <w:abstractNumId w:val="21"/>
  </w:num>
  <w:num w:numId="13" w16cid:durableId="1894732462">
    <w:abstractNumId w:val="23"/>
  </w:num>
  <w:num w:numId="14" w16cid:durableId="1964580691">
    <w:abstractNumId w:val="12"/>
  </w:num>
  <w:num w:numId="15" w16cid:durableId="1996255391">
    <w:abstractNumId w:val="37"/>
  </w:num>
  <w:num w:numId="16" w16cid:durableId="2041782053">
    <w:abstractNumId w:val="36"/>
  </w:num>
  <w:num w:numId="17" w16cid:durableId="523642021">
    <w:abstractNumId w:val="9"/>
  </w:num>
  <w:num w:numId="18" w16cid:durableId="540555226">
    <w:abstractNumId w:val="27"/>
  </w:num>
  <w:num w:numId="19" w16cid:durableId="1661227642">
    <w:abstractNumId w:val="8"/>
  </w:num>
  <w:num w:numId="20" w16cid:durableId="715813527">
    <w:abstractNumId w:val="3"/>
  </w:num>
  <w:num w:numId="21" w16cid:durableId="1001347474">
    <w:abstractNumId w:val="34"/>
  </w:num>
  <w:num w:numId="22" w16cid:durableId="233468098">
    <w:abstractNumId w:val="35"/>
  </w:num>
  <w:num w:numId="23" w16cid:durableId="239483553">
    <w:abstractNumId w:val="42"/>
  </w:num>
  <w:num w:numId="24" w16cid:durableId="242185386">
    <w:abstractNumId w:val="32"/>
  </w:num>
  <w:num w:numId="25" w16cid:durableId="1832867006">
    <w:abstractNumId w:val="19"/>
  </w:num>
  <w:num w:numId="26" w16cid:durableId="1707410007">
    <w:abstractNumId w:val="0"/>
  </w:num>
  <w:num w:numId="27" w16cid:durableId="318924870">
    <w:abstractNumId w:val="43"/>
  </w:num>
  <w:num w:numId="28" w16cid:durableId="1052536513">
    <w:abstractNumId w:val="16"/>
  </w:num>
  <w:num w:numId="29" w16cid:durableId="15545834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9663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5912942">
    <w:abstractNumId w:val="25"/>
  </w:num>
  <w:num w:numId="32" w16cid:durableId="843008809">
    <w:abstractNumId w:val="40"/>
  </w:num>
  <w:num w:numId="33" w16cid:durableId="158427863">
    <w:abstractNumId w:val="33"/>
  </w:num>
  <w:num w:numId="34" w16cid:durableId="2033265794">
    <w:abstractNumId w:val="17"/>
  </w:num>
  <w:num w:numId="35" w16cid:durableId="858398188">
    <w:abstractNumId w:val="39"/>
  </w:num>
  <w:num w:numId="36" w16cid:durableId="627779413">
    <w:abstractNumId w:val="15"/>
  </w:num>
  <w:num w:numId="37" w16cid:durableId="1129979382">
    <w:abstractNumId w:val="5"/>
  </w:num>
  <w:num w:numId="38" w16cid:durableId="964045010">
    <w:abstractNumId w:val="18"/>
  </w:num>
  <w:num w:numId="39" w16cid:durableId="1919052463">
    <w:abstractNumId w:val="22"/>
  </w:num>
  <w:num w:numId="40" w16cid:durableId="278531458">
    <w:abstractNumId w:val="24"/>
  </w:num>
  <w:num w:numId="41" w16cid:durableId="705637677">
    <w:abstractNumId w:val="41"/>
  </w:num>
  <w:num w:numId="42" w16cid:durableId="1528710480">
    <w:abstractNumId w:val="1"/>
  </w:num>
  <w:num w:numId="43" w16cid:durableId="1635407327">
    <w:abstractNumId w:val="14"/>
  </w:num>
  <w:num w:numId="44" w16cid:durableId="275722680">
    <w:abstractNumId w:val="20"/>
  </w:num>
  <w:num w:numId="45" w16cid:durableId="1872524541">
    <w:abstractNumId w:val="29"/>
  </w:num>
  <w:num w:numId="46" w16cid:durableId="1169515564">
    <w:abstractNumId w:val="30"/>
  </w:num>
  <w:num w:numId="47" w16cid:durableId="176949844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113DC"/>
    <w:rsid w:val="0001441D"/>
    <w:rsid w:val="000201EF"/>
    <w:rsid w:val="000204E1"/>
    <w:rsid w:val="000213B7"/>
    <w:rsid w:val="00025A32"/>
    <w:rsid w:val="00025F43"/>
    <w:rsid w:val="00031866"/>
    <w:rsid w:val="000337C5"/>
    <w:rsid w:val="000375F4"/>
    <w:rsid w:val="000413B1"/>
    <w:rsid w:val="00042850"/>
    <w:rsid w:val="00047358"/>
    <w:rsid w:val="000565E4"/>
    <w:rsid w:val="00057B80"/>
    <w:rsid w:val="000615D4"/>
    <w:rsid w:val="0006174D"/>
    <w:rsid w:val="00062891"/>
    <w:rsid w:val="000634F1"/>
    <w:rsid w:val="00080D10"/>
    <w:rsid w:val="000838A4"/>
    <w:rsid w:val="0008551F"/>
    <w:rsid w:val="000878B3"/>
    <w:rsid w:val="0009063C"/>
    <w:rsid w:val="00094B15"/>
    <w:rsid w:val="000965EF"/>
    <w:rsid w:val="000A0236"/>
    <w:rsid w:val="000A1CB5"/>
    <w:rsid w:val="000B1BBE"/>
    <w:rsid w:val="000B2A47"/>
    <w:rsid w:val="000B41DB"/>
    <w:rsid w:val="000B42E5"/>
    <w:rsid w:val="000B5DB5"/>
    <w:rsid w:val="000B6DE6"/>
    <w:rsid w:val="000C28A3"/>
    <w:rsid w:val="000C53FE"/>
    <w:rsid w:val="000C7B16"/>
    <w:rsid w:val="000D10BA"/>
    <w:rsid w:val="000D5FA1"/>
    <w:rsid w:val="000D6774"/>
    <w:rsid w:val="000E5987"/>
    <w:rsid w:val="000E71E7"/>
    <w:rsid w:val="000E7554"/>
    <w:rsid w:val="000E7A2A"/>
    <w:rsid w:val="000F6B06"/>
    <w:rsid w:val="000F7922"/>
    <w:rsid w:val="001011C4"/>
    <w:rsid w:val="0010281D"/>
    <w:rsid w:val="001035DE"/>
    <w:rsid w:val="0010691C"/>
    <w:rsid w:val="0010728B"/>
    <w:rsid w:val="00107E9B"/>
    <w:rsid w:val="00125963"/>
    <w:rsid w:val="001320F9"/>
    <w:rsid w:val="001322F2"/>
    <w:rsid w:val="00135BDC"/>
    <w:rsid w:val="00135C61"/>
    <w:rsid w:val="00143F0B"/>
    <w:rsid w:val="00144EF0"/>
    <w:rsid w:val="001479F7"/>
    <w:rsid w:val="0015043B"/>
    <w:rsid w:val="001611EE"/>
    <w:rsid w:val="0016139E"/>
    <w:rsid w:val="00163733"/>
    <w:rsid w:val="00166ACB"/>
    <w:rsid w:val="00166BBA"/>
    <w:rsid w:val="0016770C"/>
    <w:rsid w:val="00172906"/>
    <w:rsid w:val="0017351E"/>
    <w:rsid w:val="00174634"/>
    <w:rsid w:val="00175AF4"/>
    <w:rsid w:val="00177FED"/>
    <w:rsid w:val="00183590"/>
    <w:rsid w:val="00183C96"/>
    <w:rsid w:val="001A0F8A"/>
    <w:rsid w:val="001A17E8"/>
    <w:rsid w:val="001A225C"/>
    <w:rsid w:val="001A2BA9"/>
    <w:rsid w:val="001A3F2F"/>
    <w:rsid w:val="001C27DA"/>
    <w:rsid w:val="001C3FC8"/>
    <w:rsid w:val="001D0A32"/>
    <w:rsid w:val="001E464C"/>
    <w:rsid w:val="001E6100"/>
    <w:rsid w:val="001F01FA"/>
    <w:rsid w:val="001F3F32"/>
    <w:rsid w:val="001F4814"/>
    <w:rsid w:val="001F4E40"/>
    <w:rsid w:val="001F5811"/>
    <w:rsid w:val="001F6509"/>
    <w:rsid w:val="002023C7"/>
    <w:rsid w:val="00206C35"/>
    <w:rsid w:val="00220D2A"/>
    <w:rsid w:val="002234E3"/>
    <w:rsid w:val="002250DA"/>
    <w:rsid w:val="00226E68"/>
    <w:rsid w:val="0023290A"/>
    <w:rsid w:val="00243B80"/>
    <w:rsid w:val="00246135"/>
    <w:rsid w:val="00246C1D"/>
    <w:rsid w:val="00252670"/>
    <w:rsid w:val="002527DA"/>
    <w:rsid w:val="00253D76"/>
    <w:rsid w:val="0025693C"/>
    <w:rsid w:val="002576EA"/>
    <w:rsid w:val="00261872"/>
    <w:rsid w:val="002705B6"/>
    <w:rsid w:val="00274490"/>
    <w:rsid w:val="002803C8"/>
    <w:rsid w:val="002809F3"/>
    <w:rsid w:val="0028133C"/>
    <w:rsid w:val="00286737"/>
    <w:rsid w:val="0029056F"/>
    <w:rsid w:val="00295898"/>
    <w:rsid w:val="002A09A3"/>
    <w:rsid w:val="002A2540"/>
    <w:rsid w:val="002A25C8"/>
    <w:rsid w:val="002A337E"/>
    <w:rsid w:val="002A46C7"/>
    <w:rsid w:val="002A61A6"/>
    <w:rsid w:val="002B0613"/>
    <w:rsid w:val="002B1FBB"/>
    <w:rsid w:val="002B3891"/>
    <w:rsid w:val="002B5B89"/>
    <w:rsid w:val="002B6839"/>
    <w:rsid w:val="002B6AA5"/>
    <w:rsid w:val="002C16B9"/>
    <w:rsid w:val="002C2F2C"/>
    <w:rsid w:val="002D44EC"/>
    <w:rsid w:val="002D4721"/>
    <w:rsid w:val="002D72EE"/>
    <w:rsid w:val="002D7FE5"/>
    <w:rsid w:val="002E4AEE"/>
    <w:rsid w:val="002E52DF"/>
    <w:rsid w:val="002E5BFB"/>
    <w:rsid w:val="002E5E70"/>
    <w:rsid w:val="002E7F8A"/>
    <w:rsid w:val="002F0A3A"/>
    <w:rsid w:val="002F3DE2"/>
    <w:rsid w:val="00304133"/>
    <w:rsid w:val="003211E3"/>
    <w:rsid w:val="003257FF"/>
    <w:rsid w:val="0032708A"/>
    <w:rsid w:val="003277D5"/>
    <w:rsid w:val="00334BF6"/>
    <w:rsid w:val="00340C88"/>
    <w:rsid w:val="00343DB5"/>
    <w:rsid w:val="00352183"/>
    <w:rsid w:val="003522FC"/>
    <w:rsid w:val="00354363"/>
    <w:rsid w:val="00355D65"/>
    <w:rsid w:val="00357C26"/>
    <w:rsid w:val="0036039B"/>
    <w:rsid w:val="0036203A"/>
    <w:rsid w:val="00362330"/>
    <w:rsid w:val="003628E1"/>
    <w:rsid w:val="003800D5"/>
    <w:rsid w:val="00382200"/>
    <w:rsid w:val="003855D4"/>
    <w:rsid w:val="00385A92"/>
    <w:rsid w:val="00387C40"/>
    <w:rsid w:val="003928B6"/>
    <w:rsid w:val="00393FE4"/>
    <w:rsid w:val="00395765"/>
    <w:rsid w:val="00395D6A"/>
    <w:rsid w:val="00397D10"/>
    <w:rsid w:val="003A15A3"/>
    <w:rsid w:val="003A1BD3"/>
    <w:rsid w:val="003A1C02"/>
    <w:rsid w:val="003A3DBC"/>
    <w:rsid w:val="003A7BD0"/>
    <w:rsid w:val="003B259C"/>
    <w:rsid w:val="003B296A"/>
    <w:rsid w:val="003B4481"/>
    <w:rsid w:val="003B5297"/>
    <w:rsid w:val="003B63C9"/>
    <w:rsid w:val="003B683C"/>
    <w:rsid w:val="003C448F"/>
    <w:rsid w:val="003C598A"/>
    <w:rsid w:val="003C5A0C"/>
    <w:rsid w:val="003C661D"/>
    <w:rsid w:val="003C69B6"/>
    <w:rsid w:val="003D08DD"/>
    <w:rsid w:val="003D179E"/>
    <w:rsid w:val="003D488F"/>
    <w:rsid w:val="003D6952"/>
    <w:rsid w:val="003E0AD3"/>
    <w:rsid w:val="003E187B"/>
    <w:rsid w:val="003E258B"/>
    <w:rsid w:val="003E3EBF"/>
    <w:rsid w:val="003E3EE9"/>
    <w:rsid w:val="003F04DC"/>
    <w:rsid w:val="003F2E5C"/>
    <w:rsid w:val="003F51C7"/>
    <w:rsid w:val="00402432"/>
    <w:rsid w:val="00405D58"/>
    <w:rsid w:val="00406091"/>
    <w:rsid w:val="00406CD2"/>
    <w:rsid w:val="00410E0D"/>
    <w:rsid w:val="00411C3A"/>
    <w:rsid w:val="004168A2"/>
    <w:rsid w:val="0042135D"/>
    <w:rsid w:val="00423D17"/>
    <w:rsid w:val="00427ADF"/>
    <w:rsid w:val="00435039"/>
    <w:rsid w:val="00435063"/>
    <w:rsid w:val="00436855"/>
    <w:rsid w:val="00436D1C"/>
    <w:rsid w:val="00444C81"/>
    <w:rsid w:val="00446E89"/>
    <w:rsid w:val="004470F4"/>
    <w:rsid w:val="00450D35"/>
    <w:rsid w:val="00452ED9"/>
    <w:rsid w:val="004556ED"/>
    <w:rsid w:val="0045661A"/>
    <w:rsid w:val="00461499"/>
    <w:rsid w:val="00464E26"/>
    <w:rsid w:val="00465027"/>
    <w:rsid w:val="00471E8A"/>
    <w:rsid w:val="00472CB3"/>
    <w:rsid w:val="00473F02"/>
    <w:rsid w:val="00476B89"/>
    <w:rsid w:val="00477C2C"/>
    <w:rsid w:val="00482F1E"/>
    <w:rsid w:val="0048301A"/>
    <w:rsid w:val="00491817"/>
    <w:rsid w:val="00492C16"/>
    <w:rsid w:val="004935A4"/>
    <w:rsid w:val="00496FAC"/>
    <w:rsid w:val="004A5C61"/>
    <w:rsid w:val="004A6580"/>
    <w:rsid w:val="004B0BF1"/>
    <w:rsid w:val="004B3123"/>
    <w:rsid w:val="004B3195"/>
    <w:rsid w:val="004C3B81"/>
    <w:rsid w:val="004C69BB"/>
    <w:rsid w:val="004D4207"/>
    <w:rsid w:val="004D6774"/>
    <w:rsid w:val="004E0ADB"/>
    <w:rsid w:val="004E0C2D"/>
    <w:rsid w:val="004E1441"/>
    <w:rsid w:val="004E3C88"/>
    <w:rsid w:val="004E4CAF"/>
    <w:rsid w:val="004E73FD"/>
    <w:rsid w:val="004E751D"/>
    <w:rsid w:val="004F0ED5"/>
    <w:rsid w:val="004F5AE6"/>
    <w:rsid w:val="004F61E4"/>
    <w:rsid w:val="004F6339"/>
    <w:rsid w:val="004F76BE"/>
    <w:rsid w:val="00505816"/>
    <w:rsid w:val="00506069"/>
    <w:rsid w:val="00507928"/>
    <w:rsid w:val="00512A24"/>
    <w:rsid w:val="0051368C"/>
    <w:rsid w:val="00513AA5"/>
    <w:rsid w:val="005164F6"/>
    <w:rsid w:val="0051684C"/>
    <w:rsid w:val="005172E3"/>
    <w:rsid w:val="0052040E"/>
    <w:rsid w:val="00521F05"/>
    <w:rsid w:val="0052348B"/>
    <w:rsid w:val="00527A4D"/>
    <w:rsid w:val="00527F65"/>
    <w:rsid w:val="00535CD2"/>
    <w:rsid w:val="0054116E"/>
    <w:rsid w:val="00544EAB"/>
    <w:rsid w:val="00544F01"/>
    <w:rsid w:val="00545AA0"/>
    <w:rsid w:val="0054754F"/>
    <w:rsid w:val="00547BB9"/>
    <w:rsid w:val="005642C4"/>
    <w:rsid w:val="005657B5"/>
    <w:rsid w:val="005717B8"/>
    <w:rsid w:val="0057200E"/>
    <w:rsid w:val="00573473"/>
    <w:rsid w:val="00573575"/>
    <w:rsid w:val="005743F9"/>
    <w:rsid w:val="00592118"/>
    <w:rsid w:val="00592DFC"/>
    <w:rsid w:val="00596BF6"/>
    <w:rsid w:val="005A07F5"/>
    <w:rsid w:val="005A1024"/>
    <w:rsid w:val="005A361C"/>
    <w:rsid w:val="005A4E3C"/>
    <w:rsid w:val="005B03CD"/>
    <w:rsid w:val="005B0B7C"/>
    <w:rsid w:val="005B39EF"/>
    <w:rsid w:val="005B7A8E"/>
    <w:rsid w:val="005C2A81"/>
    <w:rsid w:val="005C2E40"/>
    <w:rsid w:val="005C3D7B"/>
    <w:rsid w:val="005D521C"/>
    <w:rsid w:val="005D5FAF"/>
    <w:rsid w:val="005D6DFB"/>
    <w:rsid w:val="005E0908"/>
    <w:rsid w:val="005E3D84"/>
    <w:rsid w:val="005F1977"/>
    <w:rsid w:val="005F3845"/>
    <w:rsid w:val="005F5F31"/>
    <w:rsid w:val="0060267B"/>
    <w:rsid w:val="00606508"/>
    <w:rsid w:val="00606F50"/>
    <w:rsid w:val="006070DE"/>
    <w:rsid w:val="00614B51"/>
    <w:rsid w:val="00615E18"/>
    <w:rsid w:val="0062378B"/>
    <w:rsid w:val="00627448"/>
    <w:rsid w:val="006323B8"/>
    <w:rsid w:val="00634A8B"/>
    <w:rsid w:val="00637F0F"/>
    <w:rsid w:val="00640620"/>
    <w:rsid w:val="00640B08"/>
    <w:rsid w:val="0065158F"/>
    <w:rsid w:val="006523F4"/>
    <w:rsid w:val="006547F6"/>
    <w:rsid w:val="00654CE7"/>
    <w:rsid w:val="0066210A"/>
    <w:rsid w:val="00665447"/>
    <w:rsid w:val="00667E1B"/>
    <w:rsid w:val="00671064"/>
    <w:rsid w:val="00671D18"/>
    <w:rsid w:val="006728FE"/>
    <w:rsid w:val="0067297E"/>
    <w:rsid w:val="00672BBA"/>
    <w:rsid w:val="0067373F"/>
    <w:rsid w:val="006749A0"/>
    <w:rsid w:val="00682D00"/>
    <w:rsid w:val="006838EA"/>
    <w:rsid w:val="00692DF8"/>
    <w:rsid w:val="00694442"/>
    <w:rsid w:val="00694628"/>
    <w:rsid w:val="00695716"/>
    <w:rsid w:val="006971D7"/>
    <w:rsid w:val="00697C02"/>
    <w:rsid w:val="006A1503"/>
    <w:rsid w:val="006A2BB2"/>
    <w:rsid w:val="006A2ECC"/>
    <w:rsid w:val="006A3F13"/>
    <w:rsid w:val="006A52F3"/>
    <w:rsid w:val="006A5995"/>
    <w:rsid w:val="006A639A"/>
    <w:rsid w:val="006B174E"/>
    <w:rsid w:val="006B17B0"/>
    <w:rsid w:val="006B2C8F"/>
    <w:rsid w:val="006B6E61"/>
    <w:rsid w:val="006C2A34"/>
    <w:rsid w:val="006C5A9A"/>
    <w:rsid w:val="006C5F81"/>
    <w:rsid w:val="006D4D56"/>
    <w:rsid w:val="006D4E15"/>
    <w:rsid w:val="006D7B38"/>
    <w:rsid w:val="006F1AC1"/>
    <w:rsid w:val="006F280B"/>
    <w:rsid w:val="006F2CC8"/>
    <w:rsid w:val="006F6F2E"/>
    <w:rsid w:val="00701BC0"/>
    <w:rsid w:val="00702DAF"/>
    <w:rsid w:val="00703A82"/>
    <w:rsid w:val="007056A8"/>
    <w:rsid w:val="007064F9"/>
    <w:rsid w:val="007104D7"/>
    <w:rsid w:val="007154E4"/>
    <w:rsid w:val="00720FC0"/>
    <w:rsid w:val="00723789"/>
    <w:rsid w:val="00723D88"/>
    <w:rsid w:val="00724FEE"/>
    <w:rsid w:val="007301E8"/>
    <w:rsid w:val="007332C5"/>
    <w:rsid w:val="00734CDA"/>
    <w:rsid w:val="00736F57"/>
    <w:rsid w:val="007378F4"/>
    <w:rsid w:val="007416E0"/>
    <w:rsid w:val="00743ECB"/>
    <w:rsid w:val="00746396"/>
    <w:rsid w:val="00747D92"/>
    <w:rsid w:val="00751F27"/>
    <w:rsid w:val="0075281A"/>
    <w:rsid w:val="007548C3"/>
    <w:rsid w:val="00754E32"/>
    <w:rsid w:val="00754F71"/>
    <w:rsid w:val="00756E80"/>
    <w:rsid w:val="00760B56"/>
    <w:rsid w:val="00761D35"/>
    <w:rsid w:val="00765326"/>
    <w:rsid w:val="007729A2"/>
    <w:rsid w:val="00773998"/>
    <w:rsid w:val="00773FA2"/>
    <w:rsid w:val="007741C7"/>
    <w:rsid w:val="00775875"/>
    <w:rsid w:val="00780286"/>
    <w:rsid w:val="00781FC1"/>
    <w:rsid w:val="00796C6B"/>
    <w:rsid w:val="007A3610"/>
    <w:rsid w:val="007A36B9"/>
    <w:rsid w:val="007B4742"/>
    <w:rsid w:val="007B61B1"/>
    <w:rsid w:val="007B6846"/>
    <w:rsid w:val="007B72A9"/>
    <w:rsid w:val="007C030D"/>
    <w:rsid w:val="007C2166"/>
    <w:rsid w:val="007C4F68"/>
    <w:rsid w:val="007D31A8"/>
    <w:rsid w:val="007D3211"/>
    <w:rsid w:val="007D6764"/>
    <w:rsid w:val="007D7DA6"/>
    <w:rsid w:val="007E2CEB"/>
    <w:rsid w:val="007E4320"/>
    <w:rsid w:val="007E750E"/>
    <w:rsid w:val="007F294A"/>
    <w:rsid w:val="007F2F16"/>
    <w:rsid w:val="007F4A3B"/>
    <w:rsid w:val="007F4E3E"/>
    <w:rsid w:val="00801B19"/>
    <w:rsid w:val="0080215B"/>
    <w:rsid w:val="00815738"/>
    <w:rsid w:val="008158AC"/>
    <w:rsid w:val="00815F07"/>
    <w:rsid w:val="0082118E"/>
    <w:rsid w:val="00823269"/>
    <w:rsid w:val="00824164"/>
    <w:rsid w:val="008252B6"/>
    <w:rsid w:val="00827C88"/>
    <w:rsid w:val="00830DB3"/>
    <w:rsid w:val="008321DC"/>
    <w:rsid w:val="008327B4"/>
    <w:rsid w:val="008358D4"/>
    <w:rsid w:val="008448A9"/>
    <w:rsid w:val="0084768F"/>
    <w:rsid w:val="00847FC1"/>
    <w:rsid w:val="008507F7"/>
    <w:rsid w:val="0086043C"/>
    <w:rsid w:val="00860C91"/>
    <w:rsid w:val="0087536D"/>
    <w:rsid w:val="00875703"/>
    <w:rsid w:val="008856BC"/>
    <w:rsid w:val="00885DF8"/>
    <w:rsid w:val="0089169B"/>
    <w:rsid w:val="00894E3E"/>
    <w:rsid w:val="008959B6"/>
    <w:rsid w:val="008A07AA"/>
    <w:rsid w:val="008A127D"/>
    <w:rsid w:val="008A2BE2"/>
    <w:rsid w:val="008A5E83"/>
    <w:rsid w:val="008B006A"/>
    <w:rsid w:val="008B0646"/>
    <w:rsid w:val="008B42B5"/>
    <w:rsid w:val="008C17B6"/>
    <w:rsid w:val="008C6780"/>
    <w:rsid w:val="008C787B"/>
    <w:rsid w:val="008D1562"/>
    <w:rsid w:val="008D2C1C"/>
    <w:rsid w:val="008D476F"/>
    <w:rsid w:val="008D55B6"/>
    <w:rsid w:val="008E1BAD"/>
    <w:rsid w:val="008E593E"/>
    <w:rsid w:val="008F07D7"/>
    <w:rsid w:val="00900C8B"/>
    <w:rsid w:val="00902352"/>
    <w:rsid w:val="009038CE"/>
    <w:rsid w:val="00914212"/>
    <w:rsid w:val="009160B0"/>
    <w:rsid w:val="009179AE"/>
    <w:rsid w:val="009215BC"/>
    <w:rsid w:val="00922677"/>
    <w:rsid w:val="00923F29"/>
    <w:rsid w:val="00924CB0"/>
    <w:rsid w:val="0092527B"/>
    <w:rsid w:val="009318E2"/>
    <w:rsid w:val="009339C3"/>
    <w:rsid w:val="009349DA"/>
    <w:rsid w:val="00935532"/>
    <w:rsid w:val="00936104"/>
    <w:rsid w:val="009370A4"/>
    <w:rsid w:val="009415E9"/>
    <w:rsid w:val="009418A7"/>
    <w:rsid w:val="00943CAD"/>
    <w:rsid w:val="009441A8"/>
    <w:rsid w:val="009555F4"/>
    <w:rsid w:val="0095689C"/>
    <w:rsid w:val="009569AD"/>
    <w:rsid w:val="00960BEA"/>
    <w:rsid w:val="00962D3A"/>
    <w:rsid w:val="0096566F"/>
    <w:rsid w:val="0097200A"/>
    <w:rsid w:val="009721BD"/>
    <w:rsid w:val="0098210D"/>
    <w:rsid w:val="00986645"/>
    <w:rsid w:val="00986D80"/>
    <w:rsid w:val="00990BD1"/>
    <w:rsid w:val="00991385"/>
    <w:rsid w:val="009947E5"/>
    <w:rsid w:val="009A07ED"/>
    <w:rsid w:val="009B4231"/>
    <w:rsid w:val="009B4615"/>
    <w:rsid w:val="009B7D34"/>
    <w:rsid w:val="009C019A"/>
    <w:rsid w:val="009C2B3D"/>
    <w:rsid w:val="009C4B94"/>
    <w:rsid w:val="009D4760"/>
    <w:rsid w:val="009D5C83"/>
    <w:rsid w:val="009D5E80"/>
    <w:rsid w:val="009E319E"/>
    <w:rsid w:val="009E7B7C"/>
    <w:rsid w:val="009F0F9F"/>
    <w:rsid w:val="009F1675"/>
    <w:rsid w:val="009F34AB"/>
    <w:rsid w:val="009F430D"/>
    <w:rsid w:val="009F7A97"/>
    <w:rsid w:val="00A00911"/>
    <w:rsid w:val="00A04DAF"/>
    <w:rsid w:val="00A05195"/>
    <w:rsid w:val="00A0627E"/>
    <w:rsid w:val="00A07F7C"/>
    <w:rsid w:val="00A132C4"/>
    <w:rsid w:val="00A13E16"/>
    <w:rsid w:val="00A156E1"/>
    <w:rsid w:val="00A16FC4"/>
    <w:rsid w:val="00A24404"/>
    <w:rsid w:val="00A24894"/>
    <w:rsid w:val="00A4007F"/>
    <w:rsid w:val="00A44C89"/>
    <w:rsid w:val="00A530A3"/>
    <w:rsid w:val="00A5363C"/>
    <w:rsid w:val="00A54507"/>
    <w:rsid w:val="00A5746E"/>
    <w:rsid w:val="00A6107E"/>
    <w:rsid w:val="00A66D59"/>
    <w:rsid w:val="00A67AF6"/>
    <w:rsid w:val="00A71AAB"/>
    <w:rsid w:val="00A76D47"/>
    <w:rsid w:val="00A83E3E"/>
    <w:rsid w:val="00A843E3"/>
    <w:rsid w:val="00A9019A"/>
    <w:rsid w:val="00A935EB"/>
    <w:rsid w:val="00A95EED"/>
    <w:rsid w:val="00A96388"/>
    <w:rsid w:val="00AA41F2"/>
    <w:rsid w:val="00AB1497"/>
    <w:rsid w:val="00AB3D7F"/>
    <w:rsid w:val="00AB5B79"/>
    <w:rsid w:val="00AC4163"/>
    <w:rsid w:val="00AD2511"/>
    <w:rsid w:val="00AD31A6"/>
    <w:rsid w:val="00AD3E8A"/>
    <w:rsid w:val="00AD5CBC"/>
    <w:rsid w:val="00AD7C08"/>
    <w:rsid w:val="00AE2CD5"/>
    <w:rsid w:val="00AE4DA8"/>
    <w:rsid w:val="00AF0A52"/>
    <w:rsid w:val="00AF22AA"/>
    <w:rsid w:val="00AF3DEF"/>
    <w:rsid w:val="00AF606E"/>
    <w:rsid w:val="00B02E2A"/>
    <w:rsid w:val="00B065B1"/>
    <w:rsid w:val="00B1278F"/>
    <w:rsid w:val="00B163EC"/>
    <w:rsid w:val="00B175ED"/>
    <w:rsid w:val="00B215E1"/>
    <w:rsid w:val="00B233C8"/>
    <w:rsid w:val="00B244A8"/>
    <w:rsid w:val="00B50BD9"/>
    <w:rsid w:val="00B51506"/>
    <w:rsid w:val="00B6333A"/>
    <w:rsid w:val="00B635F7"/>
    <w:rsid w:val="00B65340"/>
    <w:rsid w:val="00B67CC8"/>
    <w:rsid w:val="00B720FD"/>
    <w:rsid w:val="00B75A27"/>
    <w:rsid w:val="00B82D8F"/>
    <w:rsid w:val="00B85D56"/>
    <w:rsid w:val="00B87461"/>
    <w:rsid w:val="00B9079E"/>
    <w:rsid w:val="00BA5332"/>
    <w:rsid w:val="00BA5F87"/>
    <w:rsid w:val="00BB338E"/>
    <w:rsid w:val="00BB3FC4"/>
    <w:rsid w:val="00BB7C40"/>
    <w:rsid w:val="00BC0B7F"/>
    <w:rsid w:val="00BC6DC6"/>
    <w:rsid w:val="00BC6E80"/>
    <w:rsid w:val="00BD2C39"/>
    <w:rsid w:val="00BD39AB"/>
    <w:rsid w:val="00BD3F4F"/>
    <w:rsid w:val="00BD418E"/>
    <w:rsid w:val="00BD6578"/>
    <w:rsid w:val="00BD6BA2"/>
    <w:rsid w:val="00BE0BDA"/>
    <w:rsid w:val="00BE29C0"/>
    <w:rsid w:val="00BE3B6E"/>
    <w:rsid w:val="00BF5015"/>
    <w:rsid w:val="00BF59E1"/>
    <w:rsid w:val="00BF75E0"/>
    <w:rsid w:val="00C077BC"/>
    <w:rsid w:val="00C13896"/>
    <w:rsid w:val="00C14CD0"/>
    <w:rsid w:val="00C2144A"/>
    <w:rsid w:val="00C215FD"/>
    <w:rsid w:val="00C234BA"/>
    <w:rsid w:val="00C301E0"/>
    <w:rsid w:val="00C308B3"/>
    <w:rsid w:val="00C31F20"/>
    <w:rsid w:val="00C4382C"/>
    <w:rsid w:val="00C45F01"/>
    <w:rsid w:val="00C46824"/>
    <w:rsid w:val="00C47251"/>
    <w:rsid w:val="00C5216B"/>
    <w:rsid w:val="00C53F87"/>
    <w:rsid w:val="00C543BC"/>
    <w:rsid w:val="00C57029"/>
    <w:rsid w:val="00C61417"/>
    <w:rsid w:val="00C61CCF"/>
    <w:rsid w:val="00C66A8A"/>
    <w:rsid w:val="00C67AE0"/>
    <w:rsid w:val="00C73BFB"/>
    <w:rsid w:val="00C77630"/>
    <w:rsid w:val="00C77DF5"/>
    <w:rsid w:val="00C82766"/>
    <w:rsid w:val="00C85714"/>
    <w:rsid w:val="00CA1AB1"/>
    <w:rsid w:val="00CA4F28"/>
    <w:rsid w:val="00CB01F1"/>
    <w:rsid w:val="00CB0E3F"/>
    <w:rsid w:val="00CB30DF"/>
    <w:rsid w:val="00CB3D5C"/>
    <w:rsid w:val="00CB4D53"/>
    <w:rsid w:val="00CB72D5"/>
    <w:rsid w:val="00CD0F7E"/>
    <w:rsid w:val="00CD2284"/>
    <w:rsid w:val="00CD4AF1"/>
    <w:rsid w:val="00CD58EA"/>
    <w:rsid w:val="00CE3E25"/>
    <w:rsid w:val="00CF5725"/>
    <w:rsid w:val="00D00FC3"/>
    <w:rsid w:val="00D06DB4"/>
    <w:rsid w:val="00D105A0"/>
    <w:rsid w:val="00D11ED1"/>
    <w:rsid w:val="00D1625F"/>
    <w:rsid w:val="00D16B7D"/>
    <w:rsid w:val="00D16EBC"/>
    <w:rsid w:val="00D232BF"/>
    <w:rsid w:val="00D24CBB"/>
    <w:rsid w:val="00D30EF1"/>
    <w:rsid w:val="00D3384E"/>
    <w:rsid w:val="00D408E4"/>
    <w:rsid w:val="00D4159A"/>
    <w:rsid w:val="00D44158"/>
    <w:rsid w:val="00D4446C"/>
    <w:rsid w:val="00D444E1"/>
    <w:rsid w:val="00D46F0C"/>
    <w:rsid w:val="00D5183A"/>
    <w:rsid w:val="00D57070"/>
    <w:rsid w:val="00D57DB7"/>
    <w:rsid w:val="00D62678"/>
    <w:rsid w:val="00D62E06"/>
    <w:rsid w:val="00D632E8"/>
    <w:rsid w:val="00D63527"/>
    <w:rsid w:val="00D64A6C"/>
    <w:rsid w:val="00D661DF"/>
    <w:rsid w:val="00D72006"/>
    <w:rsid w:val="00D72A9C"/>
    <w:rsid w:val="00D764B0"/>
    <w:rsid w:val="00D83566"/>
    <w:rsid w:val="00D84C6F"/>
    <w:rsid w:val="00D86A51"/>
    <w:rsid w:val="00D872AF"/>
    <w:rsid w:val="00D87B19"/>
    <w:rsid w:val="00D9154E"/>
    <w:rsid w:val="00D92BFB"/>
    <w:rsid w:val="00D93AD2"/>
    <w:rsid w:val="00D96880"/>
    <w:rsid w:val="00D96A68"/>
    <w:rsid w:val="00D97C57"/>
    <w:rsid w:val="00DA3701"/>
    <w:rsid w:val="00DA474B"/>
    <w:rsid w:val="00DA474D"/>
    <w:rsid w:val="00DA5626"/>
    <w:rsid w:val="00DA6E3D"/>
    <w:rsid w:val="00DC19CD"/>
    <w:rsid w:val="00DC1BE0"/>
    <w:rsid w:val="00DC1F00"/>
    <w:rsid w:val="00DC571D"/>
    <w:rsid w:val="00DC69A0"/>
    <w:rsid w:val="00DD0E3B"/>
    <w:rsid w:val="00DD1F95"/>
    <w:rsid w:val="00DD3AC2"/>
    <w:rsid w:val="00DD7BBB"/>
    <w:rsid w:val="00DE2CA4"/>
    <w:rsid w:val="00DE3D38"/>
    <w:rsid w:val="00DE648A"/>
    <w:rsid w:val="00DE7BBA"/>
    <w:rsid w:val="00DF37A9"/>
    <w:rsid w:val="00DF6C7C"/>
    <w:rsid w:val="00DF7528"/>
    <w:rsid w:val="00E00B92"/>
    <w:rsid w:val="00E0279C"/>
    <w:rsid w:val="00E03625"/>
    <w:rsid w:val="00E03FED"/>
    <w:rsid w:val="00E068B0"/>
    <w:rsid w:val="00E07BEC"/>
    <w:rsid w:val="00E07FE7"/>
    <w:rsid w:val="00E10032"/>
    <w:rsid w:val="00E12845"/>
    <w:rsid w:val="00E12903"/>
    <w:rsid w:val="00E13571"/>
    <w:rsid w:val="00E13DF6"/>
    <w:rsid w:val="00E172C3"/>
    <w:rsid w:val="00E219AA"/>
    <w:rsid w:val="00E2428D"/>
    <w:rsid w:val="00E24FF8"/>
    <w:rsid w:val="00E26224"/>
    <w:rsid w:val="00E26591"/>
    <w:rsid w:val="00E2703C"/>
    <w:rsid w:val="00E37FE0"/>
    <w:rsid w:val="00E4401B"/>
    <w:rsid w:val="00E440B3"/>
    <w:rsid w:val="00E51F3D"/>
    <w:rsid w:val="00E52A83"/>
    <w:rsid w:val="00E61993"/>
    <w:rsid w:val="00E628D5"/>
    <w:rsid w:val="00E62D9E"/>
    <w:rsid w:val="00E6462F"/>
    <w:rsid w:val="00E65198"/>
    <w:rsid w:val="00E65E75"/>
    <w:rsid w:val="00E70118"/>
    <w:rsid w:val="00E80C8D"/>
    <w:rsid w:val="00E80F26"/>
    <w:rsid w:val="00E8482A"/>
    <w:rsid w:val="00E84EC3"/>
    <w:rsid w:val="00E85543"/>
    <w:rsid w:val="00E8561C"/>
    <w:rsid w:val="00E86566"/>
    <w:rsid w:val="00E97408"/>
    <w:rsid w:val="00EA03F7"/>
    <w:rsid w:val="00EA0BCB"/>
    <w:rsid w:val="00EA1B09"/>
    <w:rsid w:val="00EA23F0"/>
    <w:rsid w:val="00EB23BD"/>
    <w:rsid w:val="00EB2D41"/>
    <w:rsid w:val="00EB7732"/>
    <w:rsid w:val="00EC0C38"/>
    <w:rsid w:val="00ED1A44"/>
    <w:rsid w:val="00ED25EE"/>
    <w:rsid w:val="00ED2D8C"/>
    <w:rsid w:val="00ED57E9"/>
    <w:rsid w:val="00ED6653"/>
    <w:rsid w:val="00ED69D1"/>
    <w:rsid w:val="00EE378E"/>
    <w:rsid w:val="00EF2909"/>
    <w:rsid w:val="00F02CA5"/>
    <w:rsid w:val="00F047B6"/>
    <w:rsid w:val="00F0495A"/>
    <w:rsid w:val="00F1170F"/>
    <w:rsid w:val="00F2048B"/>
    <w:rsid w:val="00F20ED8"/>
    <w:rsid w:val="00F33F74"/>
    <w:rsid w:val="00F36565"/>
    <w:rsid w:val="00F56B0B"/>
    <w:rsid w:val="00F61179"/>
    <w:rsid w:val="00F62907"/>
    <w:rsid w:val="00F65AE0"/>
    <w:rsid w:val="00F66FAC"/>
    <w:rsid w:val="00F707AC"/>
    <w:rsid w:val="00F737EC"/>
    <w:rsid w:val="00F765E4"/>
    <w:rsid w:val="00F77EDF"/>
    <w:rsid w:val="00F85330"/>
    <w:rsid w:val="00F860A1"/>
    <w:rsid w:val="00F864F3"/>
    <w:rsid w:val="00F86F6A"/>
    <w:rsid w:val="00F95DF0"/>
    <w:rsid w:val="00F96286"/>
    <w:rsid w:val="00FA0CA0"/>
    <w:rsid w:val="00FA10DA"/>
    <w:rsid w:val="00FA23CF"/>
    <w:rsid w:val="00FA3CF8"/>
    <w:rsid w:val="00FA5332"/>
    <w:rsid w:val="00FB30A9"/>
    <w:rsid w:val="00FB55DF"/>
    <w:rsid w:val="00FC164B"/>
    <w:rsid w:val="00FC25C1"/>
    <w:rsid w:val="00FC33D4"/>
    <w:rsid w:val="00FC7ACC"/>
    <w:rsid w:val="00FD4243"/>
    <w:rsid w:val="00FD4CA2"/>
    <w:rsid w:val="00FD4DD1"/>
    <w:rsid w:val="00FD7FFA"/>
    <w:rsid w:val="00FE168A"/>
    <w:rsid w:val="00FE3F1D"/>
    <w:rsid w:val="00FE64BC"/>
    <w:rsid w:val="00FE7B53"/>
    <w:rsid w:val="00FF1EC8"/>
    <w:rsid w:val="00FF2BB6"/>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 w:type="table" w:customStyle="1" w:styleId="TableGrid1">
    <w:name w:val="Table Grid1"/>
    <w:basedOn w:val="TableNormal"/>
    <w:next w:val="TableGrid"/>
    <w:uiPriority w:val="39"/>
    <w:rsid w:val="002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01B"/>
    <w:rPr>
      <w:sz w:val="16"/>
      <w:szCs w:val="16"/>
    </w:rPr>
  </w:style>
  <w:style w:type="paragraph" w:styleId="CommentText">
    <w:name w:val="annotation text"/>
    <w:basedOn w:val="Normal"/>
    <w:link w:val="CommentTextChar"/>
    <w:uiPriority w:val="99"/>
    <w:unhideWhenUsed/>
    <w:rsid w:val="00E4401B"/>
    <w:pPr>
      <w:spacing w:line="240" w:lineRule="auto"/>
    </w:pPr>
    <w:rPr>
      <w:sz w:val="20"/>
      <w:szCs w:val="20"/>
    </w:rPr>
  </w:style>
  <w:style w:type="character" w:customStyle="1" w:styleId="CommentTextChar">
    <w:name w:val="Comment Text Char"/>
    <w:basedOn w:val="DefaultParagraphFont"/>
    <w:link w:val="CommentText"/>
    <w:uiPriority w:val="99"/>
    <w:rsid w:val="00E4401B"/>
    <w:rPr>
      <w:sz w:val="20"/>
      <w:szCs w:val="20"/>
    </w:rPr>
  </w:style>
  <w:style w:type="paragraph" w:styleId="CommentSubject">
    <w:name w:val="annotation subject"/>
    <w:basedOn w:val="CommentText"/>
    <w:next w:val="CommentText"/>
    <w:link w:val="CommentSubjectChar"/>
    <w:uiPriority w:val="99"/>
    <w:semiHidden/>
    <w:unhideWhenUsed/>
    <w:rsid w:val="00E4401B"/>
    <w:rPr>
      <w:b/>
      <w:bCs/>
    </w:rPr>
  </w:style>
  <w:style w:type="character" w:customStyle="1" w:styleId="CommentSubjectChar">
    <w:name w:val="Comment Subject Char"/>
    <w:basedOn w:val="CommentTextChar"/>
    <w:link w:val="CommentSubject"/>
    <w:uiPriority w:val="99"/>
    <w:semiHidden/>
    <w:rsid w:val="00E44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Charlotte Witchard</cp:lastModifiedBy>
  <cp:revision>2</cp:revision>
  <cp:lastPrinted>2021-11-11T18:48:00Z</cp:lastPrinted>
  <dcterms:created xsi:type="dcterms:W3CDTF">2023-11-06T15:35:00Z</dcterms:created>
  <dcterms:modified xsi:type="dcterms:W3CDTF">2023-11-06T15:35:00Z</dcterms:modified>
</cp:coreProperties>
</file>