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2DCD9DD1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3C679B">
        <w:rPr>
          <w:rFonts w:ascii="Arial" w:eastAsia="Arial" w:hAnsi="Arial" w:cs="Arial"/>
          <w:b/>
          <w:sz w:val="19"/>
          <w:szCs w:val="19"/>
          <w:u w:val="single"/>
        </w:rPr>
        <w:t>13</w:t>
      </w:r>
      <w:r w:rsidR="003C679B" w:rsidRPr="003C679B">
        <w:rPr>
          <w:rFonts w:ascii="Arial" w:eastAsia="Arial" w:hAnsi="Arial" w:cs="Arial"/>
          <w:b/>
          <w:sz w:val="19"/>
          <w:szCs w:val="19"/>
          <w:u w:val="single"/>
          <w:vertAlign w:val="superscript"/>
        </w:rPr>
        <w:t>th</w:t>
      </w:r>
      <w:r w:rsidR="003C679B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proofErr w:type="gramStart"/>
      <w:r w:rsidR="003C679B">
        <w:rPr>
          <w:rFonts w:ascii="Arial" w:eastAsia="Arial" w:hAnsi="Arial" w:cs="Arial"/>
          <w:b/>
          <w:sz w:val="19"/>
          <w:szCs w:val="19"/>
          <w:u w:val="single"/>
        </w:rPr>
        <w:t>October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 2022</w:t>
      </w:r>
      <w:proofErr w:type="gramEnd"/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3D28CBC5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895FB6">
        <w:rPr>
          <w:rFonts w:ascii="Arial" w:eastAsia="Arial" w:hAnsi="Arial" w:cs="Arial"/>
          <w:b/>
          <w:sz w:val="19"/>
          <w:szCs w:val="19"/>
        </w:rPr>
        <w:t xml:space="preserve">14 July </w:t>
      </w:r>
      <w:r>
        <w:rPr>
          <w:rFonts w:ascii="Arial" w:eastAsia="Arial" w:hAnsi="Arial" w:cs="Arial"/>
          <w:b/>
          <w:sz w:val="19"/>
          <w:szCs w:val="19"/>
        </w:rPr>
        <w:t>2022 and go through the follow-up actions</w:t>
      </w:r>
    </w:p>
    <w:p w14:paraId="00000010" w14:textId="77777777" w:rsidR="00431E9C" w:rsidRDefault="00431E9C">
      <w:pPr>
        <w:spacing w:after="0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2" w14:textId="64372365" w:rsidR="00431E9C" w:rsidRDefault="00C35FC0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 xml:space="preserve">Unity Trust Bank Account – </w:t>
      </w:r>
      <w:r w:rsidR="006F1415">
        <w:rPr>
          <w:rFonts w:ascii="Arial" w:eastAsia="Arial" w:hAnsi="Arial" w:cs="Arial"/>
          <w:sz w:val="19"/>
          <w:szCs w:val="19"/>
        </w:rPr>
        <w:t>GN signatory form to be signed.</w:t>
      </w:r>
    </w:p>
    <w:p w14:paraId="3255C9EF" w14:textId="36E33A10" w:rsidR="00E62949" w:rsidRDefault="00E62949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Internal Auditor – IAC – withdrawal of services and requirement to find a new auditor for the current financial year.</w:t>
      </w:r>
    </w:p>
    <w:p w14:paraId="46375612" w14:textId="37CB1E8F" w:rsidR="00E028DA" w:rsidRDefault="00E028DA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Actions from internal audit recommendations: Overtime policy</w:t>
      </w:r>
      <w:r w:rsidR="003C679B">
        <w:rPr>
          <w:rFonts w:ascii="Arial" w:eastAsia="Arial" w:hAnsi="Arial" w:cs="Arial"/>
          <w:sz w:val="19"/>
          <w:szCs w:val="19"/>
        </w:rPr>
        <w:t>. Map of PC owned land around Village Hall.</w:t>
      </w:r>
    </w:p>
    <w:p w14:paraId="22B0CA30" w14:textId="530644C5" w:rsidR="00055E21" w:rsidRPr="006201AF" w:rsidRDefault="005D7D3A" w:rsidP="00727F09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 w:rsidRPr="006201AF">
        <w:rPr>
          <w:rFonts w:ascii="Arial" w:eastAsia="Arial" w:hAnsi="Arial" w:cs="Arial"/>
          <w:sz w:val="19"/>
          <w:szCs w:val="19"/>
        </w:rPr>
        <w:t xml:space="preserve">Training – ALCA Essential Councillor course </w:t>
      </w:r>
    </w:p>
    <w:p w14:paraId="00000015" w14:textId="77777777" w:rsidR="00431E9C" w:rsidRDefault="00431E9C">
      <w:pPr>
        <w:spacing w:after="0"/>
        <w:ind w:left="1003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77777777" w:rsidR="00431E9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</w:p>
    <w:p w14:paraId="4EA38A67" w14:textId="77777777" w:rsidR="009B0F2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00000018" w14:textId="2A201CC2" w:rsidR="00431E9C" w:rsidRDefault="003C679B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and approve the quarterly bank reconciliation.</w:t>
      </w:r>
    </w:p>
    <w:p w14:paraId="2CFC013D" w14:textId="69C5432B" w:rsidR="00C32AA2" w:rsidRDefault="00C32AA2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consider setting up a DD for HMRC PAYE</w:t>
      </w:r>
    </w:p>
    <w:p w14:paraId="0000001A" w14:textId="77777777" w:rsidR="00431E9C" w:rsidRDefault="00431E9C">
      <w:pPr>
        <w:spacing w:after="0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577D0BCF" w:rsidR="00C2053C" w:rsidRPr="00B50535" w:rsidRDefault="00C2053C" w:rsidP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Pr="00B50535">
        <w:rPr>
          <w:rFonts w:ascii="Arial" w:eastAsia="Arial" w:hAnsi="Arial" w:cs="Arial"/>
          <w:sz w:val="19"/>
          <w:szCs w:val="19"/>
        </w:rPr>
        <w:t>Bins</w:t>
      </w:r>
    </w:p>
    <w:p w14:paraId="0000001C" w14:textId="180431C3" w:rsidR="00431E9C" w:rsidRDefault="00C2053C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52DB68DE" w:rsidR="00895FB6" w:rsidRPr="00B50535" w:rsidRDefault="00895FB6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- Phone box - repainting</w:t>
      </w:r>
    </w:p>
    <w:p w14:paraId="4DF8BD8B" w14:textId="489CE692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3A5017C9" w14:textId="46464E46" w:rsidR="00C2053C" w:rsidRDefault="00D014A9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="00C2053C" w:rsidRPr="00B50535">
        <w:rPr>
          <w:rFonts w:ascii="Arial" w:eastAsia="Arial" w:hAnsi="Arial" w:cs="Arial"/>
          <w:sz w:val="19"/>
          <w:szCs w:val="19"/>
        </w:rPr>
        <w:t>Play area inspection rota</w:t>
      </w:r>
    </w:p>
    <w:p w14:paraId="02F6C40C" w14:textId="19A804CE" w:rsidR="00680F5D" w:rsidRPr="00B50535" w:rsidRDefault="00680F5D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454377D1" w14:textId="2F7EAAAA" w:rsidR="00895FB6" w:rsidRDefault="00D014A9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="00733BC5">
        <w:rPr>
          <w:rFonts w:ascii="Arial" w:eastAsia="Arial" w:hAnsi="Arial" w:cs="Arial"/>
          <w:sz w:val="19"/>
          <w:szCs w:val="19"/>
        </w:rPr>
        <w:t xml:space="preserve">Grass </w:t>
      </w:r>
      <w:r w:rsidR="00C2053C" w:rsidRPr="00B50535">
        <w:rPr>
          <w:rFonts w:ascii="Arial" w:eastAsia="Arial" w:hAnsi="Arial" w:cs="Arial"/>
          <w:sz w:val="19"/>
          <w:szCs w:val="19"/>
        </w:rPr>
        <w:t>cutting</w:t>
      </w:r>
    </w:p>
    <w:p w14:paraId="63992713" w14:textId="611E0BF9" w:rsidR="00C2053C" w:rsidRPr="00B50535" w:rsidRDefault="00895FB6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30D0EB31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59DB83C0" w14:textId="77777777" w:rsidR="00D85E66" w:rsidRDefault="00D85E6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</w:p>
    <w:p w14:paraId="54F18A0F" w14:textId="06543FF9" w:rsidR="006F1415" w:rsidRPr="00B50535" w:rsidRDefault="006F1415" w:rsidP="006F1415">
      <w:pPr>
        <w:spacing w:after="0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7C8EA7F8" w14:textId="2D0B86C0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1F3689D5" w14:textId="26EE6831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Broken stile</w:t>
      </w:r>
    </w:p>
    <w:p w14:paraId="1D585E29" w14:textId="1B70513A" w:rsidR="00857E1E" w:rsidRDefault="00E116B6" w:rsidP="009B0F2C">
      <w:pPr>
        <w:spacing w:after="0"/>
        <w:ind w:left="144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 </w:t>
      </w:r>
      <w:r w:rsidR="00857E1E">
        <w:rPr>
          <w:rFonts w:ascii="Arial" w:eastAsia="Arial" w:hAnsi="Arial" w:cs="Arial"/>
          <w:sz w:val="19"/>
          <w:szCs w:val="19"/>
        </w:rPr>
        <w:t>- Electric point(s) at Village Hall</w:t>
      </w:r>
    </w:p>
    <w:p w14:paraId="4917D267" w14:textId="6CBD8585" w:rsidR="00857E1E" w:rsidRDefault="00857E1E" w:rsidP="00857E1E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Paving and gate at rear of </w:t>
      </w:r>
      <w:r w:rsidR="00AA28CF">
        <w:rPr>
          <w:rFonts w:ascii="Arial" w:eastAsia="Arial" w:hAnsi="Arial" w:cs="Arial"/>
          <w:sz w:val="19"/>
          <w:szCs w:val="19"/>
        </w:rPr>
        <w:t xml:space="preserve">Village </w:t>
      </w:r>
      <w:r>
        <w:rPr>
          <w:rFonts w:ascii="Arial" w:eastAsia="Arial" w:hAnsi="Arial" w:cs="Arial"/>
          <w:sz w:val="19"/>
          <w:szCs w:val="19"/>
        </w:rPr>
        <w:t>Hall</w:t>
      </w:r>
    </w:p>
    <w:p w14:paraId="29A211A7" w14:textId="50136A71" w:rsidR="00857E1E" w:rsidRPr="00E116B6" w:rsidRDefault="00857E1E" w:rsidP="006201AF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Christmas tree decorations</w:t>
      </w:r>
    </w:p>
    <w:p w14:paraId="0000001F" w14:textId="77777777" w:rsidR="00431E9C" w:rsidRDefault="00431E9C">
      <w:pPr>
        <w:spacing w:after="0"/>
        <w:rPr>
          <w:rFonts w:ascii="Arial" w:eastAsia="Arial" w:hAnsi="Arial" w:cs="Arial"/>
          <w:color w:val="FF0000"/>
          <w:sz w:val="19"/>
          <w:szCs w:val="19"/>
        </w:rPr>
      </w:pPr>
    </w:p>
    <w:p w14:paraId="00000022" w14:textId="79DDA38E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46D88622" w14:textId="15A97238" w:rsidR="003C679B" w:rsidRDefault="003C679B" w:rsidP="006201AF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3C679B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2FF1490" w14:textId="77777777" w:rsidR="003C679B" w:rsidRDefault="003C679B" w:rsidP="003C679B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261E4CC3" w:rsidR="003C679B" w:rsidRDefault="003C679B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067E4C21" w14:textId="39068B46" w:rsidR="003C679B" w:rsidRDefault="003C679B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New: </w:t>
      </w:r>
      <w:r w:rsidR="00680F5D">
        <w:rPr>
          <w:rFonts w:ascii="Arial" w:eastAsia="Arial" w:hAnsi="Arial" w:cs="Arial"/>
          <w:sz w:val="19"/>
          <w:szCs w:val="19"/>
        </w:rPr>
        <w:tab/>
      </w:r>
      <w:r w:rsidR="00680F5D" w:rsidRPr="00680F5D">
        <w:rPr>
          <w:rFonts w:ascii="Arial" w:eastAsia="Arial" w:hAnsi="Arial" w:cs="Arial"/>
          <w:sz w:val="19"/>
          <w:szCs w:val="19"/>
        </w:rPr>
        <w:t>22/03766/TCA</w:t>
      </w:r>
      <w:r w:rsidR="00680F5D">
        <w:rPr>
          <w:rFonts w:ascii="Arial" w:eastAsia="Arial" w:hAnsi="Arial" w:cs="Arial"/>
          <w:sz w:val="19"/>
          <w:szCs w:val="19"/>
        </w:rPr>
        <w:t xml:space="preserve"> Tree works.  Three Ways, The Street.</w:t>
      </w:r>
    </w:p>
    <w:p w14:paraId="382AC48E" w14:textId="13E76425" w:rsidR="003C679B" w:rsidRDefault="006F141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 xml:space="preserve">:  22/02243/FUL– Lakewood </w:t>
      </w:r>
      <w:proofErr w:type="gramStart"/>
      <w:r w:rsidR="00C35FC0">
        <w:rPr>
          <w:rFonts w:ascii="Arial" w:eastAsia="Arial" w:hAnsi="Arial" w:cs="Arial"/>
          <w:sz w:val="19"/>
          <w:szCs w:val="19"/>
        </w:rPr>
        <w:t>House  The</w:t>
      </w:r>
      <w:proofErr w:type="gramEnd"/>
      <w:r w:rsidR="00C35FC0">
        <w:rPr>
          <w:rFonts w:ascii="Arial" w:eastAsia="Arial" w:hAnsi="Arial" w:cs="Arial"/>
          <w:sz w:val="19"/>
          <w:szCs w:val="19"/>
        </w:rPr>
        <w:t xml:space="preserve"> Sidelings.  </w:t>
      </w:r>
    </w:p>
    <w:p w14:paraId="37D645AA" w14:textId="77777777" w:rsidR="00AB3AF0" w:rsidRDefault="00B5053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14:paraId="00000028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An update on the potential gifting of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Innicks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Close land owned by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Curo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(PC)</w:t>
      </w:r>
    </w:p>
    <w:p w14:paraId="00000029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2D" w14:textId="65B415F2" w:rsidR="00431E9C" w:rsidRPr="00C32AA2" w:rsidRDefault="00C35FC0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sz w:val="19"/>
          <w:szCs w:val="19"/>
        </w:rPr>
      </w:pPr>
      <w:r w:rsidRPr="00C32AA2">
        <w:rPr>
          <w:rFonts w:ascii="Arial" w:eastAsia="Arial" w:hAnsi="Arial" w:cs="Arial"/>
          <w:b/>
          <w:sz w:val="19"/>
          <w:szCs w:val="19"/>
        </w:rPr>
        <w:t xml:space="preserve">To receive an update from the Ward Councillor </w:t>
      </w:r>
    </w:p>
    <w:p w14:paraId="0000002E" w14:textId="77777777" w:rsidR="00431E9C" w:rsidRDefault="00431E9C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2F" w14:textId="04D1CF5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6F1415">
        <w:rPr>
          <w:rFonts w:ascii="Arial" w:eastAsia="Arial" w:hAnsi="Arial" w:cs="Arial"/>
          <w:b/>
          <w:sz w:val="19"/>
          <w:szCs w:val="19"/>
        </w:rPr>
        <w:t>0</w:t>
      </w:r>
      <w:r w:rsidR="002C383A">
        <w:rPr>
          <w:rFonts w:ascii="Arial" w:eastAsia="Arial" w:hAnsi="Arial" w:cs="Arial"/>
          <w:b/>
          <w:sz w:val="19"/>
          <w:szCs w:val="19"/>
        </w:rPr>
        <w:t>8</w:t>
      </w:r>
      <w:r w:rsidR="006F1415">
        <w:rPr>
          <w:rFonts w:ascii="Arial" w:eastAsia="Arial" w:hAnsi="Arial" w:cs="Arial"/>
          <w:b/>
          <w:sz w:val="19"/>
          <w:szCs w:val="19"/>
        </w:rPr>
        <w:t xml:space="preserve"> </w:t>
      </w:r>
      <w:r w:rsidR="00857E1E">
        <w:rPr>
          <w:rFonts w:ascii="Arial" w:eastAsia="Arial" w:hAnsi="Arial" w:cs="Arial"/>
          <w:b/>
          <w:sz w:val="19"/>
          <w:szCs w:val="19"/>
        </w:rPr>
        <w:t>Octo</w:t>
      </w:r>
      <w:r w:rsidR="006F1415">
        <w:rPr>
          <w:rFonts w:ascii="Arial" w:eastAsia="Arial" w:hAnsi="Arial" w:cs="Arial"/>
          <w:b/>
          <w:sz w:val="19"/>
          <w:szCs w:val="19"/>
        </w:rPr>
        <w:t>ber</w:t>
      </w:r>
      <w:r>
        <w:rPr>
          <w:rFonts w:ascii="Arial" w:eastAsia="Arial" w:hAnsi="Arial" w:cs="Arial"/>
          <w:b/>
          <w:sz w:val="19"/>
          <w:szCs w:val="19"/>
        </w:rPr>
        <w:t xml:space="preserve"> 2022</w:t>
      </w:r>
    </w:p>
    <w:p w14:paraId="00000030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</w:p>
    <w:p w14:paraId="00000031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proofErr w:type="gramStart"/>
      <w:r>
        <w:rPr>
          <w:rFonts w:ascii="Arial" w:eastAsia="Arial" w:hAnsi="Arial" w:cs="Arial"/>
          <w:b/>
          <w:sz w:val="19"/>
          <w:szCs w:val="19"/>
        </w:rPr>
        <w:tab/>
        <w:t xml:space="preserve">  Tel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07807 986309</w:t>
      </w:r>
    </w:p>
    <w:p w14:paraId="00000032" w14:textId="77777777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sz w:val="19"/>
          <w:szCs w:val="19"/>
        </w:rPr>
        <w:t xml:space="preserve">Website: </w:t>
      </w:r>
      <w:hyperlink r:id="rId9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www.ubleyparish.co.uk</w:t>
        </w:r>
      </w:hyperlink>
      <w:r>
        <w:rPr>
          <w:rFonts w:ascii="Arial" w:eastAsia="Arial" w:hAnsi="Arial" w:cs="Arial"/>
          <w:sz w:val="19"/>
          <w:szCs w:val="19"/>
          <w:u w:val="single"/>
        </w:rPr>
        <w:t xml:space="preserve">  </w:t>
      </w:r>
    </w:p>
    <w:sectPr w:rsidR="00431E9C">
      <w:footerReference w:type="first" r:id="rId10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7921" w14:textId="77777777" w:rsidR="00835D1B" w:rsidRDefault="00835D1B">
      <w:pPr>
        <w:spacing w:after="0" w:line="240" w:lineRule="auto"/>
      </w:pPr>
      <w:r>
        <w:separator/>
      </w:r>
    </w:p>
  </w:endnote>
  <w:endnote w:type="continuationSeparator" w:id="0">
    <w:p w14:paraId="5E9D529B" w14:textId="77777777" w:rsidR="00835D1B" w:rsidRDefault="008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ACDE" w14:textId="77777777" w:rsidR="00835D1B" w:rsidRDefault="00835D1B">
      <w:pPr>
        <w:spacing w:after="0" w:line="240" w:lineRule="auto"/>
      </w:pPr>
      <w:r>
        <w:separator/>
      </w:r>
    </w:p>
  </w:footnote>
  <w:footnote w:type="continuationSeparator" w:id="0">
    <w:p w14:paraId="6CFC874D" w14:textId="77777777" w:rsidR="00835D1B" w:rsidRDefault="0083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55E21"/>
    <w:rsid w:val="00143D5B"/>
    <w:rsid w:val="00186803"/>
    <w:rsid w:val="00186CB7"/>
    <w:rsid w:val="00221C0D"/>
    <w:rsid w:val="002C383A"/>
    <w:rsid w:val="002F06EC"/>
    <w:rsid w:val="003C679B"/>
    <w:rsid w:val="00431E9C"/>
    <w:rsid w:val="004A3A0A"/>
    <w:rsid w:val="00507DDD"/>
    <w:rsid w:val="005D7D3A"/>
    <w:rsid w:val="006201AF"/>
    <w:rsid w:val="00680F5D"/>
    <w:rsid w:val="006F1415"/>
    <w:rsid w:val="00727F09"/>
    <w:rsid w:val="00733BC5"/>
    <w:rsid w:val="00835D1B"/>
    <w:rsid w:val="00857E1E"/>
    <w:rsid w:val="00895FB6"/>
    <w:rsid w:val="00896CC8"/>
    <w:rsid w:val="008D3C07"/>
    <w:rsid w:val="00914C1D"/>
    <w:rsid w:val="009B0F2C"/>
    <w:rsid w:val="00AA28CF"/>
    <w:rsid w:val="00AB3AF0"/>
    <w:rsid w:val="00B10FB1"/>
    <w:rsid w:val="00B50535"/>
    <w:rsid w:val="00B8373E"/>
    <w:rsid w:val="00BC4204"/>
    <w:rsid w:val="00C2053C"/>
    <w:rsid w:val="00C32AA2"/>
    <w:rsid w:val="00C35FC0"/>
    <w:rsid w:val="00C927BE"/>
    <w:rsid w:val="00CC7412"/>
    <w:rsid w:val="00D006AD"/>
    <w:rsid w:val="00D014A9"/>
    <w:rsid w:val="00D34281"/>
    <w:rsid w:val="00D85E66"/>
    <w:rsid w:val="00DB6FB4"/>
    <w:rsid w:val="00E028DA"/>
    <w:rsid w:val="00E116B6"/>
    <w:rsid w:val="00E4025E"/>
    <w:rsid w:val="00E62949"/>
    <w:rsid w:val="00E66C5F"/>
    <w:rsid w:val="00E76A97"/>
    <w:rsid w:val="00F0089F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Phil Collins</cp:lastModifiedBy>
  <cp:revision>2</cp:revision>
  <cp:lastPrinted>2022-10-11T11:55:00Z</cp:lastPrinted>
  <dcterms:created xsi:type="dcterms:W3CDTF">2022-10-11T11:55:00Z</dcterms:created>
  <dcterms:modified xsi:type="dcterms:W3CDTF">2022-10-11T11:55:00Z</dcterms:modified>
</cp:coreProperties>
</file>