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6FA4649D"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FE64BC">
              <w:rPr>
                <w:rFonts w:cstheme="minorHAnsi"/>
                <w:b/>
                <w:sz w:val="32"/>
                <w:szCs w:val="32"/>
              </w:rPr>
              <w:t>14 July</w:t>
            </w:r>
            <w:r w:rsidR="00521F05" w:rsidRPr="00F2048B">
              <w:rPr>
                <w:rFonts w:cstheme="minorHAnsi"/>
                <w:b/>
                <w:sz w:val="32"/>
                <w:szCs w:val="32"/>
              </w:rPr>
              <w:t xml:space="preserve"> 2022</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F2048B" w14:paraId="7FD2AE5B" w14:textId="77777777" w:rsidTr="009D4760">
        <w:tc>
          <w:tcPr>
            <w:tcW w:w="988" w:type="dxa"/>
          </w:tcPr>
          <w:p w14:paraId="0E43C7C4" w14:textId="77777777" w:rsidR="00E12845" w:rsidRPr="00F2048B" w:rsidRDefault="00E12845" w:rsidP="00D661DF">
            <w:pPr>
              <w:contextualSpacing/>
              <w:rPr>
                <w:rFonts w:cstheme="minorHAnsi"/>
              </w:rPr>
            </w:pPr>
          </w:p>
        </w:tc>
        <w:tc>
          <w:tcPr>
            <w:tcW w:w="7229" w:type="dxa"/>
          </w:tcPr>
          <w:p w14:paraId="595368D8" w14:textId="77777777" w:rsidR="00E12845" w:rsidRPr="00F2048B" w:rsidRDefault="00E12845" w:rsidP="00D661DF">
            <w:pPr>
              <w:contextualSpacing/>
              <w:rPr>
                <w:rFonts w:cstheme="minorHAnsi"/>
              </w:rPr>
            </w:pPr>
            <w:r w:rsidRPr="00F2048B">
              <w:rPr>
                <w:rFonts w:cstheme="minorHAnsi"/>
              </w:rPr>
              <w:t>ITEM</w:t>
            </w:r>
          </w:p>
          <w:p w14:paraId="6FE9FA9C" w14:textId="77777777" w:rsidR="00031866" w:rsidRPr="00F2048B" w:rsidRDefault="00031866" w:rsidP="00D661DF">
            <w:pPr>
              <w:contextualSpacing/>
              <w:rPr>
                <w:rFonts w:cstheme="minorHAnsi"/>
              </w:rPr>
            </w:pPr>
          </w:p>
        </w:tc>
        <w:tc>
          <w:tcPr>
            <w:tcW w:w="992" w:type="dxa"/>
          </w:tcPr>
          <w:p w14:paraId="7E403232" w14:textId="77777777" w:rsidR="00E12845" w:rsidRPr="00F2048B" w:rsidRDefault="00E12845" w:rsidP="00D661DF">
            <w:pPr>
              <w:contextualSpacing/>
              <w:rPr>
                <w:rFonts w:cstheme="minorHAnsi"/>
              </w:rPr>
            </w:pPr>
            <w:r w:rsidRPr="00F2048B">
              <w:rPr>
                <w:rFonts w:cstheme="minorHAnsi"/>
              </w:rPr>
              <w:t>ACTION</w:t>
            </w:r>
          </w:p>
        </w:tc>
      </w:tr>
      <w:tr w:rsidR="005C3D7B" w:rsidRPr="00F2048B" w14:paraId="5D703498" w14:textId="77777777" w:rsidTr="009D4760">
        <w:tc>
          <w:tcPr>
            <w:tcW w:w="988" w:type="dxa"/>
          </w:tcPr>
          <w:p w14:paraId="5077E58C" w14:textId="77777777" w:rsidR="00E12845" w:rsidRPr="00F2048B" w:rsidRDefault="00E12845" w:rsidP="00D661DF">
            <w:pPr>
              <w:contextualSpacing/>
              <w:rPr>
                <w:rFonts w:cstheme="minorHAnsi"/>
              </w:rPr>
            </w:pPr>
            <w:r w:rsidRPr="00F2048B">
              <w:rPr>
                <w:rFonts w:cstheme="minorHAnsi"/>
              </w:rPr>
              <w:t>Present</w:t>
            </w:r>
          </w:p>
          <w:p w14:paraId="0C704F6C" w14:textId="20C02B9C" w:rsidR="00E85543" w:rsidRPr="00F2048B" w:rsidRDefault="00E85543" w:rsidP="00D661DF">
            <w:pPr>
              <w:contextualSpacing/>
              <w:rPr>
                <w:rFonts w:cstheme="minorHAnsi"/>
              </w:rPr>
            </w:pPr>
          </w:p>
        </w:tc>
        <w:tc>
          <w:tcPr>
            <w:tcW w:w="7229" w:type="dxa"/>
          </w:tcPr>
          <w:p w14:paraId="3AF5602F" w14:textId="48D3F7CB" w:rsidR="004F6339" w:rsidRDefault="00BC0B7F" w:rsidP="00D661DF">
            <w:pPr>
              <w:contextualSpacing/>
              <w:rPr>
                <w:rFonts w:cstheme="minorHAnsi"/>
              </w:rPr>
            </w:pPr>
            <w:r w:rsidRPr="00F2048B">
              <w:rPr>
                <w:rFonts w:cstheme="minorHAnsi"/>
              </w:rPr>
              <w:t>Councillors – P.</w:t>
            </w:r>
            <w:r w:rsidR="00025A32" w:rsidRPr="00F2048B">
              <w:rPr>
                <w:rFonts w:cstheme="minorHAnsi"/>
              </w:rPr>
              <w:t xml:space="preserve"> </w:t>
            </w:r>
            <w:r w:rsidRPr="00F2048B">
              <w:rPr>
                <w:rFonts w:cstheme="minorHAnsi"/>
              </w:rPr>
              <w:t>Collins (PC)</w:t>
            </w:r>
            <w:r w:rsidR="00025A32" w:rsidRPr="00F2048B">
              <w:rPr>
                <w:rFonts w:cstheme="minorHAnsi"/>
              </w:rPr>
              <w:t xml:space="preserve"> - </w:t>
            </w:r>
            <w:r w:rsidRPr="00F2048B">
              <w:rPr>
                <w:rFonts w:cstheme="minorHAnsi"/>
              </w:rPr>
              <w:t>Chairman</w:t>
            </w:r>
            <w:r w:rsidR="009A07ED" w:rsidRPr="00F2048B">
              <w:rPr>
                <w:rFonts w:cstheme="minorHAnsi"/>
              </w:rPr>
              <w:t>,</w:t>
            </w:r>
            <w:r w:rsidR="00025A32" w:rsidRPr="00F2048B">
              <w:rPr>
                <w:rFonts w:cstheme="minorHAnsi"/>
              </w:rPr>
              <w:t xml:space="preserve"> </w:t>
            </w:r>
            <w:r w:rsidRPr="00F2048B">
              <w:rPr>
                <w:rFonts w:cstheme="minorHAnsi"/>
              </w:rPr>
              <w:t>M.</w:t>
            </w:r>
            <w:r w:rsidR="00025A32" w:rsidRPr="00F2048B">
              <w:rPr>
                <w:rFonts w:cstheme="minorHAnsi"/>
              </w:rPr>
              <w:t xml:space="preserve"> </w:t>
            </w:r>
            <w:r w:rsidR="001F5811" w:rsidRPr="00F2048B">
              <w:rPr>
                <w:rFonts w:cstheme="minorHAnsi"/>
              </w:rPr>
              <w:t>Smart (MS)</w:t>
            </w:r>
            <w:r w:rsidRPr="00F2048B">
              <w:rPr>
                <w:rFonts w:cstheme="minorHAnsi"/>
              </w:rPr>
              <w:t>,</w:t>
            </w:r>
            <w:r w:rsidR="00355D65" w:rsidRPr="00F2048B">
              <w:rPr>
                <w:rFonts w:cstheme="minorHAnsi"/>
              </w:rPr>
              <w:t xml:space="preserve"> </w:t>
            </w:r>
            <w:r w:rsidR="003257FF" w:rsidRPr="00F2048B">
              <w:rPr>
                <w:rFonts w:cstheme="minorHAnsi"/>
              </w:rPr>
              <w:t>G. Nettleton (GN)</w:t>
            </w:r>
            <w:r w:rsidR="005A1024">
              <w:rPr>
                <w:rFonts w:cstheme="minorHAnsi"/>
              </w:rPr>
              <w:t xml:space="preserve">, </w:t>
            </w:r>
            <w:r w:rsidR="005A1024" w:rsidRPr="00F2048B">
              <w:rPr>
                <w:rFonts w:cstheme="minorHAnsi"/>
              </w:rPr>
              <w:t>E. Scourse (ES)</w:t>
            </w:r>
            <w:r w:rsidR="005A1024">
              <w:rPr>
                <w:rFonts w:cstheme="minorHAnsi"/>
              </w:rPr>
              <w:t xml:space="preserve">, </w:t>
            </w:r>
            <w:proofErr w:type="gramStart"/>
            <w:r w:rsidR="005A1024">
              <w:rPr>
                <w:rFonts w:cstheme="minorHAnsi"/>
              </w:rPr>
              <w:t>N.Waterman</w:t>
            </w:r>
            <w:proofErr w:type="gramEnd"/>
            <w:r w:rsidR="005A1024">
              <w:rPr>
                <w:rFonts w:cstheme="minorHAnsi"/>
              </w:rPr>
              <w:t xml:space="preserve"> (NW)</w:t>
            </w:r>
          </w:p>
          <w:p w14:paraId="06D60E9A" w14:textId="75981FB3" w:rsidR="00CD0F7E" w:rsidRPr="00F2048B" w:rsidRDefault="00CD0F7E" w:rsidP="00D661DF">
            <w:pPr>
              <w:contextualSpacing/>
              <w:rPr>
                <w:rFonts w:cstheme="minorHAnsi"/>
              </w:rPr>
            </w:pPr>
            <w:r>
              <w:rPr>
                <w:rFonts w:cstheme="minorHAnsi"/>
              </w:rPr>
              <w:t>V. Pritchard (VP) – District Councillor</w:t>
            </w:r>
          </w:p>
          <w:p w14:paraId="768B000E" w14:textId="02109914" w:rsidR="00355D65" w:rsidRPr="00F2048B" w:rsidRDefault="00F707AC" w:rsidP="00D661DF">
            <w:pPr>
              <w:contextualSpacing/>
              <w:rPr>
                <w:rFonts w:cstheme="minorHAnsi"/>
              </w:rPr>
            </w:pPr>
            <w:r w:rsidRPr="00F2048B">
              <w:rPr>
                <w:rFonts w:cstheme="minorHAnsi"/>
              </w:rPr>
              <w:t xml:space="preserve">Clerk – C. </w:t>
            </w:r>
            <w:r w:rsidR="001320F9" w:rsidRPr="00F2048B">
              <w:rPr>
                <w:rFonts w:cstheme="minorHAnsi"/>
              </w:rPr>
              <w:t>Witchard (CW)</w:t>
            </w:r>
          </w:p>
        </w:tc>
        <w:tc>
          <w:tcPr>
            <w:tcW w:w="992" w:type="dxa"/>
          </w:tcPr>
          <w:p w14:paraId="4D8E0C07" w14:textId="77777777" w:rsidR="00E12845" w:rsidRPr="00F2048B" w:rsidRDefault="00E12845" w:rsidP="00D661DF">
            <w:pPr>
              <w:contextualSpacing/>
              <w:rPr>
                <w:rFonts w:cstheme="minorHAnsi"/>
              </w:rPr>
            </w:pPr>
          </w:p>
        </w:tc>
      </w:tr>
      <w:tr w:rsidR="005C3D7B" w:rsidRPr="00F2048B" w14:paraId="1FB9078C" w14:textId="77777777" w:rsidTr="009D4760">
        <w:tc>
          <w:tcPr>
            <w:tcW w:w="988" w:type="dxa"/>
          </w:tcPr>
          <w:p w14:paraId="349E9312" w14:textId="77777777" w:rsidR="00E12845" w:rsidRPr="00F2048B" w:rsidRDefault="00E12845" w:rsidP="00D661DF">
            <w:pPr>
              <w:contextualSpacing/>
              <w:rPr>
                <w:rFonts w:cstheme="minorHAnsi"/>
                <w:b/>
              </w:rPr>
            </w:pPr>
            <w:r w:rsidRPr="00F2048B">
              <w:rPr>
                <w:rFonts w:cstheme="minorHAnsi"/>
                <w:b/>
              </w:rPr>
              <w:t>1</w:t>
            </w:r>
          </w:p>
        </w:tc>
        <w:tc>
          <w:tcPr>
            <w:tcW w:w="7229" w:type="dxa"/>
          </w:tcPr>
          <w:p w14:paraId="427CE9F0" w14:textId="77777777" w:rsidR="001F4E40" w:rsidRPr="00F2048B" w:rsidRDefault="00E12845" w:rsidP="00D661DF">
            <w:pPr>
              <w:contextualSpacing/>
              <w:rPr>
                <w:rFonts w:cstheme="minorHAnsi"/>
                <w:b/>
              </w:rPr>
            </w:pPr>
            <w:r w:rsidRPr="00F2048B">
              <w:rPr>
                <w:rFonts w:cstheme="minorHAnsi"/>
                <w:b/>
              </w:rPr>
              <w:t>To receive and accept apologies for absence</w:t>
            </w:r>
          </w:p>
          <w:p w14:paraId="7D5522CF" w14:textId="6138C4CF" w:rsidR="00031866" w:rsidRPr="00F2048B" w:rsidRDefault="00D5183A" w:rsidP="00D661DF">
            <w:pPr>
              <w:contextualSpacing/>
              <w:rPr>
                <w:rFonts w:cstheme="minorHAnsi"/>
              </w:rPr>
            </w:pPr>
            <w:r w:rsidRPr="00F2048B">
              <w:rPr>
                <w:rFonts w:cstheme="minorHAnsi"/>
              </w:rPr>
              <w:t xml:space="preserve">Apologies accepted:  </w:t>
            </w:r>
            <w:r w:rsidR="004F6339" w:rsidRPr="00F2048B">
              <w:rPr>
                <w:rFonts w:cstheme="minorHAnsi"/>
              </w:rPr>
              <w:t>A. Cole (AC),</w:t>
            </w:r>
            <w:r w:rsidR="004F6339">
              <w:rPr>
                <w:rFonts w:cstheme="minorHAnsi"/>
              </w:rPr>
              <w:t xml:space="preserve"> </w:t>
            </w:r>
            <w:r w:rsidR="004F6339" w:rsidRPr="00F2048B">
              <w:rPr>
                <w:rFonts w:cstheme="minorHAnsi"/>
              </w:rPr>
              <w:t>J. Croot (JC) – Vice Chairman,</w:t>
            </w:r>
          </w:p>
        </w:tc>
        <w:tc>
          <w:tcPr>
            <w:tcW w:w="992" w:type="dxa"/>
          </w:tcPr>
          <w:p w14:paraId="46254AF2" w14:textId="77777777" w:rsidR="00E12845" w:rsidRPr="00F2048B" w:rsidRDefault="00E12845" w:rsidP="00D661DF">
            <w:pPr>
              <w:contextualSpacing/>
              <w:rPr>
                <w:rFonts w:cstheme="minorHAnsi"/>
              </w:rPr>
            </w:pPr>
          </w:p>
        </w:tc>
      </w:tr>
      <w:tr w:rsidR="005C3D7B" w:rsidRPr="00F2048B" w14:paraId="4063E228" w14:textId="77777777" w:rsidTr="009D4760">
        <w:tc>
          <w:tcPr>
            <w:tcW w:w="988" w:type="dxa"/>
          </w:tcPr>
          <w:p w14:paraId="18635357" w14:textId="77777777" w:rsidR="00E12845" w:rsidRPr="00F2048B" w:rsidRDefault="00E12845" w:rsidP="00D661DF">
            <w:pPr>
              <w:contextualSpacing/>
              <w:rPr>
                <w:rFonts w:cstheme="minorHAnsi"/>
                <w:b/>
              </w:rPr>
            </w:pPr>
            <w:r w:rsidRPr="00F2048B">
              <w:rPr>
                <w:rFonts w:cstheme="minorHAnsi"/>
                <w:b/>
              </w:rPr>
              <w:t>2</w:t>
            </w:r>
          </w:p>
        </w:tc>
        <w:tc>
          <w:tcPr>
            <w:tcW w:w="7229" w:type="dxa"/>
          </w:tcPr>
          <w:p w14:paraId="3580DD0A" w14:textId="77777777" w:rsidR="00E12845" w:rsidRPr="00F2048B" w:rsidRDefault="00E12845" w:rsidP="00D661DF">
            <w:pPr>
              <w:contextualSpacing/>
              <w:rPr>
                <w:rFonts w:cstheme="minorHAnsi"/>
                <w:b/>
              </w:rPr>
            </w:pPr>
            <w:r w:rsidRPr="00F2048B">
              <w:rPr>
                <w:rFonts w:cstheme="minorHAnsi"/>
                <w:b/>
              </w:rPr>
              <w:t>To receive declarations of interest in the agenda</w:t>
            </w:r>
          </w:p>
          <w:p w14:paraId="173B40A5" w14:textId="5F7B13C1" w:rsidR="00031866" w:rsidRPr="00F2048B" w:rsidRDefault="005D6DFB" w:rsidP="00D661DF">
            <w:pPr>
              <w:contextualSpacing/>
              <w:rPr>
                <w:rFonts w:cstheme="minorHAnsi"/>
              </w:rPr>
            </w:pPr>
            <w:r w:rsidRPr="00F2048B">
              <w:rPr>
                <w:rFonts w:cstheme="minorHAnsi"/>
                <w:bCs/>
              </w:rPr>
              <w:t>N</w:t>
            </w:r>
            <w:r w:rsidR="007C2166" w:rsidRPr="00F2048B">
              <w:rPr>
                <w:rFonts w:cstheme="minorHAnsi"/>
                <w:bCs/>
              </w:rPr>
              <w:t>one</w:t>
            </w:r>
          </w:p>
        </w:tc>
        <w:tc>
          <w:tcPr>
            <w:tcW w:w="992" w:type="dxa"/>
          </w:tcPr>
          <w:p w14:paraId="572BA4F3" w14:textId="77777777" w:rsidR="00E12845" w:rsidRPr="00F2048B" w:rsidRDefault="00E12845" w:rsidP="00D661DF">
            <w:pPr>
              <w:contextualSpacing/>
              <w:rPr>
                <w:rFonts w:cstheme="minorHAnsi"/>
              </w:rPr>
            </w:pPr>
          </w:p>
        </w:tc>
      </w:tr>
      <w:tr w:rsidR="005C3D7B" w:rsidRPr="00F2048B" w14:paraId="319E17E0" w14:textId="77777777" w:rsidTr="009D4760">
        <w:tc>
          <w:tcPr>
            <w:tcW w:w="988" w:type="dxa"/>
          </w:tcPr>
          <w:p w14:paraId="52E7F73D" w14:textId="77777777" w:rsidR="00E12845" w:rsidRPr="00F2048B" w:rsidRDefault="006C5A9A" w:rsidP="00D661DF">
            <w:pPr>
              <w:contextualSpacing/>
              <w:rPr>
                <w:rFonts w:cstheme="minorHAnsi"/>
                <w:b/>
              </w:rPr>
            </w:pPr>
            <w:r w:rsidRPr="00F2048B">
              <w:rPr>
                <w:rFonts w:cstheme="minorHAnsi"/>
                <w:b/>
              </w:rPr>
              <w:t>3</w:t>
            </w:r>
          </w:p>
        </w:tc>
        <w:tc>
          <w:tcPr>
            <w:tcW w:w="7229" w:type="dxa"/>
          </w:tcPr>
          <w:p w14:paraId="2804CFC7" w14:textId="77777777" w:rsidR="00E12845" w:rsidRPr="00F2048B" w:rsidRDefault="006C5A9A" w:rsidP="00D661DF">
            <w:pPr>
              <w:contextualSpacing/>
              <w:rPr>
                <w:rFonts w:cstheme="minorHAnsi"/>
                <w:b/>
              </w:rPr>
            </w:pPr>
            <w:r w:rsidRPr="00F2048B">
              <w:rPr>
                <w:rFonts w:cstheme="minorHAnsi"/>
                <w:b/>
              </w:rPr>
              <w:t>Open session to receive comments from the public</w:t>
            </w:r>
          </w:p>
          <w:p w14:paraId="38BC8CA3" w14:textId="03F401D8" w:rsidR="00031866" w:rsidRPr="00F2048B" w:rsidRDefault="004F6339" w:rsidP="00D661DF">
            <w:pPr>
              <w:contextualSpacing/>
              <w:rPr>
                <w:rFonts w:cstheme="minorHAnsi"/>
              </w:rPr>
            </w:pPr>
            <w:r>
              <w:rPr>
                <w:rFonts w:cstheme="minorHAnsi"/>
              </w:rPr>
              <w:t>Resident attended to give an update on their planning application 22/02242/F</w:t>
            </w:r>
            <w:r w:rsidR="00CD0F7E">
              <w:rPr>
                <w:rFonts w:cstheme="minorHAnsi"/>
              </w:rPr>
              <w:t>UL</w:t>
            </w:r>
            <w:r>
              <w:rPr>
                <w:rFonts w:cstheme="minorHAnsi"/>
              </w:rPr>
              <w:t>.  They have submitted changes to the</w:t>
            </w:r>
            <w:r w:rsidR="008A07AA">
              <w:rPr>
                <w:rFonts w:cstheme="minorHAnsi"/>
              </w:rPr>
              <w:t xml:space="preserve">ir original application </w:t>
            </w:r>
            <w:proofErr w:type="gramStart"/>
            <w:r w:rsidR="008A07AA">
              <w:rPr>
                <w:rFonts w:cstheme="minorHAnsi"/>
              </w:rPr>
              <w:t>and also</w:t>
            </w:r>
            <w:proofErr w:type="gramEnd"/>
            <w:r w:rsidR="008A07AA">
              <w:rPr>
                <w:rFonts w:cstheme="minorHAnsi"/>
              </w:rPr>
              <w:t xml:space="preserve"> wanted to explain that parts of the regulations sited by the planning office were not relevant to their property. The </w:t>
            </w:r>
            <w:r w:rsidR="00CD0F7E">
              <w:rPr>
                <w:rFonts w:cstheme="minorHAnsi"/>
              </w:rPr>
              <w:t>C</w:t>
            </w:r>
            <w:r w:rsidR="008A07AA">
              <w:rPr>
                <w:rFonts w:cstheme="minorHAnsi"/>
              </w:rPr>
              <w:t xml:space="preserve">ouncil have viewed the </w:t>
            </w:r>
            <w:r w:rsidR="009160B0">
              <w:rPr>
                <w:rFonts w:cstheme="minorHAnsi"/>
              </w:rPr>
              <w:t>architect’s</w:t>
            </w:r>
            <w:r w:rsidR="008A07AA">
              <w:rPr>
                <w:rFonts w:cstheme="minorHAnsi"/>
              </w:rPr>
              <w:t xml:space="preserve"> report and note that a B&amp;NES ecologist has been engaged.  See planning </w:t>
            </w:r>
            <w:r w:rsidR="00CD0F7E">
              <w:rPr>
                <w:rFonts w:cstheme="minorHAnsi"/>
              </w:rPr>
              <w:t xml:space="preserve">in </w:t>
            </w:r>
            <w:r w:rsidR="008A07AA">
              <w:rPr>
                <w:rFonts w:cstheme="minorHAnsi"/>
              </w:rPr>
              <w:t xml:space="preserve">section </w:t>
            </w:r>
            <w:r w:rsidR="00CD0F7E">
              <w:rPr>
                <w:rFonts w:cstheme="minorHAnsi"/>
              </w:rPr>
              <w:t>10</w:t>
            </w:r>
          </w:p>
        </w:tc>
        <w:tc>
          <w:tcPr>
            <w:tcW w:w="992" w:type="dxa"/>
          </w:tcPr>
          <w:p w14:paraId="2EFE5F44" w14:textId="77777777" w:rsidR="00E12845" w:rsidRPr="00F2048B" w:rsidRDefault="00E12845" w:rsidP="00D661DF">
            <w:pPr>
              <w:contextualSpacing/>
              <w:rPr>
                <w:rFonts w:cstheme="minorHAnsi"/>
              </w:rPr>
            </w:pPr>
          </w:p>
          <w:p w14:paraId="346C163E" w14:textId="2FBAA85B" w:rsidR="000D5FA1" w:rsidRPr="00F2048B" w:rsidRDefault="000D5FA1" w:rsidP="00D661DF">
            <w:pPr>
              <w:contextualSpacing/>
              <w:rPr>
                <w:rFonts w:cstheme="minorHAnsi"/>
              </w:rPr>
            </w:pPr>
          </w:p>
        </w:tc>
      </w:tr>
      <w:tr w:rsidR="005C3D7B" w:rsidRPr="00F2048B" w14:paraId="05C2A8B3" w14:textId="77777777" w:rsidTr="009D4760">
        <w:tc>
          <w:tcPr>
            <w:tcW w:w="988" w:type="dxa"/>
          </w:tcPr>
          <w:p w14:paraId="1906AD91" w14:textId="413C856A" w:rsidR="00E12845" w:rsidRPr="00F2048B" w:rsidRDefault="00D1625F" w:rsidP="00D661DF">
            <w:pPr>
              <w:contextualSpacing/>
              <w:rPr>
                <w:rFonts w:cstheme="minorHAnsi"/>
                <w:b/>
              </w:rPr>
            </w:pPr>
            <w:r>
              <w:rPr>
                <w:rFonts w:cstheme="minorHAnsi"/>
                <w:b/>
              </w:rPr>
              <w:t>4</w:t>
            </w:r>
          </w:p>
        </w:tc>
        <w:tc>
          <w:tcPr>
            <w:tcW w:w="7229" w:type="dxa"/>
          </w:tcPr>
          <w:p w14:paraId="303D4834" w14:textId="04CE397C" w:rsidR="00E12845" w:rsidRDefault="006C5A9A" w:rsidP="00D661DF">
            <w:pPr>
              <w:contextualSpacing/>
              <w:rPr>
                <w:rFonts w:cstheme="minorHAnsi"/>
                <w:b/>
              </w:rPr>
            </w:pPr>
            <w:r w:rsidRPr="00F2048B">
              <w:rPr>
                <w:rFonts w:cstheme="minorHAnsi"/>
                <w:b/>
              </w:rPr>
              <w:t xml:space="preserve">To approve and sign the minutes </w:t>
            </w:r>
            <w:r w:rsidR="005164F6" w:rsidRPr="00F2048B">
              <w:rPr>
                <w:rFonts w:cstheme="minorHAnsi"/>
                <w:b/>
              </w:rPr>
              <w:t>of the previous meeting</w:t>
            </w:r>
            <w:r w:rsidR="005A1024">
              <w:rPr>
                <w:rFonts w:cstheme="minorHAnsi"/>
                <w:b/>
              </w:rPr>
              <w:t xml:space="preserve"> and AGM</w:t>
            </w:r>
            <w:r w:rsidR="005164F6" w:rsidRPr="00F2048B">
              <w:rPr>
                <w:rFonts w:cstheme="minorHAnsi"/>
                <w:b/>
              </w:rPr>
              <w:t xml:space="preserve"> held on</w:t>
            </w:r>
            <w:r w:rsidR="007A3610" w:rsidRPr="00F2048B">
              <w:rPr>
                <w:rFonts w:cstheme="minorHAnsi"/>
                <w:b/>
              </w:rPr>
              <w:t xml:space="preserve"> </w:t>
            </w:r>
            <w:r w:rsidR="008A07AA">
              <w:rPr>
                <w:rFonts w:cstheme="minorHAnsi"/>
                <w:b/>
              </w:rPr>
              <w:t>9 June</w:t>
            </w:r>
            <w:r w:rsidR="00E00B92" w:rsidRPr="00F2048B">
              <w:rPr>
                <w:rFonts w:cstheme="minorHAnsi"/>
                <w:b/>
              </w:rPr>
              <w:t xml:space="preserve"> 2022</w:t>
            </w:r>
            <w:r w:rsidRPr="00F2048B">
              <w:rPr>
                <w:rFonts w:cstheme="minorHAnsi"/>
                <w:b/>
              </w:rPr>
              <w:t xml:space="preserve"> and go through the follow-up actions</w:t>
            </w:r>
          </w:p>
          <w:p w14:paraId="546BFFF7" w14:textId="0C140660" w:rsidR="009A07ED" w:rsidRPr="00F2048B" w:rsidRDefault="009A07ED" w:rsidP="00D661DF">
            <w:pPr>
              <w:contextualSpacing/>
              <w:rPr>
                <w:rFonts w:cstheme="minorHAnsi"/>
              </w:rPr>
            </w:pPr>
            <w:r w:rsidRPr="00F2048B">
              <w:rPr>
                <w:rFonts w:cstheme="minorHAnsi"/>
              </w:rPr>
              <w:t xml:space="preserve">The minutes were duly approved </w:t>
            </w:r>
            <w:r w:rsidR="00355D65" w:rsidRPr="00F2048B">
              <w:rPr>
                <w:rFonts w:cstheme="minorHAnsi"/>
              </w:rPr>
              <w:t xml:space="preserve">by Council </w:t>
            </w:r>
            <w:r w:rsidRPr="00F2048B">
              <w:rPr>
                <w:rFonts w:cstheme="minorHAnsi"/>
              </w:rPr>
              <w:t>and signed by the Chairman</w:t>
            </w:r>
            <w:r w:rsidR="005A1024">
              <w:rPr>
                <w:rFonts w:cstheme="minorHAnsi"/>
              </w:rPr>
              <w:t>.</w:t>
            </w:r>
          </w:p>
          <w:p w14:paraId="1846EF42" w14:textId="34093AD1" w:rsidR="003D179E" w:rsidRDefault="009A07ED" w:rsidP="00D661DF">
            <w:pPr>
              <w:contextualSpacing/>
              <w:rPr>
                <w:rFonts w:cstheme="minorHAnsi"/>
              </w:rPr>
            </w:pPr>
            <w:r w:rsidRPr="00F2048B">
              <w:rPr>
                <w:rFonts w:cstheme="minorHAnsi"/>
                <w:b/>
                <w:bCs/>
              </w:rPr>
              <w:t>Matters Arising</w:t>
            </w:r>
            <w:r w:rsidRPr="00F2048B">
              <w:rPr>
                <w:rFonts w:cstheme="minorHAnsi"/>
              </w:rPr>
              <w:t xml:space="preserve">: </w:t>
            </w:r>
          </w:p>
          <w:p w14:paraId="25478188" w14:textId="705DC8FF" w:rsidR="00125963" w:rsidRPr="005A1024" w:rsidRDefault="008A07AA" w:rsidP="00D06DB4">
            <w:pPr>
              <w:contextualSpacing/>
              <w:rPr>
                <w:rFonts w:cstheme="minorHAnsi"/>
              </w:rPr>
            </w:pPr>
            <w:r>
              <w:rPr>
                <w:rFonts w:cstheme="minorHAnsi"/>
              </w:rPr>
              <w:t>All matters are addressed as agenda items.</w:t>
            </w:r>
          </w:p>
        </w:tc>
        <w:tc>
          <w:tcPr>
            <w:tcW w:w="992" w:type="dxa"/>
          </w:tcPr>
          <w:p w14:paraId="4340FD45" w14:textId="77777777" w:rsidR="00E12845" w:rsidRPr="00F2048B" w:rsidRDefault="00E12845" w:rsidP="00D661DF">
            <w:pPr>
              <w:contextualSpacing/>
              <w:rPr>
                <w:rFonts w:cstheme="minorHAnsi"/>
              </w:rPr>
            </w:pPr>
          </w:p>
          <w:p w14:paraId="2F41291E" w14:textId="77777777" w:rsidR="00031866" w:rsidRPr="00F2048B" w:rsidRDefault="00031866" w:rsidP="00D661DF">
            <w:pPr>
              <w:contextualSpacing/>
              <w:rPr>
                <w:rFonts w:cstheme="minorHAnsi"/>
              </w:rPr>
            </w:pPr>
          </w:p>
          <w:p w14:paraId="71D330B2" w14:textId="77777777" w:rsidR="00031866" w:rsidRPr="00F2048B" w:rsidRDefault="00031866" w:rsidP="00D661DF">
            <w:pPr>
              <w:contextualSpacing/>
              <w:rPr>
                <w:rFonts w:cstheme="minorHAnsi"/>
              </w:rPr>
            </w:pPr>
          </w:p>
          <w:p w14:paraId="4E0023D6" w14:textId="77777777" w:rsidR="00031866" w:rsidRPr="00F2048B" w:rsidRDefault="00031866" w:rsidP="00D661DF">
            <w:pPr>
              <w:contextualSpacing/>
              <w:rPr>
                <w:rFonts w:cstheme="minorHAnsi"/>
              </w:rPr>
            </w:pPr>
          </w:p>
          <w:p w14:paraId="766B964A" w14:textId="77777777" w:rsidR="00031866" w:rsidRPr="00F2048B" w:rsidRDefault="00031866" w:rsidP="00D661DF">
            <w:pPr>
              <w:contextualSpacing/>
              <w:rPr>
                <w:rFonts w:cstheme="minorHAnsi"/>
              </w:rPr>
            </w:pPr>
          </w:p>
          <w:p w14:paraId="4F40D89C" w14:textId="032BF57E" w:rsidR="00A9019A" w:rsidRPr="00F2048B" w:rsidRDefault="00A9019A" w:rsidP="00D661DF">
            <w:pPr>
              <w:contextualSpacing/>
              <w:rPr>
                <w:rFonts w:cstheme="minorHAnsi"/>
              </w:rPr>
            </w:pPr>
          </w:p>
        </w:tc>
      </w:tr>
      <w:tr w:rsidR="005C3D7B" w:rsidRPr="00F2048B" w14:paraId="491CF94C" w14:textId="77777777" w:rsidTr="009D4760">
        <w:tc>
          <w:tcPr>
            <w:tcW w:w="988" w:type="dxa"/>
          </w:tcPr>
          <w:p w14:paraId="17CE8E35" w14:textId="592AEC62" w:rsidR="006C5A9A" w:rsidRPr="00F2048B" w:rsidRDefault="00D1625F" w:rsidP="00D661DF">
            <w:pPr>
              <w:contextualSpacing/>
              <w:rPr>
                <w:rFonts w:cstheme="minorHAnsi"/>
                <w:b/>
              </w:rPr>
            </w:pPr>
            <w:r>
              <w:rPr>
                <w:rFonts w:cstheme="minorHAnsi"/>
                <w:b/>
              </w:rPr>
              <w:t>5</w:t>
            </w:r>
          </w:p>
        </w:tc>
        <w:tc>
          <w:tcPr>
            <w:tcW w:w="7229" w:type="dxa"/>
          </w:tcPr>
          <w:p w14:paraId="7F32A34A" w14:textId="77777777" w:rsidR="00914212" w:rsidRPr="00F2048B" w:rsidRDefault="00914212" w:rsidP="00D661DF">
            <w:pPr>
              <w:contextualSpacing/>
              <w:rPr>
                <w:rFonts w:cstheme="minorHAnsi"/>
                <w:b/>
              </w:rPr>
            </w:pPr>
            <w:r w:rsidRPr="00F2048B">
              <w:rPr>
                <w:rFonts w:cstheme="minorHAnsi"/>
                <w:b/>
              </w:rPr>
              <w:t>Report on Clerk items: To discuss and approve further actions where needed</w:t>
            </w:r>
          </w:p>
          <w:p w14:paraId="1A227A79" w14:textId="77777777" w:rsidR="00D06DB4" w:rsidRDefault="00D06DB4" w:rsidP="00D06DB4">
            <w:pPr>
              <w:numPr>
                <w:ilvl w:val="0"/>
                <w:numId w:val="26"/>
              </w:numPr>
              <w:rPr>
                <w:rFonts w:ascii="Arial" w:eastAsia="Arial" w:hAnsi="Arial" w:cs="Arial"/>
                <w:sz w:val="19"/>
                <w:szCs w:val="19"/>
              </w:rPr>
            </w:pPr>
            <w:r>
              <w:rPr>
                <w:rFonts w:ascii="Arial" w:eastAsia="Arial" w:hAnsi="Arial" w:cs="Arial"/>
                <w:sz w:val="19"/>
                <w:szCs w:val="19"/>
              </w:rPr>
              <w:t>Unity Trust Bank Account – JC added and should receive online access letter.  GN to add next.</w:t>
            </w:r>
          </w:p>
          <w:p w14:paraId="245D0599" w14:textId="7E76F48E" w:rsidR="00D06DB4" w:rsidRPr="00D06DB4" w:rsidRDefault="00D06DB4" w:rsidP="00D06DB4">
            <w:pPr>
              <w:numPr>
                <w:ilvl w:val="0"/>
                <w:numId w:val="26"/>
              </w:numPr>
              <w:rPr>
                <w:rFonts w:cstheme="minorHAnsi"/>
              </w:rPr>
            </w:pPr>
            <w:r w:rsidRPr="00D06DB4">
              <w:rPr>
                <w:rFonts w:ascii="Arial" w:eastAsia="Arial" w:hAnsi="Arial" w:cs="Arial"/>
                <w:sz w:val="19"/>
                <w:szCs w:val="19"/>
              </w:rPr>
              <w:t>Internal audit.  Findings were reviewed and comments ratified by the Council. Comments will now be submitted to the auditors.</w:t>
            </w:r>
          </w:p>
        </w:tc>
        <w:tc>
          <w:tcPr>
            <w:tcW w:w="992" w:type="dxa"/>
          </w:tcPr>
          <w:p w14:paraId="1FAC8B50" w14:textId="77777777" w:rsidR="006C5A9A" w:rsidRPr="00F2048B" w:rsidRDefault="006C5A9A" w:rsidP="00D661DF">
            <w:pPr>
              <w:contextualSpacing/>
              <w:rPr>
                <w:rFonts w:cstheme="minorHAnsi"/>
              </w:rPr>
            </w:pPr>
          </w:p>
          <w:p w14:paraId="135B988D" w14:textId="2CDDC09E" w:rsidR="00031866" w:rsidRPr="00F2048B" w:rsidRDefault="00D06DB4" w:rsidP="00D661DF">
            <w:pPr>
              <w:contextualSpacing/>
              <w:rPr>
                <w:rFonts w:cstheme="minorHAnsi"/>
              </w:rPr>
            </w:pPr>
            <w:r>
              <w:rPr>
                <w:rFonts w:cstheme="minorHAnsi"/>
              </w:rPr>
              <w:t>CW</w:t>
            </w:r>
          </w:p>
          <w:p w14:paraId="20BDBD59" w14:textId="32C944CC" w:rsidR="00D92BFB" w:rsidRDefault="00CB3D5C" w:rsidP="00D06DB4">
            <w:pPr>
              <w:contextualSpacing/>
              <w:rPr>
                <w:rFonts w:cstheme="minorHAnsi"/>
              </w:rPr>
            </w:pPr>
            <w:r>
              <w:rPr>
                <w:rFonts w:cstheme="minorHAnsi"/>
              </w:rPr>
              <w:t xml:space="preserve">  </w:t>
            </w:r>
          </w:p>
          <w:p w14:paraId="3B79C23A" w14:textId="52333195" w:rsidR="00406CD2" w:rsidRPr="00F2048B" w:rsidRDefault="00D06DB4" w:rsidP="00D06DB4">
            <w:pPr>
              <w:contextualSpacing/>
              <w:rPr>
                <w:rFonts w:cstheme="minorHAnsi"/>
              </w:rPr>
            </w:pPr>
            <w:r>
              <w:rPr>
                <w:rFonts w:cstheme="minorHAnsi"/>
              </w:rPr>
              <w:t>CW</w:t>
            </w:r>
            <w:r w:rsidR="00406CD2" w:rsidRPr="00F2048B">
              <w:rPr>
                <w:rFonts w:cstheme="minorHAnsi"/>
              </w:rPr>
              <w:t xml:space="preserve">   </w:t>
            </w:r>
            <w:r w:rsidR="00CF5725">
              <w:rPr>
                <w:rFonts w:cstheme="minorHAnsi"/>
              </w:rPr>
              <w:t xml:space="preserve"> </w:t>
            </w:r>
          </w:p>
        </w:tc>
      </w:tr>
      <w:tr w:rsidR="005C3D7B" w:rsidRPr="00F2048B" w14:paraId="127F83D4" w14:textId="77777777" w:rsidTr="009D4760">
        <w:tc>
          <w:tcPr>
            <w:tcW w:w="988" w:type="dxa"/>
          </w:tcPr>
          <w:p w14:paraId="7794A45C" w14:textId="53ED747E" w:rsidR="007A3610" w:rsidRPr="00F2048B" w:rsidRDefault="00D1625F" w:rsidP="00D661DF">
            <w:pPr>
              <w:contextualSpacing/>
              <w:rPr>
                <w:rFonts w:cstheme="minorHAnsi"/>
              </w:rPr>
            </w:pPr>
            <w:r>
              <w:rPr>
                <w:rFonts w:cstheme="minorHAnsi"/>
                <w:b/>
              </w:rPr>
              <w:t>6</w:t>
            </w:r>
          </w:p>
        </w:tc>
        <w:tc>
          <w:tcPr>
            <w:tcW w:w="7229" w:type="dxa"/>
          </w:tcPr>
          <w:p w14:paraId="686ACCDF" w14:textId="76A3A6FA" w:rsidR="0051368C" w:rsidRDefault="0051368C" w:rsidP="00D661DF">
            <w:pPr>
              <w:contextualSpacing/>
              <w:rPr>
                <w:rFonts w:cstheme="minorHAnsi"/>
                <w:b/>
              </w:rPr>
            </w:pPr>
            <w:r w:rsidRPr="00F2048B">
              <w:rPr>
                <w:rFonts w:cstheme="minorHAnsi"/>
                <w:b/>
              </w:rPr>
              <w:t>Financ</w:t>
            </w:r>
            <w:r w:rsidR="004E73FD" w:rsidRPr="00F2048B">
              <w:rPr>
                <w:rFonts w:cstheme="minorHAnsi"/>
                <w:b/>
              </w:rPr>
              <w:t>es</w:t>
            </w:r>
          </w:p>
          <w:p w14:paraId="62D4EDFE" w14:textId="42F768A7" w:rsidR="009A07ED" w:rsidRPr="00F2048B" w:rsidRDefault="009A07ED" w:rsidP="002E5E70">
            <w:pPr>
              <w:pStyle w:val="ListParagraph"/>
              <w:numPr>
                <w:ilvl w:val="1"/>
                <w:numId w:val="8"/>
              </w:numPr>
              <w:spacing w:before="0" w:beforeAutospacing="0" w:after="0" w:afterAutospacing="0"/>
              <w:rPr>
                <w:rFonts w:asciiTheme="minorHAnsi" w:hAnsiTheme="minorHAnsi" w:cstheme="minorHAnsi"/>
              </w:rPr>
            </w:pPr>
            <w:r w:rsidRPr="00F2048B">
              <w:rPr>
                <w:rFonts w:asciiTheme="minorHAnsi" w:hAnsiTheme="minorHAnsi" w:cstheme="minorHAnsi"/>
              </w:rPr>
              <w:t>The finance report was reviewed and approved by the</w:t>
            </w:r>
            <w:r w:rsidR="002E5E70">
              <w:rPr>
                <w:rFonts w:asciiTheme="minorHAnsi" w:hAnsiTheme="minorHAnsi" w:cstheme="minorHAnsi"/>
              </w:rPr>
              <w:t xml:space="preserve"> </w:t>
            </w:r>
            <w:r w:rsidRPr="00F2048B">
              <w:rPr>
                <w:rFonts w:asciiTheme="minorHAnsi" w:hAnsiTheme="minorHAnsi" w:cstheme="minorHAnsi"/>
              </w:rPr>
              <w:t>Council unanimously. A copy is attached to these minutes.</w:t>
            </w:r>
          </w:p>
          <w:p w14:paraId="6FC976D3" w14:textId="77777777" w:rsidR="00D06DB4" w:rsidRDefault="0051368C" w:rsidP="00D06DB4">
            <w:pPr>
              <w:pStyle w:val="ListParagraph"/>
              <w:numPr>
                <w:ilvl w:val="1"/>
                <w:numId w:val="8"/>
              </w:numPr>
              <w:spacing w:before="0" w:beforeAutospacing="0" w:after="0" w:afterAutospacing="0"/>
              <w:rPr>
                <w:rFonts w:asciiTheme="minorHAnsi" w:hAnsiTheme="minorHAnsi" w:cstheme="minorHAnsi"/>
              </w:rPr>
            </w:pPr>
            <w:r w:rsidRPr="00F2048B">
              <w:rPr>
                <w:rFonts w:asciiTheme="minorHAnsi" w:hAnsiTheme="minorHAnsi" w:cstheme="minorHAnsi"/>
              </w:rPr>
              <w:t>To confirm payments (see financial report)</w:t>
            </w:r>
            <w:r w:rsidR="00D97C57" w:rsidRPr="00F2048B">
              <w:rPr>
                <w:rFonts w:asciiTheme="minorHAnsi" w:hAnsiTheme="minorHAnsi" w:cstheme="minorHAnsi"/>
              </w:rPr>
              <w:t xml:space="preserve">. These were unanimously </w:t>
            </w:r>
            <w:r w:rsidR="00246C1D" w:rsidRPr="00F2048B">
              <w:rPr>
                <w:rFonts w:asciiTheme="minorHAnsi" w:hAnsiTheme="minorHAnsi" w:cstheme="minorHAnsi"/>
              </w:rPr>
              <w:t>agreed</w:t>
            </w:r>
            <w:r w:rsidR="003D08DD" w:rsidRPr="00F2048B">
              <w:rPr>
                <w:rFonts w:asciiTheme="minorHAnsi" w:hAnsiTheme="minorHAnsi" w:cstheme="minorHAnsi"/>
              </w:rPr>
              <w:t xml:space="preserve">.  </w:t>
            </w:r>
            <w:r w:rsidR="00E6462F">
              <w:rPr>
                <w:rFonts w:asciiTheme="minorHAnsi" w:hAnsiTheme="minorHAnsi" w:cstheme="minorHAnsi"/>
              </w:rPr>
              <w:t xml:space="preserve">BACS </w:t>
            </w:r>
            <w:r w:rsidR="00406CD2" w:rsidRPr="00F2048B">
              <w:rPr>
                <w:rFonts w:asciiTheme="minorHAnsi" w:hAnsiTheme="minorHAnsi" w:cstheme="minorHAnsi"/>
              </w:rPr>
              <w:t>Payments authorised by PC and MS</w:t>
            </w:r>
          </w:p>
          <w:p w14:paraId="65B3C5E0" w14:textId="28769673" w:rsidR="00D06DB4" w:rsidRPr="002E5E70" w:rsidRDefault="00D06DB4" w:rsidP="00D06DB4">
            <w:pPr>
              <w:numPr>
                <w:ilvl w:val="1"/>
                <w:numId w:val="8"/>
              </w:numPr>
              <w:rPr>
                <w:rFonts w:eastAsia="Arial" w:cstheme="minorHAnsi"/>
              </w:rPr>
            </w:pPr>
            <w:r w:rsidRPr="002E5E70">
              <w:rPr>
                <w:rFonts w:eastAsia="Arial" w:cstheme="minorHAnsi"/>
              </w:rPr>
              <w:t>The quarterly bank reconciliation was reviewed by all and signed by GN</w:t>
            </w:r>
            <w:r w:rsidR="00CD0F7E">
              <w:rPr>
                <w:rFonts w:eastAsia="Arial" w:cstheme="minorHAnsi"/>
              </w:rPr>
              <w:t>.</w:t>
            </w:r>
          </w:p>
          <w:p w14:paraId="3CBB0F3F" w14:textId="11020636" w:rsidR="00D06DB4" w:rsidRDefault="00D06DB4" w:rsidP="00D06DB4">
            <w:pPr>
              <w:numPr>
                <w:ilvl w:val="1"/>
                <w:numId w:val="8"/>
              </w:numPr>
              <w:rPr>
                <w:rFonts w:eastAsia="Arial" w:cstheme="minorHAnsi"/>
              </w:rPr>
            </w:pPr>
            <w:r w:rsidRPr="002E5E70">
              <w:rPr>
                <w:rFonts w:eastAsia="Arial" w:cstheme="minorHAnsi"/>
              </w:rPr>
              <w:t xml:space="preserve">It was agreed that any urgent bills could be paid during August recess – to be set up by the Clerk and authorised by </w:t>
            </w:r>
            <w:r w:rsidR="002E5E70">
              <w:rPr>
                <w:rFonts w:eastAsia="Arial" w:cstheme="minorHAnsi"/>
              </w:rPr>
              <w:t>two</w:t>
            </w:r>
            <w:r w:rsidRPr="002E5E70">
              <w:rPr>
                <w:rFonts w:eastAsia="Arial" w:cstheme="minorHAnsi"/>
              </w:rPr>
              <w:t xml:space="preserve"> Cllrs as usual with emails to signatories to include any supporting invoices. </w:t>
            </w:r>
          </w:p>
          <w:p w14:paraId="15B4FA5F" w14:textId="2D0AA912" w:rsidR="009D4760" w:rsidRDefault="009D4760" w:rsidP="009D4760">
            <w:pPr>
              <w:ind w:left="720"/>
              <w:rPr>
                <w:rFonts w:eastAsia="Arial" w:cstheme="minorHAnsi"/>
              </w:rPr>
            </w:pPr>
          </w:p>
          <w:p w14:paraId="0D04DBE1" w14:textId="4D855894" w:rsidR="009D4760" w:rsidRDefault="009D4760" w:rsidP="009D4760">
            <w:pPr>
              <w:ind w:left="720"/>
              <w:rPr>
                <w:rFonts w:eastAsia="Arial" w:cstheme="minorHAnsi"/>
              </w:rPr>
            </w:pPr>
          </w:p>
          <w:p w14:paraId="0106D848" w14:textId="46E54C7A" w:rsidR="00A0627E" w:rsidRPr="00393FE4" w:rsidRDefault="00A0627E" w:rsidP="0075281A">
            <w:pPr>
              <w:rPr>
                <w:rFonts w:cstheme="minorHAnsi"/>
              </w:rPr>
            </w:pPr>
          </w:p>
        </w:tc>
        <w:tc>
          <w:tcPr>
            <w:tcW w:w="992" w:type="dxa"/>
          </w:tcPr>
          <w:p w14:paraId="7EA3E9CA" w14:textId="77777777" w:rsidR="007A3610" w:rsidRPr="00F2048B" w:rsidRDefault="007A3610" w:rsidP="00D661DF">
            <w:pPr>
              <w:contextualSpacing/>
              <w:rPr>
                <w:rFonts w:cstheme="minorHAnsi"/>
              </w:rPr>
            </w:pPr>
          </w:p>
          <w:p w14:paraId="714CEDF5" w14:textId="77777777" w:rsidR="009A07ED" w:rsidRPr="00F2048B" w:rsidRDefault="009A07ED" w:rsidP="00D661DF">
            <w:pPr>
              <w:contextualSpacing/>
              <w:rPr>
                <w:rFonts w:cstheme="minorHAnsi"/>
              </w:rPr>
            </w:pPr>
          </w:p>
          <w:p w14:paraId="2F51B3E2" w14:textId="77777777" w:rsidR="009A07ED" w:rsidRPr="00F2048B" w:rsidRDefault="009A07ED" w:rsidP="00D661DF">
            <w:pPr>
              <w:contextualSpacing/>
              <w:rPr>
                <w:rFonts w:cstheme="minorHAnsi"/>
              </w:rPr>
            </w:pPr>
          </w:p>
          <w:p w14:paraId="54B6B1E1" w14:textId="77777777" w:rsidR="009A07ED" w:rsidRPr="00F2048B" w:rsidRDefault="009A07ED" w:rsidP="00D661DF">
            <w:pPr>
              <w:contextualSpacing/>
              <w:rPr>
                <w:rFonts w:cstheme="minorHAnsi"/>
              </w:rPr>
            </w:pPr>
          </w:p>
          <w:p w14:paraId="6A8B5E53" w14:textId="77777777" w:rsidR="00AF606E" w:rsidRPr="00F2048B" w:rsidRDefault="00AF606E" w:rsidP="00D661DF">
            <w:pPr>
              <w:contextualSpacing/>
              <w:rPr>
                <w:rFonts w:cstheme="minorHAnsi"/>
              </w:rPr>
            </w:pPr>
          </w:p>
          <w:p w14:paraId="3AACCE9F" w14:textId="002170F2" w:rsidR="00AF606E" w:rsidRPr="00F2048B" w:rsidRDefault="00AF606E" w:rsidP="00D661DF">
            <w:pPr>
              <w:contextualSpacing/>
              <w:rPr>
                <w:rFonts w:cstheme="minorHAnsi"/>
              </w:rPr>
            </w:pPr>
          </w:p>
        </w:tc>
      </w:tr>
      <w:tr w:rsidR="009C4B94" w:rsidRPr="00F2048B" w14:paraId="26103B5B" w14:textId="77777777" w:rsidTr="009D4760">
        <w:tc>
          <w:tcPr>
            <w:tcW w:w="988" w:type="dxa"/>
          </w:tcPr>
          <w:p w14:paraId="2083AECB" w14:textId="6F97ACA1" w:rsidR="009C4B94" w:rsidRPr="00F2048B" w:rsidRDefault="00D1625F" w:rsidP="00D661DF">
            <w:pPr>
              <w:contextualSpacing/>
              <w:rPr>
                <w:rFonts w:cstheme="minorHAnsi"/>
                <w:b/>
              </w:rPr>
            </w:pPr>
            <w:r>
              <w:rPr>
                <w:rFonts w:cstheme="minorHAnsi"/>
                <w:b/>
              </w:rPr>
              <w:t>7</w:t>
            </w:r>
          </w:p>
        </w:tc>
        <w:tc>
          <w:tcPr>
            <w:tcW w:w="7229" w:type="dxa"/>
          </w:tcPr>
          <w:p w14:paraId="75555A9B" w14:textId="1D701015" w:rsidR="009C4B94" w:rsidRDefault="009C4B94" w:rsidP="00D661DF">
            <w:pPr>
              <w:contextualSpacing/>
              <w:rPr>
                <w:rFonts w:cstheme="minorHAnsi"/>
                <w:b/>
              </w:rPr>
            </w:pPr>
            <w:r w:rsidRPr="00F2048B">
              <w:rPr>
                <w:rFonts w:cstheme="minorHAnsi"/>
                <w:b/>
              </w:rPr>
              <w:t>Village Maintenance</w:t>
            </w:r>
          </w:p>
          <w:p w14:paraId="6F25C80C" w14:textId="77777777" w:rsidR="00A156E1" w:rsidRDefault="00A156E1" w:rsidP="00D661DF">
            <w:pPr>
              <w:contextualSpacing/>
              <w:rPr>
                <w:rFonts w:cstheme="minorHAnsi"/>
                <w:b/>
              </w:rPr>
            </w:pPr>
          </w:p>
          <w:p w14:paraId="173A01E2" w14:textId="6F4551D5" w:rsidR="000A0236"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lastRenderedPageBreak/>
              <w:t>The Cross.</w:t>
            </w:r>
          </w:p>
          <w:p w14:paraId="725BF268" w14:textId="4F2B1696" w:rsidR="000A0236" w:rsidRDefault="002E5E70" w:rsidP="00405D58">
            <w:pPr>
              <w:ind w:left="1003"/>
              <w:rPr>
                <w:rFonts w:ascii="Arial" w:eastAsia="Arial" w:hAnsi="Arial" w:cs="Arial"/>
                <w:sz w:val="19"/>
                <w:szCs w:val="19"/>
              </w:rPr>
            </w:pPr>
            <w:r>
              <w:rPr>
                <w:rFonts w:ascii="Arial" w:eastAsia="Arial" w:hAnsi="Arial" w:cs="Arial"/>
                <w:sz w:val="19"/>
                <w:szCs w:val="19"/>
              </w:rPr>
              <w:t>-</w:t>
            </w:r>
            <w:r w:rsidRPr="00B50535">
              <w:rPr>
                <w:rFonts w:ascii="Arial" w:eastAsia="Arial" w:hAnsi="Arial" w:cs="Arial"/>
                <w:sz w:val="19"/>
                <w:szCs w:val="19"/>
              </w:rPr>
              <w:t>Bins</w:t>
            </w:r>
            <w:r>
              <w:rPr>
                <w:rFonts w:ascii="Arial" w:eastAsia="Arial" w:hAnsi="Arial" w:cs="Arial"/>
                <w:sz w:val="19"/>
                <w:szCs w:val="19"/>
              </w:rPr>
              <w:t>.  TBC</w:t>
            </w:r>
            <w:r w:rsidR="000A0236">
              <w:rPr>
                <w:rFonts w:ascii="Arial" w:eastAsia="Arial" w:hAnsi="Arial" w:cs="Arial"/>
                <w:sz w:val="19"/>
                <w:szCs w:val="19"/>
              </w:rPr>
              <w:t xml:space="preserve">.  </w:t>
            </w:r>
            <w:proofErr w:type="gramStart"/>
            <w:r>
              <w:rPr>
                <w:rFonts w:ascii="Arial" w:eastAsia="Arial" w:hAnsi="Arial" w:cs="Arial"/>
                <w:sz w:val="19"/>
                <w:szCs w:val="19"/>
              </w:rPr>
              <w:t>.Awaiting</w:t>
            </w:r>
            <w:proofErr w:type="gramEnd"/>
            <w:r>
              <w:rPr>
                <w:rFonts w:ascii="Arial" w:eastAsia="Arial" w:hAnsi="Arial" w:cs="Arial"/>
                <w:sz w:val="19"/>
                <w:szCs w:val="19"/>
              </w:rPr>
              <w:t xml:space="preserve"> response from B&amp;NE</w:t>
            </w:r>
            <w:r w:rsidR="00C77630">
              <w:rPr>
                <w:rFonts w:ascii="Arial" w:eastAsia="Arial" w:hAnsi="Arial" w:cs="Arial"/>
                <w:sz w:val="19"/>
                <w:szCs w:val="19"/>
              </w:rPr>
              <w:t>S</w:t>
            </w:r>
          </w:p>
          <w:p w14:paraId="754E2958" w14:textId="6DAF96F6" w:rsidR="000A0236" w:rsidRDefault="002E5E70" w:rsidP="00405D58">
            <w:pPr>
              <w:ind w:left="1003"/>
              <w:rPr>
                <w:rFonts w:ascii="Arial" w:eastAsia="Arial" w:hAnsi="Arial" w:cs="Arial"/>
                <w:sz w:val="19"/>
                <w:szCs w:val="19"/>
              </w:rPr>
            </w:pPr>
            <w:r>
              <w:rPr>
                <w:rFonts w:ascii="Arial" w:eastAsia="Arial" w:hAnsi="Arial" w:cs="Arial"/>
                <w:sz w:val="19"/>
                <w:szCs w:val="19"/>
              </w:rPr>
              <w:t>-</w:t>
            </w:r>
            <w:r w:rsidRPr="00B50535">
              <w:rPr>
                <w:rFonts w:ascii="Arial" w:eastAsia="Arial" w:hAnsi="Arial" w:cs="Arial"/>
                <w:sz w:val="19"/>
                <w:szCs w:val="19"/>
              </w:rPr>
              <w:t>Stonemasonry.</w:t>
            </w:r>
            <w:r w:rsidR="000A0236">
              <w:rPr>
                <w:rFonts w:ascii="Arial" w:eastAsia="Arial" w:hAnsi="Arial" w:cs="Arial"/>
                <w:sz w:val="19"/>
                <w:szCs w:val="19"/>
              </w:rPr>
              <w:t xml:space="preserve">  NW to investigate and seek guidance from</w:t>
            </w:r>
            <w:r w:rsidR="00405D58">
              <w:rPr>
                <w:rFonts w:ascii="Arial" w:eastAsia="Arial" w:hAnsi="Arial" w:cs="Arial"/>
                <w:sz w:val="19"/>
                <w:szCs w:val="19"/>
              </w:rPr>
              <w:t xml:space="preserve"> </w:t>
            </w:r>
            <w:r w:rsidR="000A0236">
              <w:rPr>
                <w:rFonts w:ascii="Arial" w:eastAsia="Arial" w:hAnsi="Arial" w:cs="Arial"/>
                <w:sz w:val="19"/>
                <w:szCs w:val="19"/>
              </w:rPr>
              <w:t xml:space="preserve">stonemasons. </w:t>
            </w:r>
            <w:r w:rsidR="00243B80">
              <w:rPr>
                <w:rFonts w:ascii="Arial" w:eastAsia="Arial" w:hAnsi="Arial" w:cs="Arial"/>
                <w:sz w:val="19"/>
                <w:szCs w:val="19"/>
              </w:rPr>
              <w:t xml:space="preserve">All agree to </w:t>
            </w:r>
            <w:r w:rsidR="009160B0">
              <w:rPr>
                <w:rFonts w:ascii="Arial" w:eastAsia="Arial" w:hAnsi="Arial" w:cs="Arial"/>
                <w:sz w:val="19"/>
                <w:szCs w:val="19"/>
              </w:rPr>
              <w:t>explore</w:t>
            </w:r>
            <w:r w:rsidR="00243B80">
              <w:rPr>
                <w:rFonts w:ascii="Arial" w:eastAsia="Arial" w:hAnsi="Arial" w:cs="Arial"/>
                <w:sz w:val="19"/>
                <w:szCs w:val="19"/>
              </w:rPr>
              <w:t xml:space="preserve"> options for small improvements to planting areas as well as repairs.</w:t>
            </w:r>
          </w:p>
          <w:p w14:paraId="0B8C66B7" w14:textId="2AD56EE7" w:rsidR="002E5E70" w:rsidRPr="00B50535" w:rsidRDefault="000A0236" w:rsidP="00405D58">
            <w:pPr>
              <w:ind w:left="1003"/>
              <w:rPr>
                <w:rFonts w:ascii="Arial" w:eastAsia="Arial" w:hAnsi="Arial" w:cs="Arial"/>
                <w:sz w:val="19"/>
                <w:szCs w:val="19"/>
              </w:rPr>
            </w:pPr>
            <w:r>
              <w:rPr>
                <w:rFonts w:ascii="Arial" w:eastAsia="Arial" w:hAnsi="Arial" w:cs="Arial"/>
                <w:sz w:val="19"/>
                <w:szCs w:val="19"/>
              </w:rPr>
              <w:t xml:space="preserve">-Phone box.  </w:t>
            </w:r>
            <w:r w:rsidR="002E5E70">
              <w:rPr>
                <w:rFonts w:ascii="Arial" w:eastAsia="Arial" w:hAnsi="Arial" w:cs="Arial"/>
                <w:sz w:val="19"/>
                <w:szCs w:val="19"/>
              </w:rPr>
              <w:t>ES has quote for repaintin</w:t>
            </w:r>
            <w:r>
              <w:rPr>
                <w:rFonts w:ascii="Arial" w:eastAsia="Arial" w:hAnsi="Arial" w:cs="Arial"/>
                <w:sz w:val="19"/>
                <w:szCs w:val="19"/>
              </w:rPr>
              <w:t>g</w:t>
            </w:r>
            <w:r w:rsidR="002E5E70">
              <w:rPr>
                <w:rFonts w:ascii="Arial" w:eastAsia="Arial" w:hAnsi="Arial" w:cs="Arial"/>
                <w:sz w:val="19"/>
                <w:szCs w:val="19"/>
              </w:rPr>
              <w:t>.</w:t>
            </w:r>
            <w:r w:rsidR="00CB01F1">
              <w:rPr>
                <w:rFonts w:ascii="Arial" w:eastAsia="Arial" w:hAnsi="Arial" w:cs="Arial"/>
                <w:sz w:val="19"/>
                <w:szCs w:val="19"/>
              </w:rPr>
              <w:t xml:space="preserve">  Quotes to be sought </w:t>
            </w:r>
            <w:r>
              <w:rPr>
                <w:rFonts w:ascii="Arial" w:eastAsia="Arial" w:hAnsi="Arial" w:cs="Arial"/>
                <w:sz w:val="19"/>
                <w:szCs w:val="19"/>
              </w:rPr>
              <w:t>from 2 other sources.  N</w:t>
            </w:r>
            <w:r w:rsidR="00C77630">
              <w:rPr>
                <w:rFonts w:ascii="Arial" w:eastAsia="Arial" w:hAnsi="Arial" w:cs="Arial"/>
                <w:sz w:val="19"/>
                <w:szCs w:val="19"/>
              </w:rPr>
              <w:t>W</w:t>
            </w:r>
            <w:r>
              <w:rPr>
                <w:rFonts w:ascii="Arial" w:eastAsia="Arial" w:hAnsi="Arial" w:cs="Arial"/>
                <w:sz w:val="19"/>
                <w:szCs w:val="19"/>
              </w:rPr>
              <w:t xml:space="preserve"> notes box is listed and currently incorrect colour.  Will seek guidance from the planning office.</w:t>
            </w:r>
          </w:p>
          <w:p w14:paraId="3E238C9E" w14:textId="51614CF7" w:rsidR="000A0236"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t>The Glebe.</w:t>
            </w:r>
          </w:p>
          <w:p w14:paraId="741295AB" w14:textId="4A0A8478" w:rsidR="002E5E70" w:rsidRDefault="002E5E70" w:rsidP="00405D58">
            <w:pPr>
              <w:ind w:left="1003"/>
              <w:rPr>
                <w:rFonts w:ascii="Arial" w:eastAsia="Arial" w:hAnsi="Arial" w:cs="Arial"/>
                <w:sz w:val="19"/>
                <w:szCs w:val="19"/>
              </w:rPr>
            </w:pPr>
            <w:r>
              <w:rPr>
                <w:rFonts w:ascii="Arial" w:eastAsia="Arial" w:hAnsi="Arial" w:cs="Arial"/>
                <w:sz w:val="19"/>
                <w:szCs w:val="19"/>
              </w:rPr>
              <w:t>-</w:t>
            </w:r>
            <w:r w:rsidRPr="00B50535">
              <w:rPr>
                <w:rFonts w:ascii="Arial" w:eastAsia="Arial" w:hAnsi="Arial" w:cs="Arial"/>
                <w:sz w:val="19"/>
                <w:szCs w:val="19"/>
              </w:rPr>
              <w:t>Noticeboard</w:t>
            </w:r>
            <w:r w:rsidR="000A0236">
              <w:rPr>
                <w:rFonts w:ascii="Arial" w:eastAsia="Arial" w:hAnsi="Arial" w:cs="Arial"/>
                <w:sz w:val="19"/>
                <w:szCs w:val="19"/>
              </w:rPr>
              <w:t>.</w:t>
            </w:r>
            <w:r w:rsidR="00243B80">
              <w:rPr>
                <w:rFonts w:ascii="Arial" w:eastAsia="Arial" w:hAnsi="Arial" w:cs="Arial"/>
                <w:sz w:val="19"/>
                <w:szCs w:val="19"/>
              </w:rPr>
              <w:t xml:space="preserve">  </w:t>
            </w:r>
            <w:r w:rsidR="009160B0">
              <w:rPr>
                <w:rFonts w:ascii="Arial" w:eastAsia="Arial" w:hAnsi="Arial" w:cs="Arial"/>
                <w:sz w:val="19"/>
                <w:szCs w:val="19"/>
              </w:rPr>
              <w:t>Dilapidated</w:t>
            </w:r>
            <w:r w:rsidR="00243B80">
              <w:rPr>
                <w:rFonts w:ascii="Arial" w:eastAsia="Arial" w:hAnsi="Arial" w:cs="Arial"/>
                <w:sz w:val="19"/>
                <w:szCs w:val="19"/>
              </w:rPr>
              <w:t xml:space="preserve"> notice board to be replaced.  PC to ask Hall committee who is providing their new notice board and get quote.</w:t>
            </w:r>
          </w:p>
          <w:p w14:paraId="5E282FD4" w14:textId="0562146E" w:rsidR="00405D58" w:rsidRDefault="00405D58" w:rsidP="00405D58">
            <w:pPr>
              <w:ind w:left="1003"/>
              <w:rPr>
                <w:rFonts w:ascii="Arial" w:eastAsia="Arial" w:hAnsi="Arial" w:cs="Arial"/>
                <w:sz w:val="19"/>
                <w:szCs w:val="19"/>
              </w:rPr>
            </w:pPr>
            <w:r>
              <w:rPr>
                <w:rFonts w:ascii="Arial" w:eastAsia="Arial" w:hAnsi="Arial" w:cs="Arial"/>
                <w:sz w:val="19"/>
                <w:szCs w:val="19"/>
              </w:rPr>
              <w:t xml:space="preserve">- </w:t>
            </w:r>
            <w:r w:rsidRPr="00405D58">
              <w:rPr>
                <w:rFonts w:ascii="Arial" w:eastAsia="Arial" w:hAnsi="Arial" w:cs="Arial"/>
                <w:sz w:val="19"/>
                <w:szCs w:val="19"/>
              </w:rPr>
              <w:t>Play area inspection rota.  PC to distribute draft inspection</w:t>
            </w:r>
            <w:r>
              <w:rPr>
                <w:rFonts w:ascii="Arial" w:eastAsia="Arial" w:hAnsi="Arial" w:cs="Arial"/>
                <w:sz w:val="19"/>
                <w:szCs w:val="19"/>
              </w:rPr>
              <w:t xml:space="preserve"> check sheet and list of names for rota.  CW to admin this from then on.</w:t>
            </w:r>
          </w:p>
          <w:p w14:paraId="1EB6765C" w14:textId="05BFE265" w:rsidR="001F4814" w:rsidRDefault="001F4814" w:rsidP="00405D58">
            <w:pPr>
              <w:ind w:left="1003"/>
              <w:rPr>
                <w:rFonts w:ascii="Arial" w:eastAsia="Arial" w:hAnsi="Arial" w:cs="Arial"/>
                <w:sz w:val="19"/>
                <w:szCs w:val="19"/>
              </w:rPr>
            </w:pPr>
            <w:r w:rsidRPr="001F4814">
              <w:rPr>
                <w:rFonts w:ascii="Arial" w:eastAsia="Arial" w:hAnsi="Arial" w:cs="Arial"/>
                <w:sz w:val="19"/>
                <w:szCs w:val="19"/>
              </w:rPr>
              <w:t xml:space="preserve">-Grass cutting plan. </w:t>
            </w:r>
            <w:r w:rsidR="00F765E4">
              <w:rPr>
                <w:rFonts w:ascii="Arial" w:eastAsia="Arial" w:hAnsi="Arial" w:cs="Arial"/>
                <w:sz w:val="19"/>
                <w:szCs w:val="19"/>
              </w:rPr>
              <w:t xml:space="preserve">Colin George has done a cut </w:t>
            </w:r>
            <w:r w:rsidR="00C77630">
              <w:rPr>
                <w:rFonts w:ascii="Arial" w:eastAsia="Arial" w:hAnsi="Arial" w:cs="Arial"/>
                <w:sz w:val="19"/>
                <w:szCs w:val="19"/>
              </w:rPr>
              <w:t xml:space="preserve">of the long </w:t>
            </w:r>
            <w:proofErr w:type="gramStart"/>
            <w:r w:rsidR="00C77630">
              <w:rPr>
                <w:rFonts w:ascii="Arial" w:eastAsia="Arial" w:hAnsi="Arial" w:cs="Arial"/>
                <w:sz w:val="19"/>
                <w:szCs w:val="19"/>
              </w:rPr>
              <w:t>grass</w:t>
            </w:r>
            <w:proofErr w:type="gramEnd"/>
            <w:r w:rsidR="00C77630">
              <w:rPr>
                <w:rFonts w:ascii="Arial" w:eastAsia="Arial" w:hAnsi="Arial" w:cs="Arial"/>
                <w:sz w:val="19"/>
                <w:szCs w:val="19"/>
              </w:rPr>
              <w:t xml:space="preserve"> </w:t>
            </w:r>
            <w:r w:rsidR="00F765E4">
              <w:rPr>
                <w:rFonts w:ascii="Arial" w:eastAsia="Arial" w:hAnsi="Arial" w:cs="Arial"/>
                <w:sz w:val="19"/>
                <w:szCs w:val="19"/>
              </w:rPr>
              <w:t>and this is now being left to grow</w:t>
            </w:r>
            <w:r w:rsidRPr="001F4814">
              <w:rPr>
                <w:rFonts w:ascii="Arial" w:eastAsia="Arial" w:hAnsi="Arial" w:cs="Arial"/>
                <w:sz w:val="19"/>
                <w:szCs w:val="19"/>
              </w:rPr>
              <w:t>.</w:t>
            </w:r>
          </w:p>
          <w:p w14:paraId="1B95A573" w14:textId="2980BB2D" w:rsidR="002E5E70" w:rsidRPr="00B50535"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t>Churchyard</w:t>
            </w:r>
            <w:r w:rsidR="001F4814">
              <w:rPr>
                <w:rFonts w:ascii="Arial" w:eastAsia="Arial" w:hAnsi="Arial" w:cs="Arial"/>
                <w:sz w:val="19"/>
                <w:szCs w:val="19"/>
              </w:rPr>
              <w:t xml:space="preserve">.  </w:t>
            </w:r>
            <w:r w:rsidR="001F4814" w:rsidRPr="001F4814">
              <w:rPr>
                <w:rFonts w:ascii="Arial" w:eastAsia="Arial" w:hAnsi="Arial" w:cs="Arial"/>
                <w:sz w:val="19"/>
                <w:szCs w:val="19"/>
              </w:rPr>
              <w:t>Contractor now committed to schedule of cutting every 3 weeks.</w:t>
            </w:r>
          </w:p>
          <w:p w14:paraId="6F60C1E9" w14:textId="77777777" w:rsidR="00F765E4"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t>Hall surrounds</w:t>
            </w:r>
            <w:r w:rsidRPr="00B50535">
              <w:rPr>
                <w:rFonts w:ascii="Arial" w:eastAsia="Arial" w:hAnsi="Arial" w:cs="Arial"/>
                <w:sz w:val="19"/>
                <w:szCs w:val="19"/>
              </w:rPr>
              <w:tab/>
            </w:r>
          </w:p>
          <w:p w14:paraId="56F8FB3A" w14:textId="154FE389" w:rsidR="002E5E70" w:rsidRDefault="002E5E70" w:rsidP="00F765E4">
            <w:pPr>
              <w:ind w:left="1003"/>
              <w:rPr>
                <w:rFonts w:ascii="Arial" w:eastAsia="Arial" w:hAnsi="Arial" w:cs="Arial"/>
                <w:sz w:val="19"/>
                <w:szCs w:val="19"/>
              </w:rPr>
            </w:pPr>
            <w:r>
              <w:rPr>
                <w:rFonts w:ascii="Arial" w:eastAsia="Arial" w:hAnsi="Arial" w:cs="Arial"/>
                <w:sz w:val="19"/>
                <w:szCs w:val="19"/>
              </w:rPr>
              <w:t>-</w:t>
            </w:r>
            <w:r w:rsidRPr="00B50535">
              <w:rPr>
                <w:rFonts w:ascii="Arial" w:eastAsia="Arial" w:hAnsi="Arial" w:cs="Arial"/>
                <w:sz w:val="19"/>
                <w:szCs w:val="19"/>
              </w:rPr>
              <w:t>Noticeboard</w:t>
            </w:r>
            <w:r w:rsidR="00F765E4">
              <w:rPr>
                <w:rFonts w:ascii="Arial" w:eastAsia="Arial" w:hAnsi="Arial" w:cs="Arial"/>
                <w:sz w:val="19"/>
                <w:szCs w:val="19"/>
              </w:rPr>
              <w:t xml:space="preserve"> repairs to be investigated.</w:t>
            </w:r>
          </w:p>
          <w:p w14:paraId="34D8C3B4" w14:textId="68105453" w:rsidR="00F765E4" w:rsidRPr="00B50535" w:rsidRDefault="00F765E4" w:rsidP="00F765E4">
            <w:pPr>
              <w:ind w:left="1003"/>
              <w:rPr>
                <w:rFonts w:ascii="Arial" w:eastAsia="Arial" w:hAnsi="Arial" w:cs="Arial"/>
                <w:sz w:val="19"/>
                <w:szCs w:val="19"/>
              </w:rPr>
            </w:pPr>
            <w:r>
              <w:rPr>
                <w:rFonts w:ascii="Arial" w:eastAsia="Arial" w:hAnsi="Arial" w:cs="Arial"/>
                <w:sz w:val="19"/>
                <w:szCs w:val="19"/>
              </w:rPr>
              <w:t>-Map of Council owned land around the hall to be produced as per audit recommendation.</w:t>
            </w:r>
          </w:p>
          <w:p w14:paraId="28CAC0BB" w14:textId="590C70E7" w:rsidR="002E5E70" w:rsidRPr="00B50535"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t>Walnut Tree Clos</w:t>
            </w:r>
            <w:r w:rsidR="00F765E4">
              <w:rPr>
                <w:rFonts w:ascii="Arial" w:eastAsia="Arial" w:hAnsi="Arial" w:cs="Arial"/>
                <w:sz w:val="19"/>
                <w:szCs w:val="19"/>
              </w:rPr>
              <w:t>e.  Awaiting return of JC for further updates and Cllr</w:t>
            </w:r>
            <w:r w:rsidR="00C77630">
              <w:rPr>
                <w:rFonts w:ascii="Arial" w:eastAsia="Arial" w:hAnsi="Arial" w:cs="Arial"/>
                <w:sz w:val="19"/>
                <w:szCs w:val="19"/>
              </w:rPr>
              <w:t>s</w:t>
            </w:r>
            <w:r w:rsidR="00F765E4">
              <w:rPr>
                <w:rFonts w:ascii="Arial" w:eastAsia="Arial" w:hAnsi="Arial" w:cs="Arial"/>
                <w:sz w:val="19"/>
                <w:szCs w:val="19"/>
              </w:rPr>
              <w:t xml:space="preserve"> are unsure whether the land is owned by the Parish or Livewest however Clerk to gat quotes for tree surgery in the meantime.  Also noted poor state of hedge behind the Close.  Council to approach landowner and request they address this</w:t>
            </w:r>
            <w:r w:rsidR="00C77630">
              <w:rPr>
                <w:rFonts w:ascii="Arial" w:eastAsia="Arial" w:hAnsi="Arial" w:cs="Arial"/>
                <w:sz w:val="19"/>
                <w:szCs w:val="19"/>
              </w:rPr>
              <w:t>.</w:t>
            </w:r>
          </w:p>
          <w:p w14:paraId="3428BA71" w14:textId="77777777" w:rsidR="009721BD" w:rsidRDefault="002E5E70" w:rsidP="00405D58">
            <w:pPr>
              <w:numPr>
                <w:ilvl w:val="0"/>
                <w:numId w:val="42"/>
              </w:numPr>
              <w:rPr>
                <w:rFonts w:ascii="Arial" w:eastAsia="Arial" w:hAnsi="Arial" w:cs="Arial"/>
                <w:sz w:val="19"/>
                <w:szCs w:val="19"/>
              </w:rPr>
            </w:pPr>
            <w:r w:rsidRPr="00B50535">
              <w:rPr>
                <w:rFonts w:ascii="Arial" w:eastAsia="Arial" w:hAnsi="Arial" w:cs="Arial"/>
                <w:sz w:val="19"/>
                <w:szCs w:val="19"/>
              </w:rPr>
              <w:t>Other</w:t>
            </w:r>
            <w:r w:rsidRPr="00B50535">
              <w:rPr>
                <w:rFonts w:ascii="Arial" w:eastAsia="Arial" w:hAnsi="Arial" w:cs="Arial"/>
                <w:sz w:val="19"/>
                <w:szCs w:val="19"/>
              </w:rPr>
              <w:tab/>
            </w:r>
            <w:r w:rsidRPr="00B50535">
              <w:rPr>
                <w:rFonts w:ascii="Arial" w:eastAsia="Arial" w:hAnsi="Arial" w:cs="Arial"/>
                <w:sz w:val="19"/>
                <w:szCs w:val="19"/>
              </w:rPr>
              <w:tab/>
            </w:r>
          </w:p>
          <w:p w14:paraId="0550858D" w14:textId="1156D3AA" w:rsidR="002E5E70" w:rsidRDefault="002E5E70" w:rsidP="009721BD">
            <w:pPr>
              <w:ind w:left="1003"/>
              <w:rPr>
                <w:rFonts w:ascii="Arial" w:eastAsia="Arial" w:hAnsi="Arial" w:cs="Arial"/>
                <w:sz w:val="19"/>
                <w:szCs w:val="19"/>
              </w:rPr>
            </w:pPr>
            <w:r>
              <w:rPr>
                <w:rFonts w:ascii="Arial" w:eastAsia="Arial" w:hAnsi="Arial" w:cs="Arial"/>
                <w:sz w:val="19"/>
                <w:szCs w:val="19"/>
              </w:rPr>
              <w:t>-</w:t>
            </w:r>
            <w:r w:rsidRPr="00B50535">
              <w:rPr>
                <w:rFonts w:ascii="Arial" w:eastAsia="Arial" w:hAnsi="Arial" w:cs="Arial"/>
                <w:sz w:val="19"/>
                <w:szCs w:val="19"/>
              </w:rPr>
              <w:t>Broken stile</w:t>
            </w:r>
            <w:r w:rsidR="009721BD">
              <w:rPr>
                <w:rFonts w:ascii="Arial" w:eastAsia="Arial" w:hAnsi="Arial" w:cs="Arial"/>
                <w:sz w:val="19"/>
                <w:szCs w:val="19"/>
              </w:rPr>
              <w:t>. This is on private land and B&amp;NES have stated that they cannot repair without the landowner’s permission.  Landowner has stated that he will repair but has not done so.  JC to approach landowner to discuss.  Noted that this is now in serious disrepair and becoming a H&amp;S issue.</w:t>
            </w:r>
          </w:p>
          <w:p w14:paraId="76D56747" w14:textId="127BA5A9" w:rsidR="00286737" w:rsidRPr="00507928" w:rsidRDefault="009721BD" w:rsidP="009721BD">
            <w:pPr>
              <w:ind w:left="1003"/>
              <w:rPr>
                <w:rFonts w:cstheme="minorHAnsi"/>
                <w:b/>
              </w:rPr>
            </w:pPr>
            <w:r>
              <w:rPr>
                <w:rFonts w:ascii="Arial" w:eastAsia="Arial" w:hAnsi="Arial" w:cs="Arial"/>
                <w:sz w:val="19"/>
                <w:szCs w:val="19"/>
              </w:rPr>
              <w:t>-Kissing Gate is only in minor state of disrepair and will be left as is and review</w:t>
            </w:r>
            <w:r w:rsidR="009D4760">
              <w:rPr>
                <w:rFonts w:ascii="Arial" w:eastAsia="Arial" w:hAnsi="Arial" w:cs="Arial"/>
                <w:sz w:val="19"/>
                <w:szCs w:val="19"/>
              </w:rPr>
              <w:t>e</w:t>
            </w:r>
            <w:r>
              <w:rPr>
                <w:rFonts w:ascii="Arial" w:eastAsia="Arial" w:hAnsi="Arial" w:cs="Arial"/>
                <w:sz w:val="19"/>
                <w:szCs w:val="19"/>
              </w:rPr>
              <w:t xml:space="preserve">d </w:t>
            </w:r>
            <w:proofErr w:type="gramStart"/>
            <w:r>
              <w:rPr>
                <w:rFonts w:ascii="Arial" w:eastAsia="Arial" w:hAnsi="Arial" w:cs="Arial"/>
                <w:sz w:val="19"/>
                <w:szCs w:val="19"/>
              </w:rPr>
              <w:t>at a later date</w:t>
            </w:r>
            <w:proofErr w:type="gramEnd"/>
            <w:r>
              <w:rPr>
                <w:rFonts w:ascii="Arial" w:eastAsia="Arial" w:hAnsi="Arial" w:cs="Arial"/>
                <w:sz w:val="19"/>
                <w:szCs w:val="19"/>
              </w:rPr>
              <w:t>.</w:t>
            </w:r>
          </w:p>
        </w:tc>
        <w:tc>
          <w:tcPr>
            <w:tcW w:w="992" w:type="dxa"/>
          </w:tcPr>
          <w:p w14:paraId="792EB8E1" w14:textId="77777777" w:rsidR="00F2048B" w:rsidRPr="00F2048B" w:rsidRDefault="00F2048B" w:rsidP="00D661DF">
            <w:pPr>
              <w:contextualSpacing/>
              <w:rPr>
                <w:rFonts w:cstheme="minorHAnsi"/>
              </w:rPr>
            </w:pPr>
          </w:p>
          <w:p w14:paraId="54EE2CE7" w14:textId="77777777" w:rsidR="00F2048B" w:rsidRPr="00F2048B" w:rsidRDefault="00F2048B" w:rsidP="00D661DF">
            <w:pPr>
              <w:contextualSpacing/>
              <w:rPr>
                <w:rFonts w:cstheme="minorHAnsi"/>
              </w:rPr>
            </w:pPr>
          </w:p>
          <w:p w14:paraId="606F0C92" w14:textId="77777777" w:rsidR="00F2048B" w:rsidRPr="00F2048B" w:rsidRDefault="00F2048B" w:rsidP="00D661DF">
            <w:pPr>
              <w:contextualSpacing/>
              <w:rPr>
                <w:rFonts w:cstheme="minorHAnsi"/>
              </w:rPr>
            </w:pPr>
          </w:p>
          <w:p w14:paraId="466E9C29" w14:textId="18429AE2" w:rsidR="00F2048B" w:rsidRDefault="000A0236" w:rsidP="00D661DF">
            <w:pPr>
              <w:contextualSpacing/>
              <w:rPr>
                <w:rFonts w:cstheme="minorHAnsi"/>
              </w:rPr>
            </w:pPr>
            <w:r>
              <w:rPr>
                <w:rFonts w:cstheme="minorHAnsi"/>
              </w:rPr>
              <w:t>CW</w:t>
            </w:r>
          </w:p>
          <w:p w14:paraId="47868D45" w14:textId="77777777" w:rsidR="009D4760" w:rsidRDefault="000A0236" w:rsidP="00D661DF">
            <w:pPr>
              <w:contextualSpacing/>
              <w:rPr>
                <w:rFonts w:cstheme="minorHAnsi"/>
              </w:rPr>
            </w:pPr>
            <w:r>
              <w:rPr>
                <w:rFonts w:cstheme="minorHAnsi"/>
              </w:rPr>
              <w:t xml:space="preserve"> </w:t>
            </w:r>
          </w:p>
          <w:p w14:paraId="6CDB2D0E" w14:textId="0789AB8A" w:rsidR="000A0236" w:rsidRPr="00F2048B" w:rsidRDefault="000A0236" w:rsidP="00D661DF">
            <w:pPr>
              <w:contextualSpacing/>
              <w:rPr>
                <w:rFonts w:cstheme="minorHAnsi"/>
              </w:rPr>
            </w:pPr>
            <w:r>
              <w:rPr>
                <w:rFonts w:cstheme="minorHAnsi"/>
              </w:rPr>
              <w:t>NW</w:t>
            </w:r>
          </w:p>
          <w:p w14:paraId="397B7A1C" w14:textId="77777777" w:rsidR="009D4760" w:rsidRDefault="009D4760" w:rsidP="00D661DF">
            <w:pPr>
              <w:contextualSpacing/>
              <w:rPr>
                <w:rFonts w:cstheme="minorHAnsi"/>
              </w:rPr>
            </w:pPr>
          </w:p>
          <w:p w14:paraId="794D8096" w14:textId="76A1D529" w:rsidR="00AD31A6" w:rsidRDefault="00B82D8F" w:rsidP="00D661DF">
            <w:pPr>
              <w:contextualSpacing/>
              <w:rPr>
                <w:rFonts w:cstheme="minorHAnsi"/>
              </w:rPr>
            </w:pPr>
            <w:r>
              <w:rPr>
                <w:rFonts w:cstheme="minorHAnsi"/>
              </w:rPr>
              <w:t>CW/</w:t>
            </w:r>
            <w:r w:rsidR="000A0236">
              <w:rPr>
                <w:rFonts w:cstheme="minorHAnsi"/>
              </w:rPr>
              <w:t>NW/ES</w:t>
            </w:r>
          </w:p>
          <w:p w14:paraId="2E4CE9C3" w14:textId="178A0A79" w:rsidR="00AD31A6" w:rsidRDefault="00AD31A6" w:rsidP="00D661DF">
            <w:pPr>
              <w:contextualSpacing/>
              <w:rPr>
                <w:rFonts w:cstheme="minorHAnsi"/>
              </w:rPr>
            </w:pPr>
          </w:p>
          <w:p w14:paraId="25C07017" w14:textId="4D5437B7" w:rsidR="00F86F6A" w:rsidRDefault="00C77630" w:rsidP="00D661DF">
            <w:pPr>
              <w:contextualSpacing/>
              <w:rPr>
                <w:rFonts w:cstheme="minorHAnsi"/>
              </w:rPr>
            </w:pPr>
            <w:r>
              <w:rPr>
                <w:rFonts w:cstheme="minorHAnsi"/>
              </w:rPr>
              <w:t>P</w:t>
            </w:r>
            <w:r w:rsidR="00F86F6A">
              <w:rPr>
                <w:rFonts w:cstheme="minorHAnsi"/>
              </w:rPr>
              <w:t>C</w:t>
            </w:r>
          </w:p>
          <w:p w14:paraId="2D0E333A" w14:textId="77777777" w:rsidR="00AD31A6" w:rsidRDefault="00AD31A6" w:rsidP="00D661DF">
            <w:pPr>
              <w:contextualSpacing/>
              <w:rPr>
                <w:rFonts w:cstheme="minorHAnsi"/>
              </w:rPr>
            </w:pPr>
          </w:p>
          <w:p w14:paraId="0B326181" w14:textId="77777777" w:rsidR="00AD31A6" w:rsidRDefault="00AD31A6" w:rsidP="00D661DF">
            <w:pPr>
              <w:contextualSpacing/>
              <w:rPr>
                <w:rFonts w:cstheme="minorHAnsi"/>
              </w:rPr>
            </w:pPr>
          </w:p>
          <w:p w14:paraId="2F9B5141" w14:textId="2F540D3E" w:rsidR="00AD31A6" w:rsidRDefault="009721BD" w:rsidP="00F86F6A">
            <w:pPr>
              <w:contextualSpacing/>
              <w:rPr>
                <w:rFonts w:cstheme="minorHAnsi"/>
              </w:rPr>
            </w:pPr>
            <w:r>
              <w:rPr>
                <w:rFonts w:cstheme="minorHAnsi"/>
              </w:rPr>
              <w:t>PC/CW</w:t>
            </w:r>
          </w:p>
          <w:p w14:paraId="43B11386" w14:textId="77777777" w:rsidR="009D4760" w:rsidRDefault="009D4760" w:rsidP="00F86F6A">
            <w:pPr>
              <w:contextualSpacing/>
              <w:rPr>
                <w:rFonts w:cstheme="minorHAnsi"/>
              </w:rPr>
            </w:pPr>
          </w:p>
          <w:p w14:paraId="692F0D54" w14:textId="77777777" w:rsidR="009D4760" w:rsidRDefault="009D4760" w:rsidP="00F86F6A">
            <w:pPr>
              <w:contextualSpacing/>
              <w:rPr>
                <w:rFonts w:cstheme="minorHAnsi"/>
              </w:rPr>
            </w:pPr>
          </w:p>
          <w:p w14:paraId="4353ADC2" w14:textId="77777777" w:rsidR="009D4760" w:rsidRDefault="009D4760" w:rsidP="00F86F6A">
            <w:pPr>
              <w:contextualSpacing/>
              <w:rPr>
                <w:rFonts w:cstheme="minorHAnsi"/>
              </w:rPr>
            </w:pPr>
          </w:p>
          <w:p w14:paraId="0EF84013" w14:textId="77777777" w:rsidR="009D4760" w:rsidRDefault="009D4760" w:rsidP="00F86F6A">
            <w:pPr>
              <w:contextualSpacing/>
              <w:rPr>
                <w:rFonts w:cstheme="minorHAnsi"/>
              </w:rPr>
            </w:pPr>
            <w:r>
              <w:rPr>
                <w:rFonts w:cstheme="minorHAnsi"/>
              </w:rPr>
              <w:t xml:space="preserve">  </w:t>
            </w:r>
          </w:p>
          <w:p w14:paraId="2AD9BA9E" w14:textId="09153E00" w:rsidR="009D4760" w:rsidRDefault="009D4760" w:rsidP="00F86F6A">
            <w:pPr>
              <w:contextualSpacing/>
              <w:rPr>
                <w:rFonts w:cstheme="minorHAnsi"/>
              </w:rPr>
            </w:pPr>
            <w:r>
              <w:rPr>
                <w:rFonts w:cstheme="minorHAnsi"/>
              </w:rPr>
              <w:t>PC</w:t>
            </w:r>
          </w:p>
          <w:p w14:paraId="0B9BD6FE" w14:textId="77777777" w:rsidR="009D4760" w:rsidRDefault="009D4760" w:rsidP="00F86F6A">
            <w:pPr>
              <w:contextualSpacing/>
              <w:rPr>
                <w:rFonts w:cstheme="minorHAnsi"/>
              </w:rPr>
            </w:pPr>
          </w:p>
          <w:p w14:paraId="1DD74C34" w14:textId="77777777" w:rsidR="009D4760" w:rsidRDefault="009D4760" w:rsidP="00F86F6A">
            <w:pPr>
              <w:contextualSpacing/>
              <w:rPr>
                <w:rFonts w:cstheme="minorHAnsi"/>
              </w:rPr>
            </w:pPr>
            <w:r>
              <w:rPr>
                <w:rFonts w:cstheme="minorHAnsi"/>
              </w:rPr>
              <w:t xml:space="preserve"> </w:t>
            </w:r>
          </w:p>
          <w:p w14:paraId="1AECCA2F" w14:textId="77777777" w:rsidR="009D4760" w:rsidRDefault="009D4760" w:rsidP="00F86F6A">
            <w:pPr>
              <w:contextualSpacing/>
              <w:rPr>
                <w:rFonts w:cstheme="minorHAnsi"/>
              </w:rPr>
            </w:pPr>
          </w:p>
          <w:p w14:paraId="362A5D97" w14:textId="468CD113" w:rsidR="009D4760" w:rsidRDefault="009D4760" w:rsidP="00F86F6A">
            <w:pPr>
              <w:contextualSpacing/>
              <w:rPr>
                <w:rFonts w:cstheme="minorHAnsi"/>
              </w:rPr>
            </w:pPr>
            <w:r>
              <w:rPr>
                <w:rFonts w:cstheme="minorHAnsi"/>
              </w:rPr>
              <w:t>JC/CW</w:t>
            </w:r>
          </w:p>
          <w:p w14:paraId="0563260C" w14:textId="47B73CD4" w:rsidR="009D4760" w:rsidRDefault="009D4760" w:rsidP="00F86F6A">
            <w:pPr>
              <w:contextualSpacing/>
              <w:rPr>
                <w:rFonts w:cstheme="minorHAnsi"/>
              </w:rPr>
            </w:pPr>
          </w:p>
          <w:p w14:paraId="5BA559C5" w14:textId="7171C2B7" w:rsidR="009D4760" w:rsidRDefault="009D4760" w:rsidP="00F86F6A">
            <w:pPr>
              <w:contextualSpacing/>
              <w:rPr>
                <w:rFonts w:cstheme="minorHAnsi"/>
              </w:rPr>
            </w:pPr>
          </w:p>
          <w:p w14:paraId="3447D2C1" w14:textId="426CFBB9" w:rsidR="009D4760" w:rsidRDefault="009D4760" w:rsidP="00F86F6A">
            <w:pPr>
              <w:contextualSpacing/>
              <w:rPr>
                <w:rFonts w:cstheme="minorHAnsi"/>
              </w:rPr>
            </w:pPr>
          </w:p>
          <w:p w14:paraId="5F42AC05" w14:textId="44C9F2FD" w:rsidR="009D4760" w:rsidRDefault="009D4760" w:rsidP="00F86F6A">
            <w:pPr>
              <w:contextualSpacing/>
              <w:rPr>
                <w:rFonts w:cstheme="minorHAnsi"/>
              </w:rPr>
            </w:pPr>
            <w:r>
              <w:rPr>
                <w:rFonts w:cstheme="minorHAnsi"/>
              </w:rPr>
              <w:t>JC</w:t>
            </w:r>
          </w:p>
          <w:p w14:paraId="5040903D" w14:textId="77777777" w:rsidR="009D4760" w:rsidRDefault="009D4760" w:rsidP="00F86F6A">
            <w:pPr>
              <w:contextualSpacing/>
              <w:rPr>
                <w:rFonts w:cstheme="minorHAnsi"/>
              </w:rPr>
            </w:pPr>
          </w:p>
          <w:p w14:paraId="55FDE24C" w14:textId="77777777" w:rsidR="009D4760" w:rsidRDefault="009D4760" w:rsidP="00F86F6A">
            <w:pPr>
              <w:contextualSpacing/>
              <w:rPr>
                <w:rFonts w:cstheme="minorHAnsi"/>
              </w:rPr>
            </w:pPr>
          </w:p>
          <w:p w14:paraId="73E7FE35" w14:textId="57EA63A7" w:rsidR="009D4760" w:rsidRPr="00F2048B" w:rsidRDefault="009D4760" w:rsidP="00F86F6A">
            <w:pPr>
              <w:contextualSpacing/>
              <w:rPr>
                <w:rFonts w:cstheme="minorHAnsi"/>
              </w:rPr>
            </w:pPr>
          </w:p>
        </w:tc>
      </w:tr>
      <w:tr w:rsidR="009D4760" w:rsidRPr="00F2048B" w14:paraId="7E16BA75" w14:textId="77777777" w:rsidTr="009D4760">
        <w:tc>
          <w:tcPr>
            <w:tcW w:w="988" w:type="dxa"/>
          </w:tcPr>
          <w:p w14:paraId="465A8C99" w14:textId="65CF4B8C" w:rsidR="009D4760" w:rsidRDefault="00D1625F" w:rsidP="00D661DF">
            <w:pPr>
              <w:contextualSpacing/>
              <w:rPr>
                <w:rFonts w:cstheme="minorHAnsi"/>
                <w:b/>
              </w:rPr>
            </w:pPr>
            <w:r>
              <w:rPr>
                <w:rFonts w:cstheme="minorHAnsi"/>
                <w:b/>
              </w:rPr>
              <w:lastRenderedPageBreak/>
              <w:t>8</w:t>
            </w:r>
          </w:p>
        </w:tc>
        <w:tc>
          <w:tcPr>
            <w:tcW w:w="7229" w:type="dxa"/>
          </w:tcPr>
          <w:p w14:paraId="1B992A82" w14:textId="5C92230F" w:rsidR="009D4760" w:rsidRDefault="009D4760" w:rsidP="009D4760">
            <w:pPr>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To update the Rules and Regulations for the Glebe field.</w:t>
            </w:r>
          </w:p>
          <w:p w14:paraId="6D57D12F" w14:textId="77777777" w:rsidR="00D1625F" w:rsidRDefault="00D1625F" w:rsidP="009D4760">
            <w:pPr>
              <w:pBdr>
                <w:top w:val="nil"/>
                <w:left w:val="nil"/>
                <w:bottom w:val="nil"/>
                <w:right w:val="nil"/>
                <w:between w:val="nil"/>
              </w:pBdr>
              <w:rPr>
                <w:rFonts w:ascii="Arial" w:eastAsia="Arial" w:hAnsi="Arial" w:cs="Arial"/>
                <w:b/>
                <w:color w:val="000000"/>
                <w:sz w:val="19"/>
                <w:szCs w:val="19"/>
              </w:rPr>
            </w:pPr>
          </w:p>
          <w:p w14:paraId="616ECC48" w14:textId="77777777" w:rsidR="009D4760" w:rsidRDefault="009D4760" w:rsidP="009D4760">
            <w:pPr>
              <w:pBdr>
                <w:top w:val="nil"/>
                <w:left w:val="nil"/>
                <w:bottom w:val="nil"/>
                <w:right w:val="nil"/>
                <w:between w:val="nil"/>
              </w:pBdr>
              <w:rPr>
                <w:rFonts w:ascii="Arial" w:eastAsia="Arial" w:hAnsi="Arial" w:cs="Arial"/>
                <w:bCs/>
                <w:color w:val="000000"/>
                <w:sz w:val="19"/>
                <w:szCs w:val="19"/>
              </w:rPr>
            </w:pPr>
            <w:r>
              <w:rPr>
                <w:rFonts w:ascii="Arial" w:eastAsia="Arial" w:hAnsi="Arial" w:cs="Arial"/>
                <w:bCs/>
                <w:color w:val="000000"/>
                <w:sz w:val="19"/>
                <w:szCs w:val="19"/>
              </w:rPr>
              <w:t>Updated rules were discussed and ratified.  To be circulated to residents adjacent to the Glebe before being posted on the noticeboard.</w:t>
            </w:r>
          </w:p>
          <w:p w14:paraId="1AD095DD" w14:textId="4DBCDCC8" w:rsidR="00943CAD" w:rsidRPr="00F2048B" w:rsidRDefault="00943CAD" w:rsidP="009D4760">
            <w:pPr>
              <w:pBdr>
                <w:top w:val="nil"/>
                <w:left w:val="nil"/>
                <w:bottom w:val="nil"/>
                <w:right w:val="nil"/>
                <w:between w:val="nil"/>
              </w:pBdr>
              <w:rPr>
                <w:rFonts w:cstheme="minorHAnsi"/>
                <w:b/>
              </w:rPr>
            </w:pPr>
          </w:p>
        </w:tc>
        <w:tc>
          <w:tcPr>
            <w:tcW w:w="992" w:type="dxa"/>
          </w:tcPr>
          <w:p w14:paraId="513A5136" w14:textId="77777777" w:rsidR="009D4760" w:rsidRDefault="009D4760" w:rsidP="00D661DF">
            <w:pPr>
              <w:contextualSpacing/>
              <w:rPr>
                <w:rFonts w:cstheme="minorHAnsi"/>
              </w:rPr>
            </w:pPr>
          </w:p>
          <w:p w14:paraId="0910AFD1" w14:textId="77777777" w:rsidR="00D1625F" w:rsidRDefault="00D1625F" w:rsidP="00D661DF">
            <w:pPr>
              <w:contextualSpacing/>
              <w:rPr>
                <w:rFonts w:cstheme="minorHAnsi"/>
              </w:rPr>
            </w:pPr>
          </w:p>
          <w:p w14:paraId="4F11EF50" w14:textId="32EA539A" w:rsidR="009D4760" w:rsidRPr="00F2048B" w:rsidRDefault="00C77630" w:rsidP="00D661DF">
            <w:pPr>
              <w:contextualSpacing/>
              <w:rPr>
                <w:rFonts w:cstheme="minorHAnsi"/>
              </w:rPr>
            </w:pPr>
            <w:r>
              <w:rPr>
                <w:rFonts w:cstheme="minorHAnsi"/>
              </w:rPr>
              <w:t>PC</w:t>
            </w:r>
          </w:p>
        </w:tc>
      </w:tr>
      <w:tr w:rsidR="005C3D7B" w:rsidRPr="00F2048B" w14:paraId="24179D16" w14:textId="77777777" w:rsidTr="009D4760">
        <w:tc>
          <w:tcPr>
            <w:tcW w:w="988" w:type="dxa"/>
          </w:tcPr>
          <w:p w14:paraId="40F11C3B" w14:textId="5C4DE4CB" w:rsidR="0051368C" w:rsidRPr="00F2048B" w:rsidRDefault="00D1625F" w:rsidP="00D661DF">
            <w:pPr>
              <w:contextualSpacing/>
              <w:rPr>
                <w:rFonts w:cstheme="minorHAnsi"/>
              </w:rPr>
            </w:pPr>
            <w:r>
              <w:rPr>
                <w:rFonts w:cstheme="minorHAnsi"/>
                <w:b/>
              </w:rPr>
              <w:t>9</w:t>
            </w:r>
          </w:p>
        </w:tc>
        <w:tc>
          <w:tcPr>
            <w:tcW w:w="7229" w:type="dxa"/>
          </w:tcPr>
          <w:p w14:paraId="7CD4D075" w14:textId="17786D12" w:rsidR="0051368C" w:rsidRDefault="0051368C" w:rsidP="00D661DF">
            <w:pPr>
              <w:pStyle w:val="ListParagraph"/>
              <w:spacing w:before="0" w:beforeAutospacing="0" w:after="0" w:afterAutospacing="0"/>
              <w:ind w:left="0"/>
              <w:rPr>
                <w:rFonts w:asciiTheme="minorHAnsi" w:hAnsiTheme="minorHAnsi" w:cstheme="minorHAnsi"/>
                <w:b/>
              </w:rPr>
            </w:pPr>
            <w:r w:rsidRPr="00F2048B">
              <w:rPr>
                <w:rFonts w:asciiTheme="minorHAnsi" w:hAnsiTheme="minorHAnsi" w:cstheme="minorHAnsi"/>
                <w:b/>
              </w:rPr>
              <w:t>Reports from Councillors</w:t>
            </w:r>
          </w:p>
          <w:p w14:paraId="1699ADEA" w14:textId="77777777" w:rsidR="00D1625F" w:rsidRDefault="00D1625F" w:rsidP="00D1625F">
            <w:pPr>
              <w:autoSpaceDE w:val="0"/>
              <w:autoSpaceDN w:val="0"/>
              <w:adjustRightInd w:val="0"/>
              <w:rPr>
                <w:rFonts w:cstheme="minorHAnsi"/>
                <w:bCs/>
              </w:rPr>
            </w:pPr>
          </w:p>
          <w:p w14:paraId="124C0295" w14:textId="5D22DECE" w:rsidR="00AF3DEF" w:rsidRPr="00D1625F" w:rsidRDefault="00F86F6A" w:rsidP="00D1625F">
            <w:pPr>
              <w:autoSpaceDE w:val="0"/>
              <w:autoSpaceDN w:val="0"/>
              <w:adjustRightInd w:val="0"/>
              <w:rPr>
                <w:rFonts w:cstheme="minorHAnsi"/>
              </w:rPr>
            </w:pPr>
            <w:r w:rsidRPr="00D1625F">
              <w:rPr>
                <w:rFonts w:cstheme="minorHAnsi"/>
                <w:bCs/>
              </w:rPr>
              <w:t>PC attended and reported on CVAF-C</w:t>
            </w:r>
            <w:r w:rsidR="001A225C">
              <w:rPr>
                <w:rFonts w:cstheme="minorHAnsi"/>
                <w:bCs/>
              </w:rPr>
              <w:t>&amp;</w:t>
            </w:r>
            <w:r w:rsidRPr="00D1625F">
              <w:rPr>
                <w:rFonts w:cstheme="minorHAnsi"/>
                <w:bCs/>
              </w:rPr>
              <w:t>NEWG meeting.  This focussed primarily on rural transport</w:t>
            </w:r>
            <w:r w:rsidR="00943CAD" w:rsidRPr="00D1625F">
              <w:rPr>
                <w:rFonts w:cstheme="minorHAnsi"/>
                <w:bCs/>
              </w:rPr>
              <w:t>.  They are working with WECA and have also arranged a monthly column in the CV Gazette.</w:t>
            </w:r>
          </w:p>
        </w:tc>
        <w:tc>
          <w:tcPr>
            <w:tcW w:w="992" w:type="dxa"/>
          </w:tcPr>
          <w:p w14:paraId="6D6CEC47" w14:textId="39B883C3" w:rsidR="0051368C" w:rsidRPr="00F2048B" w:rsidRDefault="0051368C" w:rsidP="00D661DF">
            <w:pPr>
              <w:contextualSpacing/>
              <w:rPr>
                <w:rFonts w:cstheme="minorHAnsi"/>
              </w:rPr>
            </w:pPr>
          </w:p>
          <w:p w14:paraId="5CDF356A" w14:textId="77777777" w:rsidR="00DF37A9" w:rsidRPr="00F2048B" w:rsidRDefault="00DF37A9" w:rsidP="00D661DF">
            <w:pPr>
              <w:contextualSpacing/>
              <w:rPr>
                <w:rFonts w:cstheme="minorHAnsi"/>
              </w:rPr>
            </w:pPr>
          </w:p>
          <w:p w14:paraId="523F36C3" w14:textId="2ACDABFC" w:rsidR="00E97408" w:rsidRDefault="00A24404" w:rsidP="00D661DF">
            <w:pPr>
              <w:contextualSpacing/>
              <w:rPr>
                <w:rFonts w:cstheme="minorHAnsi"/>
              </w:rPr>
            </w:pPr>
            <w:r>
              <w:rPr>
                <w:rFonts w:cstheme="minorHAnsi"/>
              </w:rPr>
              <w:t xml:space="preserve">  </w:t>
            </w:r>
          </w:p>
          <w:p w14:paraId="5DBF1807" w14:textId="77777777" w:rsidR="00A156E1" w:rsidRDefault="00A156E1" w:rsidP="009D5E80">
            <w:pPr>
              <w:contextualSpacing/>
              <w:rPr>
                <w:rFonts w:cstheme="minorHAnsi"/>
              </w:rPr>
            </w:pPr>
          </w:p>
          <w:p w14:paraId="090BC880" w14:textId="6567E4BD" w:rsidR="00DA5626" w:rsidRPr="00F2048B" w:rsidRDefault="009D5E80" w:rsidP="009D5E80">
            <w:pPr>
              <w:contextualSpacing/>
              <w:rPr>
                <w:rFonts w:cstheme="minorHAnsi"/>
              </w:rPr>
            </w:pPr>
            <w:r>
              <w:rPr>
                <w:rFonts w:cstheme="minorHAnsi"/>
              </w:rPr>
              <w:t>PC</w:t>
            </w:r>
          </w:p>
        </w:tc>
      </w:tr>
      <w:tr w:rsidR="005C3D7B" w:rsidRPr="00F2048B" w14:paraId="3EE8645E" w14:textId="77777777" w:rsidTr="009D4760">
        <w:tc>
          <w:tcPr>
            <w:tcW w:w="988" w:type="dxa"/>
          </w:tcPr>
          <w:p w14:paraId="00D0B239" w14:textId="2BEE7D60" w:rsidR="0051368C" w:rsidRPr="00F2048B" w:rsidRDefault="00E97408" w:rsidP="00D661DF">
            <w:pPr>
              <w:contextualSpacing/>
              <w:rPr>
                <w:rFonts w:cstheme="minorHAnsi"/>
                <w:b/>
              </w:rPr>
            </w:pPr>
            <w:r>
              <w:rPr>
                <w:rFonts w:cstheme="minorHAnsi"/>
                <w:b/>
              </w:rPr>
              <w:t>1</w:t>
            </w:r>
            <w:r w:rsidR="003F51C7">
              <w:rPr>
                <w:rFonts w:cstheme="minorHAnsi"/>
                <w:b/>
              </w:rPr>
              <w:t>0</w:t>
            </w:r>
          </w:p>
        </w:tc>
        <w:tc>
          <w:tcPr>
            <w:tcW w:w="7229" w:type="dxa"/>
          </w:tcPr>
          <w:p w14:paraId="7B882C17" w14:textId="0709AE92" w:rsidR="009E319E" w:rsidRDefault="0051368C" w:rsidP="00D661DF">
            <w:pPr>
              <w:contextualSpacing/>
              <w:rPr>
                <w:rFonts w:cstheme="minorHAnsi"/>
                <w:b/>
              </w:rPr>
            </w:pPr>
            <w:r w:rsidRPr="00F2048B">
              <w:rPr>
                <w:rFonts w:cstheme="minorHAnsi"/>
                <w:b/>
              </w:rPr>
              <w:t>Planning</w:t>
            </w:r>
          </w:p>
          <w:p w14:paraId="197ACB57" w14:textId="77777777" w:rsidR="00A156E1" w:rsidRPr="00F2048B" w:rsidRDefault="00A156E1" w:rsidP="00D661DF">
            <w:pPr>
              <w:contextualSpacing/>
              <w:rPr>
                <w:rFonts w:cstheme="minorHAnsi"/>
                <w:b/>
              </w:rPr>
            </w:pPr>
          </w:p>
          <w:p w14:paraId="3365C256" w14:textId="4EBEB374" w:rsidR="00B87461" w:rsidRDefault="00B87461" w:rsidP="00D661DF">
            <w:pPr>
              <w:contextualSpacing/>
              <w:rPr>
                <w:rFonts w:cstheme="minorHAnsi"/>
                <w:b/>
                <w:bCs/>
              </w:rPr>
            </w:pPr>
            <w:r w:rsidRPr="00A24404">
              <w:rPr>
                <w:rFonts w:cstheme="minorHAnsi"/>
                <w:b/>
                <w:bCs/>
              </w:rPr>
              <w:t>Updates on Previous Applications:</w:t>
            </w:r>
            <w:r w:rsidR="009D5E80">
              <w:rPr>
                <w:rFonts w:cstheme="minorHAnsi"/>
                <w:b/>
                <w:bCs/>
              </w:rPr>
              <w:t xml:space="preserve">  </w:t>
            </w:r>
          </w:p>
          <w:p w14:paraId="04F740BC" w14:textId="2575DD4F" w:rsidR="003F51C7" w:rsidRPr="00A24404" w:rsidRDefault="003F51C7" w:rsidP="00D661DF">
            <w:pPr>
              <w:contextualSpacing/>
              <w:rPr>
                <w:rFonts w:cstheme="minorHAnsi"/>
                <w:b/>
                <w:bCs/>
              </w:rPr>
            </w:pPr>
            <w:r w:rsidRPr="00EB5BC0">
              <w:rPr>
                <w:rFonts w:ascii="Arial" w:hAnsi="Arial" w:cs="Arial"/>
                <w:sz w:val="19"/>
                <w:szCs w:val="19"/>
                <w:lang w:val="en-AU"/>
              </w:rPr>
              <w:t>-</w:t>
            </w:r>
            <w:r w:rsidRPr="00EB5BC0">
              <w:t xml:space="preserve"> </w:t>
            </w:r>
            <w:r w:rsidR="00943CAD" w:rsidRPr="00943CAD">
              <w:rPr>
                <w:rFonts w:ascii="Arial" w:hAnsi="Arial" w:cs="Arial"/>
                <w:sz w:val="19"/>
                <w:szCs w:val="19"/>
                <w:lang w:val="en-AU"/>
              </w:rPr>
              <w:t>22/02279/TCA – Tree felling.  (Closed – comments</w:t>
            </w:r>
            <w:r w:rsidR="00943CAD">
              <w:rPr>
                <w:rFonts w:ascii="Arial" w:hAnsi="Arial" w:cs="Arial"/>
                <w:sz w:val="19"/>
                <w:szCs w:val="19"/>
                <w:lang w:val="en-AU"/>
              </w:rPr>
              <w:t xml:space="preserve"> submitted requesting a replacement were r</w:t>
            </w:r>
            <w:r w:rsidR="00943CAD" w:rsidRPr="00943CAD">
              <w:rPr>
                <w:rFonts w:ascii="Arial" w:hAnsi="Arial" w:cs="Arial"/>
                <w:sz w:val="19"/>
                <w:szCs w:val="19"/>
                <w:lang w:val="en-AU"/>
              </w:rPr>
              <w:t>atified)</w:t>
            </w:r>
            <w:r>
              <w:rPr>
                <w:rFonts w:ascii="Arial" w:hAnsi="Arial" w:cs="Arial"/>
                <w:sz w:val="19"/>
                <w:szCs w:val="19"/>
                <w:lang w:val="en-AU"/>
              </w:rPr>
              <w:t>.</w:t>
            </w:r>
          </w:p>
          <w:p w14:paraId="1C9D71F7" w14:textId="77777777" w:rsidR="00E26224" w:rsidRDefault="003A15A3" w:rsidP="00BD3F4F">
            <w:pPr>
              <w:contextualSpacing/>
              <w:rPr>
                <w:rFonts w:cstheme="minorHAnsi"/>
                <w:b/>
                <w:bCs/>
              </w:rPr>
            </w:pPr>
            <w:r w:rsidRPr="00A24404">
              <w:rPr>
                <w:rFonts w:cstheme="minorHAnsi"/>
                <w:b/>
                <w:bCs/>
              </w:rPr>
              <w:t>New Planning Applications</w:t>
            </w:r>
            <w:r w:rsidR="009D5E80">
              <w:rPr>
                <w:rFonts w:cstheme="minorHAnsi"/>
                <w:b/>
                <w:bCs/>
              </w:rPr>
              <w:t>:</w:t>
            </w:r>
          </w:p>
          <w:p w14:paraId="69EBE277" w14:textId="77777777" w:rsidR="009D5E80" w:rsidRDefault="009D5E80" w:rsidP="00BD3F4F">
            <w:pPr>
              <w:contextualSpacing/>
              <w:rPr>
                <w:rFonts w:ascii="Arial" w:hAnsi="Arial" w:cs="Arial"/>
                <w:sz w:val="19"/>
                <w:szCs w:val="19"/>
                <w:lang w:val="en-AU"/>
              </w:rPr>
            </w:pPr>
            <w:r w:rsidRPr="00EB5BC0">
              <w:rPr>
                <w:rFonts w:ascii="Arial" w:hAnsi="Arial" w:cs="Arial"/>
                <w:sz w:val="19"/>
                <w:szCs w:val="19"/>
                <w:lang w:val="en-AU"/>
              </w:rPr>
              <w:t>-</w:t>
            </w:r>
            <w:r w:rsidRPr="00EB5BC0">
              <w:t xml:space="preserve"> </w:t>
            </w:r>
            <w:r w:rsidR="00943CAD" w:rsidRPr="00943CAD">
              <w:rPr>
                <w:rFonts w:ascii="Arial" w:hAnsi="Arial" w:cs="Arial"/>
                <w:sz w:val="19"/>
                <w:szCs w:val="19"/>
                <w:lang w:val="en-AU"/>
              </w:rPr>
              <w:t>22/02243/FUL– Lakewood House</w:t>
            </w:r>
            <w:r w:rsidR="00D1625F">
              <w:rPr>
                <w:rFonts w:ascii="Arial" w:hAnsi="Arial" w:cs="Arial"/>
                <w:sz w:val="19"/>
                <w:szCs w:val="19"/>
                <w:lang w:val="en-AU"/>
              </w:rPr>
              <w:t xml:space="preserve">. </w:t>
            </w:r>
            <w:r w:rsidR="00943CAD" w:rsidRPr="00943CAD">
              <w:rPr>
                <w:rFonts w:ascii="Arial" w:hAnsi="Arial" w:cs="Arial"/>
                <w:sz w:val="19"/>
                <w:szCs w:val="19"/>
                <w:lang w:val="en-AU"/>
              </w:rPr>
              <w:t>The Sidelings</w:t>
            </w:r>
            <w:r w:rsidR="00943CAD">
              <w:rPr>
                <w:rFonts w:ascii="Arial" w:hAnsi="Arial" w:cs="Arial"/>
                <w:sz w:val="19"/>
                <w:szCs w:val="19"/>
                <w:lang w:val="en-AU"/>
              </w:rPr>
              <w:t xml:space="preserve">.  </w:t>
            </w:r>
            <w:r w:rsidR="00D1625F">
              <w:rPr>
                <w:rFonts w:ascii="Arial" w:hAnsi="Arial" w:cs="Arial"/>
                <w:sz w:val="19"/>
                <w:szCs w:val="19"/>
                <w:lang w:val="en-AU"/>
              </w:rPr>
              <w:t>As per Public Participation section above, amendment have been submitted.  These address light pollution/ dark skies issues.  NW commented on the need to retain or replace existing planning to maintain green view and break up high wall.  The Council agrees to submit no objection but to request these conditions are met.</w:t>
            </w:r>
          </w:p>
          <w:p w14:paraId="0C3D66DA" w14:textId="696F325C" w:rsidR="001A225C" w:rsidRPr="00F2048B" w:rsidRDefault="001A225C" w:rsidP="00BD3F4F">
            <w:pPr>
              <w:contextualSpacing/>
              <w:rPr>
                <w:rFonts w:cstheme="minorHAnsi"/>
              </w:rPr>
            </w:pPr>
          </w:p>
        </w:tc>
        <w:tc>
          <w:tcPr>
            <w:tcW w:w="992" w:type="dxa"/>
          </w:tcPr>
          <w:p w14:paraId="263E999A" w14:textId="77777777" w:rsidR="0051368C" w:rsidRPr="00F2048B" w:rsidRDefault="0051368C" w:rsidP="00D661DF">
            <w:pPr>
              <w:contextualSpacing/>
              <w:rPr>
                <w:rFonts w:cstheme="minorHAnsi"/>
              </w:rPr>
            </w:pPr>
          </w:p>
          <w:p w14:paraId="2E147DA4" w14:textId="77777777" w:rsidR="00D96880" w:rsidRPr="00F2048B" w:rsidRDefault="00D96880" w:rsidP="00D661DF">
            <w:pPr>
              <w:contextualSpacing/>
              <w:rPr>
                <w:rFonts w:cstheme="minorHAnsi"/>
              </w:rPr>
            </w:pPr>
          </w:p>
          <w:p w14:paraId="124931D6" w14:textId="77777777" w:rsidR="00D96880" w:rsidRPr="00F2048B" w:rsidRDefault="00D96880" w:rsidP="00D661DF">
            <w:pPr>
              <w:contextualSpacing/>
              <w:rPr>
                <w:rFonts w:cstheme="minorHAnsi"/>
              </w:rPr>
            </w:pPr>
          </w:p>
          <w:p w14:paraId="168B39DE" w14:textId="77777777" w:rsidR="00D96880" w:rsidRPr="00F2048B" w:rsidRDefault="00D96880" w:rsidP="00D661DF">
            <w:pPr>
              <w:contextualSpacing/>
              <w:rPr>
                <w:rFonts w:cstheme="minorHAnsi"/>
              </w:rPr>
            </w:pPr>
          </w:p>
          <w:p w14:paraId="2A9F5E10" w14:textId="3CD937CB" w:rsidR="00A24894" w:rsidRPr="00F2048B" w:rsidRDefault="00A24894" w:rsidP="00D661DF">
            <w:pPr>
              <w:contextualSpacing/>
              <w:rPr>
                <w:rFonts w:cstheme="minorHAnsi"/>
              </w:rPr>
            </w:pPr>
          </w:p>
        </w:tc>
      </w:tr>
      <w:tr w:rsidR="005C3D7B" w:rsidRPr="00F2048B" w14:paraId="23C8F523" w14:textId="77777777" w:rsidTr="009D4760">
        <w:tc>
          <w:tcPr>
            <w:tcW w:w="988" w:type="dxa"/>
          </w:tcPr>
          <w:p w14:paraId="4E4E0CFA" w14:textId="505927DA" w:rsidR="0052348B" w:rsidRPr="00F2048B" w:rsidRDefault="0052348B" w:rsidP="00D661DF">
            <w:pPr>
              <w:contextualSpacing/>
              <w:rPr>
                <w:rFonts w:cstheme="minorHAnsi"/>
                <w:b/>
              </w:rPr>
            </w:pPr>
            <w:r w:rsidRPr="00F2048B">
              <w:rPr>
                <w:rFonts w:cstheme="minorHAnsi"/>
                <w:b/>
              </w:rPr>
              <w:t>1</w:t>
            </w:r>
            <w:r w:rsidR="003F51C7">
              <w:rPr>
                <w:rFonts w:cstheme="minorHAnsi"/>
                <w:b/>
              </w:rPr>
              <w:t>1</w:t>
            </w:r>
          </w:p>
        </w:tc>
        <w:tc>
          <w:tcPr>
            <w:tcW w:w="7229" w:type="dxa"/>
          </w:tcPr>
          <w:p w14:paraId="20DD496E" w14:textId="39F3E5A2" w:rsidR="00A71AAB" w:rsidRPr="00F2048B" w:rsidRDefault="00E97408" w:rsidP="00D661DF">
            <w:pPr>
              <w:contextualSpacing/>
              <w:rPr>
                <w:rFonts w:cstheme="minorHAnsi"/>
                <w:b/>
                <w:bCs/>
              </w:rPr>
            </w:pPr>
            <w:r>
              <w:rPr>
                <w:rFonts w:cstheme="minorHAnsi"/>
                <w:b/>
                <w:bCs/>
              </w:rPr>
              <w:t>Inni</w:t>
            </w:r>
            <w:r w:rsidR="006070DE">
              <w:rPr>
                <w:rFonts w:cstheme="minorHAnsi"/>
                <w:b/>
                <w:bCs/>
              </w:rPr>
              <w:t>c</w:t>
            </w:r>
            <w:r>
              <w:rPr>
                <w:rFonts w:cstheme="minorHAnsi"/>
                <w:b/>
                <w:bCs/>
              </w:rPr>
              <w:t>ks Close</w:t>
            </w:r>
          </w:p>
          <w:p w14:paraId="2354BB59" w14:textId="725639E9" w:rsidR="0052348B" w:rsidRPr="00F2048B" w:rsidRDefault="003F51C7" w:rsidP="00D661DF">
            <w:pPr>
              <w:contextualSpacing/>
              <w:rPr>
                <w:rFonts w:cstheme="minorHAnsi"/>
              </w:rPr>
            </w:pPr>
            <w:r>
              <w:rPr>
                <w:rFonts w:cstheme="minorHAnsi"/>
              </w:rPr>
              <w:t>Awaiting response from Curo.</w:t>
            </w:r>
          </w:p>
        </w:tc>
        <w:tc>
          <w:tcPr>
            <w:tcW w:w="992" w:type="dxa"/>
            <w:shd w:val="clear" w:color="auto" w:fill="auto"/>
          </w:tcPr>
          <w:p w14:paraId="4B050B3C" w14:textId="77777777" w:rsidR="0052348B" w:rsidRPr="00F2048B" w:rsidRDefault="0052348B" w:rsidP="00D661DF">
            <w:pPr>
              <w:contextualSpacing/>
              <w:rPr>
                <w:rFonts w:cstheme="minorHAnsi"/>
              </w:rPr>
            </w:pPr>
          </w:p>
          <w:p w14:paraId="04A407B9" w14:textId="2542DA50" w:rsidR="00226E68" w:rsidRPr="00F2048B" w:rsidRDefault="00226E68" w:rsidP="00D661DF">
            <w:pPr>
              <w:contextualSpacing/>
              <w:rPr>
                <w:rFonts w:cstheme="minorHAnsi"/>
              </w:rPr>
            </w:pPr>
            <w:r>
              <w:rPr>
                <w:rFonts w:cstheme="minorHAnsi"/>
              </w:rPr>
              <w:t>PC</w:t>
            </w:r>
          </w:p>
        </w:tc>
      </w:tr>
      <w:tr w:rsidR="005C3D7B" w:rsidRPr="00F2048B" w14:paraId="65164F88" w14:textId="77777777" w:rsidTr="009D4760">
        <w:tc>
          <w:tcPr>
            <w:tcW w:w="988" w:type="dxa"/>
          </w:tcPr>
          <w:p w14:paraId="1DBA4068" w14:textId="400B7951" w:rsidR="0051368C" w:rsidRPr="00F2048B" w:rsidRDefault="007548C3" w:rsidP="00D661DF">
            <w:pPr>
              <w:contextualSpacing/>
              <w:rPr>
                <w:rFonts w:cstheme="minorHAnsi"/>
                <w:b/>
              </w:rPr>
            </w:pPr>
            <w:r w:rsidRPr="00F2048B">
              <w:rPr>
                <w:rFonts w:cstheme="minorHAnsi"/>
                <w:b/>
              </w:rPr>
              <w:t>1</w:t>
            </w:r>
            <w:r w:rsidR="003F51C7">
              <w:rPr>
                <w:rFonts w:cstheme="minorHAnsi"/>
                <w:b/>
              </w:rPr>
              <w:t>2</w:t>
            </w:r>
          </w:p>
        </w:tc>
        <w:tc>
          <w:tcPr>
            <w:tcW w:w="7229" w:type="dxa"/>
          </w:tcPr>
          <w:p w14:paraId="0D45A85B" w14:textId="746589AB" w:rsidR="0051368C" w:rsidRPr="00F2048B" w:rsidRDefault="0051368C" w:rsidP="00D661DF">
            <w:pPr>
              <w:contextualSpacing/>
              <w:rPr>
                <w:rFonts w:cstheme="minorHAnsi"/>
                <w:b/>
              </w:rPr>
            </w:pPr>
            <w:r w:rsidRPr="00F2048B">
              <w:rPr>
                <w:rFonts w:cstheme="minorHAnsi"/>
                <w:b/>
              </w:rPr>
              <w:t xml:space="preserve">To receive an update from the Ward Councillor </w:t>
            </w:r>
          </w:p>
          <w:p w14:paraId="1E198158" w14:textId="77777777" w:rsidR="009C019A" w:rsidRDefault="00665447" w:rsidP="00D661DF">
            <w:pPr>
              <w:contextualSpacing/>
              <w:rPr>
                <w:rFonts w:cstheme="minorHAnsi"/>
                <w:bCs/>
              </w:rPr>
            </w:pPr>
            <w:r>
              <w:rPr>
                <w:rFonts w:cstheme="minorHAnsi"/>
                <w:bCs/>
              </w:rPr>
              <w:lastRenderedPageBreak/>
              <w:t>Cllr Pritchard gave an update on the new rules for Democratic Services.  Written notice of intention to speak must now be submitted 48 hours in advance giving bullet points of subjects to be raised.</w:t>
            </w:r>
          </w:p>
          <w:p w14:paraId="28500DB7" w14:textId="20BEFC54" w:rsidR="00665447" w:rsidRPr="00F2048B" w:rsidRDefault="00665447" w:rsidP="00D661DF">
            <w:pPr>
              <w:contextualSpacing/>
              <w:rPr>
                <w:rFonts w:cstheme="minorHAnsi"/>
                <w:bCs/>
              </w:rPr>
            </w:pPr>
            <w:r>
              <w:rPr>
                <w:rFonts w:cstheme="minorHAnsi"/>
                <w:bCs/>
              </w:rPr>
              <w:t>He also advised that an announcement was made at the CVAF that we would now have a dedicated officer from B&amp;NES to liaise with residents.</w:t>
            </w:r>
          </w:p>
        </w:tc>
        <w:tc>
          <w:tcPr>
            <w:tcW w:w="992" w:type="dxa"/>
            <w:shd w:val="clear" w:color="auto" w:fill="auto"/>
          </w:tcPr>
          <w:p w14:paraId="222AF56E" w14:textId="77777777" w:rsidR="0051368C" w:rsidRPr="00F2048B" w:rsidRDefault="0051368C" w:rsidP="00D661DF">
            <w:pPr>
              <w:contextualSpacing/>
              <w:rPr>
                <w:rFonts w:cstheme="minorHAnsi"/>
              </w:rPr>
            </w:pPr>
          </w:p>
        </w:tc>
      </w:tr>
    </w:tbl>
    <w:p w14:paraId="75C0B2A3" w14:textId="77777777" w:rsidR="008A2BE2" w:rsidRPr="00F2048B" w:rsidRDefault="008A2BE2" w:rsidP="00D661DF">
      <w:pPr>
        <w:contextualSpacing/>
        <w:rPr>
          <w:rFonts w:cstheme="minorHAnsi"/>
          <w:b/>
        </w:rPr>
      </w:pPr>
    </w:p>
    <w:p w14:paraId="721B5BA3" w14:textId="77777777" w:rsidR="00A156E1" w:rsidRDefault="00A156E1" w:rsidP="00D661DF">
      <w:pPr>
        <w:contextualSpacing/>
        <w:rPr>
          <w:rFonts w:cstheme="minorHAnsi"/>
          <w:b/>
        </w:rPr>
      </w:pPr>
    </w:p>
    <w:p w14:paraId="31316D36" w14:textId="77777777" w:rsidR="00A156E1" w:rsidRDefault="00A156E1" w:rsidP="00D661DF">
      <w:pPr>
        <w:contextualSpacing/>
        <w:rPr>
          <w:rFonts w:cstheme="minorHAnsi"/>
          <w:b/>
        </w:rPr>
      </w:pPr>
    </w:p>
    <w:p w14:paraId="7E65950F" w14:textId="77777777" w:rsidR="00A156E1" w:rsidRDefault="00A156E1" w:rsidP="00D661DF">
      <w:pPr>
        <w:contextualSpacing/>
        <w:rPr>
          <w:rFonts w:cstheme="minorHAnsi"/>
          <w:b/>
        </w:rPr>
      </w:pPr>
    </w:p>
    <w:p w14:paraId="1B42930A" w14:textId="77777777" w:rsidR="00A156E1" w:rsidRDefault="00A156E1" w:rsidP="00D661DF">
      <w:pPr>
        <w:contextualSpacing/>
        <w:rPr>
          <w:rFonts w:cstheme="minorHAnsi"/>
          <w:b/>
        </w:rPr>
      </w:pPr>
    </w:p>
    <w:p w14:paraId="48F36F2D" w14:textId="77777777" w:rsidR="00A156E1" w:rsidRDefault="00A156E1" w:rsidP="00D661DF">
      <w:pPr>
        <w:contextualSpacing/>
        <w:rPr>
          <w:rFonts w:cstheme="minorHAnsi"/>
          <w:b/>
        </w:rPr>
      </w:pPr>
    </w:p>
    <w:p w14:paraId="2A16CAC7" w14:textId="77777777" w:rsidR="00A156E1" w:rsidRDefault="00A156E1" w:rsidP="00D661DF">
      <w:pPr>
        <w:contextualSpacing/>
        <w:rPr>
          <w:rFonts w:cstheme="minorHAnsi"/>
          <w:b/>
        </w:rPr>
      </w:pPr>
    </w:p>
    <w:p w14:paraId="5F7255F3" w14:textId="77777777" w:rsidR="00A156E1" w:rsidRDefault="00A156E1" w:rsidP="00D661DF">
      <w:pPr>
        <w:contextualSpacing/>
        <w:rPr>
          <w:rFonts w:cstheme="minorHAnsi"/>
          <w:b/>
        </w:rPr>
      </w:pPr>
    </w:p>
    <w:p w14:paraId="15156DB7" w14:textId="77777777" w:rsidR="00A156E1" w:rsidRDefault="00A156E1" w:rsidP="00D661DF">
      <w:pPr>
        <w:contextualSpacing/>
        <w:rPr>
          <w:rFonts w:cstheme="minorHAnsi"/>
          <w:b/>
        </w:rPr>
      </w:pPr>
    </w:p>
    <w:p w14:paraId="19213127" w14:textId="7CE5C0DE" w:rsidR="00C67AE0" w:rsidRPr="00F2048B" w:rsidRDefault="00C67AE0" w:rsidP="00D661DF">
      <w:pPr>
        <w:contextualSpacing/>
        <w:rPr>
          <w:rFonts w:cstheme="minorHAnsi"/>
          <w:b/>
        </w:rPr>
      </w:pPr>
      <w:r w:rsidRPr="00F2048B">
        <w:rPr>
          <w:rFonts w:cstheme="minorHAnsi"/>
          <w:b/>
        </w:rPr>
        <w:t xml:space="preserve">UBLEY PARISH COUNCIL FINANCIAL REPORT FOR MEETING </w:t>
      </w:r>
      <w:r w:rsidR="00665447">
        <w:rPr>
          <w:rFonts w:cstheme="minorHAnsi"/>
          <w:b/>
        </w:rPr>
        <w:t>14 July</w:t>
      </w:r>
      <w:r w:rsidR="00A00911" w:rsidRPr="00F2048B">
        <w:rPr>
          <w:rFonts w:cstheme="minorHAnsi"/>
          <w:b/>
        </w:rPr>
        <w:t>.2022</w:t>
      </w:r>
    </w:p>
    <w:p w14:paraId="29676190" w14:textId="77777777" w:rsidR="00C67AE0" w:rsidRPr="00F2048B" w:rsidRDefault="00C67AE0" w:rsidP="00D661DF">
      <w:pPr>
        <w:contextualSpacing/>
        <w:rPr>
          <w:rFonts w:cstheme="minorHAnsi"/>
          <w:b/>
        </w:rPr>
      </w:pPr>
      <w:r w:rsidRPr="00F2048B">
        <w:rPr>
          <w:rFonts w:cstheme="minorHAnsi"/>
          <w:b/>
        </w:rPr>
        <w:t>_______________________________________________________</w:t>
      </w:r>
    </w:p>
    <w:p w14:paraId="4341306A" w14:textId="7131F605" w:rsidR="00C67AE0" w:rsidRPr="00F2048B" w:rsidRDefault="00C67AE0" w:rsidP="002C2F2C">
      <w:pPr>
        <w:pStyle w:val="ListParagraph"/>
        <w:keepLines w:val="0"/>
        <w:spacing w:before="0" w:beforeAutospacing="0" w:after="160" w:afterAutospacing="0" w:line="256" w:lineRule="auto"/>
        <w:rPr>
          <w:rFonts w:asciiTheme="minorHAnsi" w:hAnsiTheme="minorHAnsi" w:cstheme="minorHAnsi"/>
          <w:b/>
        </w:rPr>
      </w:pPr>
      <w:r w:rsidRPr="00F2048B">
        <w:rPr>
          <w:rFonts w:asciiTheme="minorHAnsi" w:hAnsiTheme="minorHAnsi" w:cstheme="minorHAnsi"/>
          <w:b/>
        </w:rPr>
        <w:t xml:space="preserve">PAYMENTS </w:t>
      </w:r>
      <w:r w:rsidR="002C2F2C">
        <w:rPr>
          <w:rFonts w:asciiTheme="minorHAnsi" w:hAnsiTheme="minorHAnsi" w:cstheme="minorHAnsi"/>
          <w:b/>
        </w:rPr>
        <w:t>approved</w:t>
      </w:r>
      <w:r w:rsidRPr="00F2048B">
        <w:rPr>
          <w:rFonts w:asciiTheme="minorHAnsi" w:hAnsiTheme="minorHAnsi" w:cstheme="minorHAnsi"/>
          <w:b/>
        </w:rPr>
        <w:t xml:space="preserve"> </w:t>
      </w:r>
      <w:r w:rsidR="00665447">
        <w:rPr>
          <w:rFonts w:asciiTheme="minorHAnsi" w:hAnsiTheme="minorHAnsi" w:cstheme="minorHAnsi"/>
          <w:b/>
        </w:rPr>
        <w:t>at the 14 July</w:t>
      </w:r>
      <w:r w:rsidR="00A00911" w:rsidRPr="00F2048B">
        <w:rPr>
          <w:rFonts w:asciiTheme="minorHAnsi" w:hAnsiTheme="minorHAnsi" w:cstheme="minorHAnsi"/>
          <w:b/>
        </w:rPr>
        <w:t xml:space="preserve"> 2022</w:t>
      </w:r>
      <w:r w:rsidRPr="00F2048B">
        <w:rPr>
          <w:rFonts w:asciiTheme="minorHAnsi" w:hAnsiTheme="minorHAnsi" w:cstheme="minorHAnsi"/>
          <w:b/>
        </w:rPr>
        <w:t xml:space="preserve"> meeting of Ubley Parish Council</w:t>
      </w:r>
    </w:p>
    <w:tbl>
      <w:tblPr>
        <w:tblStyle w:val="TableGrid3"/>
        <w:tblW w:w="9252" w:type="dxa"/>
        <w:tblLook w:val="04A0" w:firstRow="1" w:lastRow="0" w:firstColumn="1" w:lastColumn="0" w:noHBand="0" w:noVBand="1"/>
      </w:tblPr>
      <w:tblGrid>
        <w:gridCol w:w="1304"/>
        <w:gridCol w:w="1062"/>
        <w:gridCol w:w="1067"/>
        <w:gridCol w:w="2438"/>
        <w:gridCol w:w="1272"/>
        <w:gridCol w:w="2109"/>
      </w:tblGrid>
      <w:tr w:rsidR="00665447" w:rsidRPr="00665447" w14:paraId="245529C2" w14:textId="77777777" w:rsidTr="009136EF">
        <w:tc>
          <w:tcPr>
            <w:tcW w:w="1304" w:type="dxa"/>
          </w:tcPr>
          <w:p w14:paraId="5E7EE49D" w14:textId="77777777" w:rsidR="00665447" w:rsidRPr="00665447" w:rsidRDefault="00665447" w:rsidP="00665447">
            <w:pPr>
              <w:rPr>
                <w:rFonts w:ascii="Arial" w:hAnsi="Arial" w:cs="Arial"/>
                <w:b/>
                <w:sz w:val="20"/>
                <w:szCs w:val="20"/>
              </w:rPr>
            </w:pPr>
            <w:r w:rsidRPr="00665447">
              <w:rPr>
                <w:rFonts w:ascii="Arial" w:hAnsi="Arial" w:cs="Arial"/>
                <w:sz w:val="20"/>
                <w:szCs w:val="20"/>
              </w:rPr>
              <w:t>Date</w:t>
            </w:r>
          </w:p>
        </w:tc>
        <w:tc>
          <w:tcPr>
            <w:tcW w:w="1062" w:type="dxa"/>
          </w:tcPr>
          <w:p w14:paraId="45154A3B" w14:textId="77777777" w:rsidR="00665447" w:rsidRPr="00665447" w:rsidRDefault="00665447" w:rsidP="00665447">
            <w:pPr>
              <w:jc w:val="center"/>
              <w:rPr>
                <w:rFonts w:ascii="Arial" w:hAnsi="Arial" w:cs="Arial"/>
                <w:b/>
                <w:sz w:val="20"/>
                <w:szCs w:val="20"/>
              </w:rPr>
            </w:pPr>
            <w:r w:rsidRPr="00665447">
              <w:rPr>
                <w:rFonts w:ascii="Arial" w:hAnsi="Arial" w:cs="Arial"/>
                <w:b/>
                <w:sz w:val="20"/>
                <w:szCs w:val="20"/>
              </w:rPr>
              <w:t>Cheque number</w:t>
            </w:r>
          </w:p>
        </w:tc>
        <w:tc>
          <w:tcPr>
            <w:tcW w:w="1067" w:type="dxa"/>
          </w:tcPr>
          <w:p w14:paraId="5CCD8230" w14:textId="77777777" w:rsidR="00665447" w:rsidRPr="00665447" w:rsidRDefault="00665447" w:rsidP="00665447">
            <w:pPr>
              <w:jc w:val="center"/>
              <w:rPr>
                <w:rFonts w:ascii="Arial" w:hAnsi="Arial" w:cs="Arial"/>
                <w:b/>
                <w:sz w:val="20"/>
                <w:szCs w:val="20"/>
              </w:rPr>
            </w:pPr>
            <w:r w:rsidRPr="00665447">
              <w:rPr>
                <w:rFonts w:ascii="Arial" w:hAnsi="Arial" w:cs="Arial"/>
                <w:b/>
                <w:sz w:val="20"/>
                <w:szCs w:val="20"/>
              </w:rPr>
              <w:t>Amount</w:t>
            </w:r>
          </w:p>
        </w:tc>
        <w:tc>
          <w:tcPr>
            <w:tcW w:w="2438" w:type="dxa"/>
          </w:tcPr>
          <w:p w14:paraId="53085396" w14:textId="77777777" w:rsidR="00665447" w:rsidRPr="00665447" w:rsidRDefault="00665447" w:rsidP="00665447">
            <w:pPr>
              <w:rPr>
                <w:rFonts w:ascii="Arial" w:hAnsi="Arial" w:cs="Arial"/>
                <w:b/>
                <w:sz w:val="20"/>
                <w:szCs w:val="20"/>
              </w:rPr>
            </w:pPr>
            <w:r w:rsidRPr="00665447">
              <w:rPr>
                <w:rFonts w:ascii="Arial" w:hAnsi="Arial" w:cs="Arial"/>
                <w:b/>
                <w:sz w:val="20"/>
                <w:szCs w:val="20"/>
              </w:rPr>
              <w:t>Description</w:t>
            </w:r>
          </w:p>
        </w:tc>
        <w:tc>
          <w:tcPr>
            <w:tcW w:w="1272" w:type="dxa"/>
          </w:tcPr>
          <w:p w14:paraId="017B8DC5" w14:textId="77777777" w:rsidR="00665447" w:rsidRPr="00665447" w:rsidRDefault="00665447" w:rsidP="00665447">
            <w:pPr>
              <w:jc w:val="center"/>
              <w:rPr>
                <w:rFonts w:ascii="Arial" w:hAnsi="Arial" w:cs="Arial"/>
                <w:b/>
                <w:sz w:val="20"/>
                <w:szCs w:val="20"/>
              </w:rPr>
            </w:pPr>
            <w:r w:rsidRPr="00665447">
              <w:rPr>
                <w:rFonts w:ascii="Arial" w:hAnsi="Arial" w:cs="Arial"/>
                <w:b/>
                <w:sz w:val="20"/>
                <w:szCs w:val="20"/>
              </w:rPr>
              <w:t>Signed/ Authorised</w:t>
            </w:r>
          </w:p>
        </w:tc>
        <w:tc>
          <w:tcPr>
            <w:tcW w:w="2109" w:type="dxa"/>
          </w:tcPr>
          <w:p w14:paraId="7BFA5DBC" w14:textId="77777777" w:rsidR="00665447" w:rsidRPr="00665447" w:rsidRDefault="00665447" w:rsidP="00665447">
            <w:pPr>
              <w:jc w:val="center"/>
              <w:rPr>
                <w:rFonts w:ascii="Arial" w:hAnsi="Arial" w:cs="Arial"/>
                <w:b/>
                <w:sz w:val="20"/>
                <w:szCs w:val="20"/>
              </w:rPr>
            </w:pPr>
            <w:r w:rsidRPr="00665447">
              <w:rPr>
                <w:rFonts w:ascii="Arial" w:hAnsi="Arial" w:cs="Arial"/>
                <w:b/>
                <w:sz w:val="20"/>
                <w:szCs w:val="20"/>
              </w:rPr>
              <w:t xml:space="preserve">Spend to date </w:t>
            </w:r>
          </w:p>
          <w:p w14:paraId="4EEAE4B7" w14:textId="77777777" w:rsidR="00665447" w:rsidRPr="00665447" w:rsidRDefault="00665447" w:rsidP="00665447">
            <w:pPr>
              <w:jc w:val="center"/>
              <w:rPr>
                <w:rFonts w:ascii="Arial" w:hAnsi="Arial" w:cs="Arial"/>
                <w:b/>
                <w:sz w:val="20"/>
                <w:szCs w:val="20"/>
              </w:rPr>
            </w:pPr>
          </w:p>
        </w:tc>
      </w:tr>
      <w:tr w:rsidR="00665447" w:rsidRPr="00665447" w14:paraId="5048AF4C" w14:textId="77777777" w:rsidTr="009136EF">
        <w:tc>
          <w:tcPr>
            <w:tcW w:w="1304" w:type="dxa"/>
          </w:tcPr>
          <w:p w14:paraId="722FB2D1" w14:textId="77777777" w:rsidR="00665447" w:rsidRPr="00665447" w:rsidRDefault="00665447" w:rsidP="00665447">
            <w:pPr>
              <w:rPr>
                <w:rFonts w:ascii="Arial" w:hAnsi="Arial" w:cs="Arial"/>
                <w:sz w:val="20"/>
                <w:szCs w:val="20"/>
              </w:rPr>
            </w:pPr>
            <w:r w:rsidRPr="00665447">
              <w:rPr>
                <w:rFonts w:ascii="Arial" w:hAnsi="Arial" w:cs="Arial"/>
                <w:sz w:val="20"/>
                <w:szCs w:val="20"/>
              </w:rPr>
              <w:t>04/07/2022</w:t>
            </w:r>
          </w:p>
        </w:tc>
        <w:tc>
          <w:tcPr>
            <w:tcW w:w="1062" w:type="dxa"/>
          </w:tcPr>
          <w:p w14:paraId="2AEBF6BC" w14:textId="77777777" w:rsidR="00665447" w:rsidRPr="00665447" w:rsidRDefault="00665447" w:rsidP="00665447">
            <w:pPr>
              <w:rPr>
                <w:rFonts w:ascii="Arial" w:hAnsi="Arial" w:cs="Arial"/>
                <w:sz w:val="20"/>
                <w:szCs w:val="20"/>
              </w:rPr>
            </w:pPr>
            <w:r w:rsidRPr="00665447">
              <w:rPr>
                <w:rFonts w:ascii="Arial" w:hAnsi="Arial" w:cs="Arial"/>
                <w:sz w:val="20"/>
                <w:szCs w:val="20"/>
              </w:rPr>
              <w:t>STO</w:t>
            </w:r>
          </w:p>
        </w:tc>
        <w:tc>
          <w:tcPr>
            <w:tcW w:w="1067" w:type="dxa"/>
          </w:tcPr>
          <w:p w14:paraId="3965590C" w14:textId="77777777" w:rsidR="00665447" w:rsidRPr="00665447" w:rsidRDefault="00665447" w:rsidP="00665447">
            <w:pPr>
              <w:rPr>
                <w:rFonts w:ascii="Arial" w:hAnsi="Arial" w:cs="Arial"/>
                <w:sz w:val="20"/>
                <w:szCs w:val="20"/>
              </w:rPr>
            </w:pPr>
            <w:r w:rsidRPr="00665447">
              <w:rPr>
                <w:rFonts w:ascii="Arial" w:hAnsi="Arial" w:cs="Arial"/>
                <w:sz w:val="20"/>
                <w:szCs w:val="20"/>
              </w:rPr>
              <w:t>£172.93</w:t>
            </w:r>
          </w:p>
        </w:tc>
        <w:tc>
          <w:tcPr>
            <w:tcW w:w="2438" w:type="dxa"/>
          </w:tcPr>
          <w:p w14:paraId="0015F788" w14:textId="77777777" w:rsidR="00665447" w:rsidRPr="00665447" w:rsidRDefault="00665447" w:rsidP="00665447">
            <w:pPr>
              <w:rPr>
                <w:rFonts w:ascii="Arial" w:hAnsi="Arial" w:cs="Arial"/>
                <w:sz w:val="20"/>
                <w:szCs w:val="20"/>
              </w:rPr>
            </w:pPr>
            <w:r w:rsidRPr="00665447">
              <w:rPr>
                <w:rFonts w:ascii="Arial" w:hAnsi="Arial" w:cs="Arial"/>
                <w:sz w:val="20"/>
                <w:szCs w:val="20"/>
              </w:rPr>
              <w:t>Sweeper Salary</w:t>
            </w:r>
          </w:p>
        </w:tc>
        <w:tc>
          <w:tcPr>
            <w:tcW w:w="1272" w:type="dxa"/>
          </w:tcPr>
          <w:p w14:paraId="65C5CB89" w14:textId="77777777" w:rsidR="00665447" w:rsidRPr="00665447" w:rsidRDefault="00665447" w:rsidP="00665447">
            <w:pPr>
              <w:rPr>
                <w:rFonts w:ascii="Arial" w:hAnsi="Arial" w:cs="Arial"/>
                <w:sz w:val="20"/>
                <w:szCs w:val="20"/>
              </w:rPr>
            </w:pPr>
          </w:p>
        </w:tc>
        <w:tc>
          <w:tcPr>
            <w:tcW w:w="2109" w:type="dxa"/>
          </w:tcPr>
          <w:p w14:paraId="701E2A46" w14:textId="77777777" w:rsidR="00665447" w:rsidRPr="00665447" w:rsidRDefault="00665447" w:rsidP="00665447">
            <w:pPr>
              <w:rPr>
                <w:rFonts w:ascii="Arial" w:hAnsi="Arial" w:cs="Arial"/>
                <w:sz w:val="20"/>
                <w:szCs w:val="20"/>
              </w:rPr>
            </w:pPr>
            <w:r w:rsidRPr="00665447">
              <w:rPr>
                <w:rFonts w:ascii="Arial" w:hAnsi="Arial" w:cs="Arial"/>
                <w:sz w:val="20"/>
                <w:szCs w:val="20"/>
              </w:rPr>
              <w:t>Within Budget</w:t>
            </w:r>
          </w:p>
        </w:tc>
      </w:tr>
      <w:tr w:rsidR="00665447" w:rsidRPr="00665447" w14:paraId="35C6629D" w14:textId="77777777" w:rsidTr="009136EF">
        <w:tc>
          <w:tcPr>
            <w:tcW w:w="1304" w:type="dxa"/>
          </w:tcPr>
          <w:p w14:paraId="0F79D7CB" w14:textId="77777777" w:rsidR="00665447" w:rsidRPr="00665447" w:rsidRDefault="00665447" w:rsidP="00665447">
            <w:pPr>
              <w:rPr>
                <w:rFonts w:ascii="Arial" w:hAnsi="Arial" w:cs="Arial"/>
                <w:sz w:val="20"/>
                <w:szCs w:val="20"/>
              </w:rPr>
            </w:pPr>
            <w:r w:rsidRPr="00665447">
              <w:rPr>
                <w:rFonts w:ascii="Arial" w:hAnsi="Arial" w:cs="Arial"/>
                <w:sz w:val="20"/>
                <w:szCs w:val="20"/>
              </w:rPr>
              <w:t>04/07/2022</w:t>
            </w:r>
          </w:p>
        </w:tc>
        <w:tc>
          <w:tcPr>
            <w:tcW w:w="1062" w:type="dxa"/>
          </w:tcPr>
          <w:p w14:paraId="505850C6" w14:textId="77777777" w:rsidR="00665447" w:rsidRPr="00665447" w:rsidRDefault="00665447" w:rsidP="00665447">
            <w:pPr>
              <w:rPr>
                <w:rFonts w:ascii="Arial" w:hAnsi="Arial" w:cs="Arial"/>
                <w:sz w:val="20"/>
                <w:szCs w:val="20"/>
              </w:rPr>
            </w:pPr>
            <w:r w:rsidRPr="00665447">
              <w:rPr>
                <w:rFonts w:ascii="Arial" w:hAnsi="Arial" w:cs="Arial"/>
                <w:sz w:val="20"/>
                <w:szCs w:val="20"/>
              </w:rPr>
              <w:t>STO</w:t>
            </w:r>
          </w:p>
        </w:tc>
        <w:tc>
          <w:tcPr>
            <w:tcW w:w="1067" w:type="dxa"/>
          </w:tcPr>
          <w:p w14:paraId="671FA773" w14:textId="77777777" w:rsidR="00665447" w:rsidRPr="00665447" w:rsidRDefault="00665447" w:rsidP="00665447">
            <w:pPr>
              <w:rPr>
                <w:rFonts w:ascii="Arial" w:hAnsi="Arial" w:cs="Arial"/>
                <w:sz w:val="20"/>
                <w:szCs w:val="20"/>
              </w:rPr>
            </w:pPr>
            <w:r w:rsidRPr="00665447">
              <w:rPr>
                <w:rFonts w:ascii="Arial" w:hAnsi="Arial" w:cs="Arial"/>
                <w:sz w:val="20"/>
                <w:szCs w:val="20"/>
              </w:rPr>
              <w:t>£280.20</w:t>
            </w:r>
          </w:p>
        </w:tc>
        <w:tc>
          <w:tcPr>
            <w:tcW w:w="2438" w:type="dxa"/>
          </w:tcPr>
          <w:p w14:paraId="4467D9B8" w14:textId="77777777" w:rsidR="00665447" w:rsidRPr="00665447" w:rsidRDefault="00665447" w:rsidP="00665447">
            <w:pPr>
              <w:rPr>
                <w:rFonts w:ascii="Arial" w:hAnsi="Arial" w:cs="Arial"/>
                <w:sz w:val="20"/>
                <w:szCs w:val="20"/>
              </w:rPr>
            </w:pPr>
            <w:r w:rsidRPr="00665447">
              <w:rPr>
                <w:rFonts w:ascii="Arial" w:hAnsi="Arial" w:cs="Arial"/>
                <w:sz w:val="20"/>
                <w:szCs w:val="20"/>
              </w:rPr>
              <w:t>Clerk’s salary and expenses</w:t>
            </w:r>
          </w:p>
        </w:tc>
        <w:tc>
          <w:tcPr>
            <w:tcW w:w="1272" w:type="dxa"/>
          </w:tcPr>
          <w:p w14:paraId="5F1833BF" w14:textId="77777777" w:rsidR="00665447" w:rsidRPr="00665447" w:rsidRDefault="00665447" w:rsidP="00665447">
            <w:pPr>
              <w:rPr>
                <w:rFonts w:ascii="Arial" w:hAnsi="Arial" w:cs="Arial"/>
                <w:sz w:val="20"/>
                <w:szCs w:val="20"/>
              </w:rPr>
            </w:pPr>
          </w:p>
        </w:tc>
        <w:tc>
          <w:tcPr>
            <w:tcW w:w="2109" w:type="dxa"/>
          </w:tcPr>
          <w:p w14:paraId="3E86004D" w14:textId="77777777" w:rsidR="00665447" w:rsidRPr="00665447" w:rsidRDefault="00665447" w:rsidP="00665447">
            <w:pPr>
              <w:rPr>
                <w:rFonts w:ascii="Arial" w:hAnsi="Arial" w:cs="Arial"/>
                <w:sz w:val="20"/>
                <w:szCs w:val="20"/>
              </w:rPr>
            </w:pPr>
            <w:r w:rsidRPr="00665447">
              <w:rPr>
                <w:rFonts w:ascii="Arial" w:hAnsi="Arial" w:cs="Arial"/>
                <w:sz w:val="20"/>
                <w:szCs w:val="20"/>
              </w:rPr>
              <w:t>Within Budget</w:t>
            </w:r>
          </w:p>
        </w:tc>
      </w:tr>
      <w:tr w:rsidR="00665447" w:rsidRPr="00665447" w14:paraId="0308BEC7" w14:textId="77777777" w:rsidTr="009136EF">
        <w:tc>
          <w:tcPr>
            <w:tcW w:w="1304" w:type="dxa"/>
          </w:tcPr>
          <w:p w14:paraId="16C1F64E" w14:textId="77777777" w:rsidR="00665447" w:rsidRPr="00665447" w:rsidRDefault="00665447" w:rsidP="00665447">
            <w:pPr>
              <w:rPr>
                <w:rFonts w:ascii="Arial" w:hAnsi="Arial" w:cs="Arial"/>
                <w:sz w:val="20"/>
                <w:szCs w:val="20"/>
              </w:rPr>
            </w:pPr>
            <w:r w:rsidRPr="00665447">
              <w:rPr>
                <w:rFonts w:ascii="Arial" w:hAnsi="Arial" w:cs="Arial"/>
                <w:sz w:val="20"/>
                <w:szCs w:val="20"/>
              </w:rPr>
              <w:t>14/07/2022</w:t>
            </w:r>
          </w:p>
        </w:tc>
        <w:tc>
          <w:tcPr>
            <w:tcW w:w="1062" w:type="dxa"/>
          </w:tcPr>
          <w:p w14:paraId="2A12DCF0" w14:textId="77777777" w:rsidR="00665447" w:rsidRPr="00665447" w:rsidRDefault="00665447" w:rsidP="00665447">
            <w:pPr>
              <w:rPr>
                <w:rFonts w:ascii="Arial" w:hAnsi="Arial" w:cs="Arial"/>
                <w:sz w:val="20"/>
                <w:szCs w:val="20"/>
              </w:rPr>
            </w:pPr>
            <w:r w:rsidRPr="00665447">
              <w:rPr>
                <w:rFonts w:ascii="Arial" w:hAnsi="Arial" w:cs="Arial"/>
                <w:sz w:val="20"/>
                <w:szCs w:val="20"/>
              </w:rPr>
              <w:t>BACS</w:t>
            </w:r>
          </w:p>
        </w:tc>
        <w:tc>
          <w:tcPr>
            <w:tcW w:w="1067" w:type="dxa"/>
          </w:tcPr>
          <w:p w14:paraId="30B2AB6B" w14:textId="77777777" w:rsidR="00665447" w:rsidRPr="00665447" w:rsidRDefault="00665447" w:rsidP="00665447">
            <w:pPr>
              <w:rPr>
                <w:rFonts w:ascii="Arial" w:hAnsi="Arial" w:cs="Arial"/>
                <w:color w:val="000000" w:themeColor="text1"/>
                <w:sz w:val="20"/>
                <w:szCs w:val="20"/>
              </w:rPr>
            </w:pPr>
            <w:r w:rsidRPr="00665447">
              <w:rPr>
                <w:rFonts w:ascii="Arial" w:hAnsi="Arial" w:cs="Arial"/>
                <w:sz w:val="20"/>
                <w:szCs w:val="20"/>
              </w:rPr>
              <w:t>£324.60</w:t>
            </w:r>
          </w:p>
        </w:tc>
        <w:tc>
          <w:tcPr>
            <w:tcW w:w="2438" w:type="dxa"/>
          </w:tcPr>
          <w:p w14:paraId="5167059B" w14:textId="77777777" w:rsidR="00665447" w:rsidRPr="00665447" w:rsidRDefault="00665447" w:rsidP="00665447">
            <w:pPr>
              <w:rPr>
                <w:rFonts w:ascii="Arial" w:hAnsi="Arial" w:cs="Arial"/>
                <w:sz w:val="20"/>
                <w:szCs w:val="20"/>
              </w:rPr>
            </w:pPr>
            <w:r w:rsidRPr="00665447">
              <w:rPr>
                <w:rFonts w:ascii="Arial" w:hAnsi="Arial" w:cs="Arial"/>
                <w:sz w:val="20"/>
                <w:szCs w:val="20"/>
              </w:rPr>
              <w:t>HMRC - PAYE</w:t>
            </w:r>
          </w:p>
        </w:tc>
        <w:tc>
          <w:tcPr>
            <w:tcW w:w="1272" w:type="dxa"/>
          </w:tcPr>
          <w:p w14:paraId="784EEE10" w14:textId="77777777" w:rsidR="00665447" w:rsidRPr="00665447" w:rsidRDefault="00665447" w:rsidP="00665447">
            <w:pPr>
              <w:rPr>
                <w:rFonts w:ascii="Arial" w:hAnsi="Arial" w:cs="Arial"/>
                <w:sz w:val="20"/>
                <w:szCs w:val="20"/>
              </w:rPr>
            </w:pPr>
          </w:p>
        </w:tc>
        <w:tc>
          <w:tcPr>
            <w:tcW w:w="2109" w:type="dxa"/>
          </w:tcPr>
          <w:p w14:paraId="070FC517" w14:textId="77777777" w:rsidR="00665447" w:rsidRPr="00665447" w:rsidRDefault="00665447" w:rsidP="00665447">
            <w:pPr>
              <w:rPr>
                <w:rFonts w:ascii="Arial" w:hAnsi="Arial" w:cs="Arial"/>
                <w:sz w:val="20"/>
                <w:szCs w:val="20"/>
              </w:rPr>
            </w:pPr>
            <w:r w:rsidRPr="00665447">
              <w:rPr>
                <w:rFonts w:ascii="Arial" w:hAnsi="Arial" w:cs="Arial"/>
                <w:sz w:val="20"/>
                <w:szCs w:val="20"/>
              </w:rPr>
              <w:t xml:space="preserve">Within Budget </w:t>
            </w:r>
          </w:p>
        </w:tc>
      </w:tr>
      <w:tr w:rsidR="00665447" w:rsidRPr="00665447" w14:paraId="774E7C7C" w14:textId="77777777" w:rsidTr="009136EF">
        <w:tc>
          <w:tcPr>
            <w:tcW w:w="1304" w:type="dxa"/>
          </w:tcPr>
          <w:p w14:paraId="018B8D59" w14:textId="77777777" w:rsidR="00665447" w:rsidRPr="00665447" w:rsidRDefault="00665447" w:rsidP="00665447">
            <w:pPr>
              <w:rPr>
                <w:rFonts w:ascii="Arial" w:hAnsi="Arial" w:cs="Arial"/>
                <w:sz w:val="20"/>
                <w:szCs w:val="20"/>
              </w:rPr>
            </w:pPr>
            <w:r w:rsidRPr="00665447">
              <w:rPr>
                <w:rFonts w:ascii="Arial" w:hAnsi="Arial" w:cs="Arial"/>
                <w:sz w:val="20"/>
                <w:szCs w:val="20"/>
              </w:rPr>
              <w:t>14/07/2022</w:t>
            </w:r>
          </w:p>
        </w:tc>
        <w:tc>
          <w:tcPr>
            <w:tcW w:w="1062" w:type="dxa"/>
          </w:tcPr>
          <w:p w14:paraId="61BA3386" w14:textId="77777777" w:rsidR="00665447" w:rsidRPr="00665447" w:rsidRDefault="00665447" w:rsidP="00665447">
            <w:pPr>
              <w:rPr>
                <w:rFonts w:ascii="Arial" w:hAnsi="Arial" w:cs="Arial"/>
                <w:sz w:val="20"/>
                <w:szCs w:val="20"/>
              </w:rPr>
            </w:pPr>
            <w:r w:rsidRPr="00665447">
              <w:rPr>
                <w:rFonts w:ascii="Arial" w:hAnsi="Arial" w:cs="Arial"/>
                <w:sz w:val="20"/>
                <w:szCs w:val="20"/>
              </w:rPr>
              <w:t>BACS</w:t>
            </w:r>
          </w:p>
        </w:tc>
        <w:tc>
          <w:tcPr>
            <w:tcW w:w="1067" w:type="dxa"/>
          </w:tcPr>
          <w:p w14:paraId="3F578240" w14:textId="77777777" w:rsidR="00665447" w:rsidRPr="00665447" w:rsidRDefault="00665447" w:rsidP="00665447">
            <w:pPr>
              <w:rPr>
                <w:rFonts w:ascii="Arial" w:hAnsi="Arial" w:cs="Arial"/>
                <w:color w:val="000000" w:themeColor="text1"/>
                <w:sz w:val="20"/>
                <w:szCs w:val="20"/>
              </w:rPr>
            </w:pPr>
            <w:r w:rsidRPr="00665447">
              <w:rPr>
                <w:rFonts w:ascii="Arial" w:hAnsi="Arial" w:cs="Arial"/>
                <w:color w:val="000000" w:themeColor="text1"/>
                <w:sz w:val="20"/>
                <w:szCs w:val="20"/>
              </w:rPr>
              <w:t>£180</w:t>
            </w:r>
          </w:p>
        </w:tc>
        <w:tc>
          <w:tcPr>
            <w:tcW w:w="2438" w:type="dxa"/>
          </w:tcPr>
          <w:p w14:paraId="1B2CB189" w14:textId="77777777" w:rsidR="00665447" w:rsidRPr="00665447" w:rsidRDefault="00665447" w:rsidP="00665447">
            <w:pPr>
              <w:rPr>
                <w:rFonts w:ascii="Arial" w:hAnsi="Arial" w:cs="Arial"/>
                <w:sz w:val="20"/>
                <w:szCs w:val="20"/>
              </w:rPr>
            </w:pPr>
            <w:r w:rsidRPr="00665447">
              <w:rPr>
                <w:rFonts w:ascii="Arial" w:hAnsi="Arial" w:cs="Arial"/>
                <w:sz w:val="20"/>
                <w:szCs w:val="20"/>
              </w:rPr>
              <w:t>IAC – Internal Audit</w:t>
            </w:r>
          </w:p>
        </w:tc>
        <w:tc>
          <w:tcPr>
            <w:tcW w:w="1272" w:type="dxa"/>
          </w:tcPr>
          <w:p w14:paraId="1CA397E8" w14:textId="77777777" w:rsidR="00665447" w:rsidRPr="00665447" w:rsidRDefault="00665447" w:rsidP="00665447">
            <w:pPr>
              <w:rPr>
                <w:rFonts w:ascii="Arial" w:hAnsi="Arial" w:cs="Arial"/>
                <w:sz w:val="20"/>
                <w:szCs w:val="20"/>
              </w:rPr>
            </w:pPr>
          </w:p>
        </w:tc>
        <w:tc>
          <w:tcPr>
            <w:tcW w:w="2109" w:type="dxa"/>
          </w:tcPr>
          <w:p w14:paraId="4B076F87" w14:textId="77777777" w:rsidR="00665447" w:rsidRPr="00665447" w:rsidRDefault="00665447" w:rsidP="00665447">
            <w:pPr>
              <w:rPr>
                <w:rFonts w:ascii="Arial" w:hAnsi="Arial" w:cs="Arial"/>
                <w:sz w:val="20"/>
                <w:szCs w:val="20"/>
              </w:rPr>
            </w:pPr>
            <w:r w:rsidRPr="00665447">
              <w:rPr>
                <w:rFonts w:ascii="Arial" w:hAnsi="Arial" w:cs="Arial"/>
                <w:sz w:val="20"/>
                <w:szCs w:val="20"/>
              </w:rPr>
              <w:t xml:space="preserve">Within Budget </w:t>
            </w:r>
          </w:p>
        </w:tc>
      </w:tr>
    </w:tbl>
    <w:p w14:paraId="76422D50" w14:textId="3896481A" w:rsidR="00C67AE0" w:rsidRPr="00F2048B"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F2048B">
        <w:rPr>
          <w:rFonts w:asciiTheme="minorHAnsi" w:hAnsiTheme="minorHAnsi" w:cstheme="minorHAnsi"/>
          <w:b/>
        </w:rPr>
        <w:t xml:space="preserve">                                        </w:t>
      </w:r>
    </w:p>
    <w:p w14:paraId="19075E2B" w14:textId="04B218EE" w:rsidR="00C67AE0" w:rsidRPr="00F2048B" w:rsidRDefault="00C67AE0" w:rsidP="009160B0">
      <w:pPr>
        <w:contextualSpacing/>
        <w:rPr>
          <w:rFonts w:cstheme="minorHAnsi"/>
          <w:b/>
        </w:rPr>
      </w:pPr>
      <w:r w:rsidRPr="00F2048B">
        <w:rPr>
          <w:rFonts w:cstheme="minorHAnsi"/>
          <w:b/>
        </w:rPr>
        <w:t xml:space="preserve">Prepared by </w:t>
      </w:r>
      <w:r w:rsidR="00E80C8D" w:rsidRPr="00F2048B">
        <w:rPr>
          <w:rFonts w:cstheme="minorHAnsi"/>
          <w:b/>
        </w:rPr>
        <w:t>Charlotte Witchard -</w:t>
      </w:r>
      <w:r w:rsidRPr="00F2048B">
        <w:rPr>
          <w:rFonts w:cstheme="minorHAnsi"/>
          <w:b/>
        </w:rPr>
        <w:t xml:space="preserve"> Clerk and RFO, on </w:t>
      </w:r>
      <w:r w:rsidR="009160B0">
        <w:rPr>
          <w:rFonts w:cstheme="minorHAnsi"/>
          <w:b/>
        </w:rPr>
        <w:t>10/07</w:t>
      </w:r>
      <w:r w:rsidR="00A00911" w:rsidRPr="00F2048B">
        <w:rPr>
          <w:rFonts w:cstheme="minorHAnsi"/>
          <w:b/>
        </w:rPr>
        <w:t>/2022</w:t>
      </w:r>
    </w:p>
    <w:p w14:paraId="2ACDC6A2" w14:textId="6FFE6B4D" w:rsidR="00CB72D5" w:rsidRPr="00F2048B" w:rsidRDefault="00CB72D5" w:rsidP="00D661DF">
      <w:pPr>
        <w:contextualSpacing/>
        <w:rPr>
          <w:rFonts w:cstheme="minorHAnsi"/>
          <w:b/>
        </w:rPr>
      </w:pPr>
    </w:p>
    <w:p w14:paraId="0E674AE8" w14:textId="3037C8BA" w:rsidR="00CB72D5" w:rsidRPr="00F2048B" w:rsidRDefault="00CB72D5" w:rsidP="00D661DF">
      <w:pPr>
        <w:contextualSpacing/>
        <w:rPr>
          <w:rFonts w:cstheme="minorHAnsi"/>
          <w:bCs/>
        </w:rPr>
      </w:pPr>
      <w:r w:rsidRPr="00F2048B">
        <w:rPr>
          <w:rFonts w:cstheme="minorHAnsi"/>
          <w:bCs/>
        </w:rPr>
        <w:t>The Bank statements report the following balances:</w:t>
      </w:r>
    </w:p>
    <w:p w14:paraId="36ADE0F9" w14:textId="77B8D1A8" w:rsidR="00A156E1" w:rsidRPr="005C3ECC" w:rsidRDefault="00A156E1" w:rsidP="00A156E1">
      <w:pPr>
        <w:pStyle w:val="ListParagraph"/>
        <w:keepLines w:val="0"/>
        <w:numPr>
          <w:ilvl w:val="0"/>
          <w:numId w:val="2"/>
        </w:numPr>
        <w:spacing w:before="0" w:beforeAutospacing="0" w:after="160" w:afterAutospacing="0" w:line="259" w:lineRule="auto"/>
        <w:rPr>
          <w:rFonts w:cs="Arial"/>
          <w:b/>
          <w:color w:val="000000" w:themeColor="text1"/>
          <w:sz w:val="20"/>
          <w:szCs w:val="20"/>
        </w:rPr>
      </w:pPr>
      <w:bookmarkStart w:id="0" w:name="_Hlk98179510"/>
      <w:r>
        <w:rPr>
          <w:rFonts w:cs="Arial"/>
          <w:color w:val="000000" w:themeColor="text1"/>
          <w:sz w:val="20"/>
          <w:szCs w:val="20"/>
        </w:rPr>
        <w:t xml:space="preserve">Unity Bank Current Account </w:t>
      </w:r>
      <w:proofErr w:type="gramStart"/>
      <w:r>
        <w:rPr>
          <w:rFonts w:cs="Arial"/>
          <w:color w:val="000000" w:themeColor="text1"/>
          <w:sz w:val="20"/>
          <w:szCs w:val="20"/>
        </w:rPr>
        <w:t>at</w:t>
      </w:r>
      <w:proofErr w:type="gramEnd"/>
      <w:r>
        <w:rPr>
          <w:rFonts w:cs="Arial"/>
          <w:color w:val="000000" w:themeColor="text1"/>
          <w:sz w:val="20"/>
          <w:szCs w:val="20"/>
        </w:rPr>
        <w:t xml:space="preserve"> </w:t>
      </w:r>
      <w:r w:rsidR="009160B0">
        <w:rPr>
          <w:rFonts w:cs="Arial"/>
          <w:color w:val="000000" w:themeColor="text1"/>
          <w:sz w:val="20"/>
          <w:szCs w:val="20"/>
        </w:rPr>
        <w:t>30 June</w:t>
      </w:r>
      <w:r>
        <w:rPr>
          <w:rFonts w:cs="Arial"/>
          <w:color w:val="000000" w:themeColor="text1"/>
          <w:sz w:val="20"/>
          <w:szCs w:val="20"/>
        </w:rPr>
        <w:t xml:space="preserve"> 2022 </w:t>
      </w:r>
      <w:r>
        <w:rPr>
          <w:rFonts w:cs="Arial"/>
          <w:color w:val="000000" w:themeColor="text1"/>
          <w:sz w:val="20"/>
          <w:szCs w:val="20"/>
        </w:rPr>
        <w:tab/>
        <w:t>£23,</w:t>
      </w:r>
      <w:r w:rsidR="009160B0">
        <w:rPr>
          <w:rFonts w:cs="Arial"/>
          <w:color w:val="000000" w:themeColor="text1"/>
          <w:sz w:val="20"/>
          <w:szCs w:val="20"/>
        </w:rPr>
        <w:t>158.51</w:t>
      </w:r>
    </w:p>
    <w:bookmarkEnd w:id="0"/>
    <w:p w14:paraId="564B0A2A" w14:textId="625111AE" w:rsidR="000B5DB5" w:rsidRPr="000B5DB5" w:rsidRDefault="000B5DB5" w:rsidP="00226E68">
      <w:pPr>
        <w:ind w:left="720"/>
        <w:contextualSpacing/>
        <w:rPr>
          <w:rFonts w:ascii="Arial" w:eastAsia="Times New Roman" w:hAnsi="Arial" w:cs="Arial"/>
          <w:b/>
          <w:color w:val="000000" w:themeColor="text1"/>
          <w:sz w:val="20"/>
          <w:szCs w:val="20"/>
          <w:lang w:val="en-AU" w:eastAsia="en-AU"/>
        </w:rPr>
      </w:pPr>
    </w:p>
    <w:sectPr w:rsidR="000B5DB5" w:rsidRPr="000B5D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9DD1" w14:textId="77777777" w:rsidR="000B5F7A" w:rsidRDefault="000B5F7A" w:rsidP="0016139E">
      <w:pPr>
        <w:spacing w:after="0" w:line="240" w:lineRule="auto"/>
      </w:pPr>
      <w:r>
        <w:separator/>
      </w:r>
    </w:p>
  </w:endnote>
  <w:endnote w:type="continuationSeparator" w:id="0">
    <w:p w14:paraId="50246DF7" w14:textId="77777777" w:rsidR="000B5F7A" w:rsidRDefault="000B5F7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865B" w14:textId="77777777" w:rsidR="000B5F7A" w:rsidRDefault="000B5F7A" w:rsidP="0016139E">
      <w:pPr>
        <w:spacing w:after="0" w:line="240" w:lineRule="auto"/>
      </w:pPr>
      <w:r>
        <w:separator/>
      </w:r>
    </w:p>
  </w:footnote>
  <w:footnote w:type="continuationSeparator" w:id="0">
    <w:p w14:paraId="3F37A0E6" w14:textId="77777777" w:rsidR="000B5F7A" w:rsidRDefault="000B5F7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5794466C"/>
    <w:lvl w:ilvl="0" w:tplc="0809000F">
      <w:start w:val="8"/>
      <w:numFmt w:val="decimal"/>
      <w:lvlText w:val="%1."/>
      <w:lvlJc w:val="left"/>
      <w:pPr>
        <w:ind w:left="720" w:hanging="360"/>
      </w:pPr>
      <w:rPr>
        <w:rFonts w:hint="default"/>
      </w:rPr>
    </w:lvl>
    <w:lvl w:ilvl="1" w:tplc="F8625508">
      <w:start w:val="1"/>
      <w:numFmt w:val="decimal"/>
      <w:lvlText w:val="%2."/>
      <w:lvlJc w:val="left"/>
      <w:pPr>
        <w:ind w:left="1003"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4"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0"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4"/>
  </w:num>
  <w:num w:numId="2" w16cid:durableId="650451520">
    <w:abstractNumId w:val="2"/>
  </w:num>
  <w:num w:numId="3" w16cid:durableId="999696887">
    <w:abstractNumId w:val="11"/>
  </w:num>
  <w:num w:numId="4" w16cid:durableId="830214735">
    <w:abstractNumId w:val="27"/>
  </w:num>
  <w:num w:numId="5" w16cid:durableId="272203443">
    <w:abstractNumId w:val="26"/>
  </w:num>
  <w:num w:numId="6" w16cid:durableId="1009912634">
    <w:abstractNumId w:val="4"/>
  </w:num>
  <w:num w:numId="7" w16cid:durableId="957835222">
    <w:abstractNumId w:val="10"/>
  </w:num>
  <w:num w:numId="8" w16cid:durableId="1453667592">
    <w:abstractNumId w:val="6"/>
  </w:num>
  <w:num w:numId="9" w16cid:durableId="1199970894">
    <w:abstractNumId w:val="40"/>
  </w:num>
  <w:num w:numId="10" w16cid:durableId="977416077">
    <w:abstractNumId w:val="13"/>
  </w:num>
  <w:num w:numId="11" w16cid:durableId="1555848478">
    <w:abstractNumId w:val="7"/>
  </w:num>
  <w:num w:numId="12" w16cid:durableId="573399851">
    <w:abstractNumId w:val="20"/>
  </w:num>
  <w:num w:numId="13" w16cid:durableId="1894732462">
    <w:abstractNumId w:val="22"/>
  </w:num>
  <w:num w:numId="14" w16cid:durableId="1964580691">
    <w:abstractNumId w:val="12"/>
  </w:num>
  <w:num w:numId="15" w16cid:durableId="1996255391">
    <w:abstractNumId w:val="33"/>
  </w:num>
  <w:num w:numId="16" w16cid:durableId="2041782053">
    <w:abstractNumId w:val="32"/>
  </w:num>
  <w:num w:numId="17" w16cid:durableId="523642021">
    <w:abstractNumId w:val="9"/>
  </w:num>
  <w:num w:numId="18" w16cid:durableId="540555226">
    <w:abstractNumId w:val="25"/>
  </w:num>
  <w:num w:numId="19" w16cid:durableId="1661227642">
    <w:abstractNumId w:val="8"/>
  </w:num>
  <w:num w:numId="20" w16cid:durableId="715813527">
    <w:abstractNumId w:val="3"/>
  </w:num>
  <w:num w:numId="21" w16cid:durableId="1001347474">
    <w:abstractNumId w:val="30"/>
  </w:num>
  <w:num w:numId="22" w16cid:durableId="233468098">
    <w:abstractNumId w:val="31"/>
  </w:num>
  <w:num w:numId="23" w16cid:durableId="239483553">
    <w:abstractNumId w:val="38"/>
  </w:num>
  <w:num w:numId="24" w16cid:durableId="242185386">
    <w:abstractNumId w:val="28"/>
  </w:num>
  <w:num w:numId="25" w16cid:durableId="1832867006">
    <w:abstractNumId w:val="19"/>
  </w:num>
  <w:num w:numId="26" w16cid:durableId="1707410007">
    <w:abstractNumId w:val="0"/>
  </w:num>
  <w:num w:numId="27" w16cid:durableId="318924870">
    <w:abstractNumId w:val="39"/>
  </w:num>
  <w:num w:numId="28" w16cid:durableId="1052536513">
    <w:abstractNumId w:val="16"/>
  </w:num>
  <w:num w:numId="29" w16cid:durableId="15545834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4"/>
  </w:num>
  <w:num w:numId="32" w16cid:durableId="843008809">
    <w:abstractNumId w:val="36"/>
  </w:num>
  <w:num w:numId="33" w16cid:durableId="158427863">
    <w:abstractNumId w:val="29"/>
  </w:num>
  <w:num w:numId="34" w16cid:durableId="2033265794">
    <w:abstractNumId w:val="17"/>
  </w:num>
  <w:num w:numId="35" w16cid:durableId="858398188">
    <w:abstractNumId w:val="35"/>
  </w:num>
  <w:num w:numId="36" w16cid:durableId="627779413">
    <w:abstractNumId w:val="15"/>
  </w:num>
  <w:num w:numId="37" w16cid:durableId="1129979382">
    <w:abstractNumId w:val="5"/>
  </w:num>
  <w:num w:numId="38" w16cid:durableId="964045010">
    <w:abstractNumId w:val="18"/>
  </w:num>
  <w:num w:numId="39" w16cid:durableId="1919052463">
    <w:abstractNumId w:val="21"/>
  </w:num>
  <w:num w:numId="40" w16cid:durableId="278531458">
    <w:abstractNumId w:val="23"/>
  </w:num>
  <w:num w:numId="41" w16cid:durableId="705637677">
    <w:abstractNumId w:val="37"/>
  </w:num>
  <w:num w:numId="42" w16cid:durableId="1528710480">
    <w:abstractNumId w:val="1"/>
  </w:num>
  <w:num w:numId="43" w16cid:durableId="16354073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6174D"/>
    <w:rsid w:val="00062891"/>
    <w:rsid w:val="000634F1"/>
    <w:rsid w:val="00080D10"/>
    <w:rsid w:val="000838A4"/>
    <w:rsid w:val="0008551F"/>
    <w:rsid w:val="000878B3"/>
    <w:rsid w:val="0009063C"/>
    <w:rsid w:val="00094B15"/>
    <w:rsid w:val="000A0236"/>
    <w:rsid w:val="000B2A47"/>
    <w:rsid w:val="000B41DB"/>
    <w:rsid w:val="000B42E5"/>
    <w:rsid w:val="000B5DB5"/>
    <w:rsid w:val="000B5F7A"/>
    <w:rsid w:val="000C28A3"/>
    <w:rsid w:val="000C53FE"/>
    <w:rsid w:val="000D5FA1"/>
    <w:rsid w:val="000D62CA"/>
    <w:rsid w:val="000E7554"/>
    <w:rsid w:val="000E7A2A"/>
    <w:rsid w:val="000F6B06"/>
    <w:rsid w:val="000F7922"/>
    <w:rsid w:val="001011C4"/>
    <w:rsid w:val="001035DE"/>
    <w:rsid w:val="0010691C"/>
    <w:rsid w:val="00107E9B"/>
    <w:rsid w:val="00125963"/>
    <w:rsid w:val="001320F9"/>
    <w:rsid w:val="001322F2"/>
    <w:rsid w:val="00135BDC"/>
    <w:rsid w:val="00135C61"/>
    <w:rsid w:val="00143F0B"/>
    <w:rsid w:val="0015043B"/>
    <w:rsid w:val="001611EE"/>
    <w:rsid w:val="0016139E"/>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D0A32"/>
    <w:rsid w:val="001E6100"/>
    <w:rsid w:val="001F3F32"/>
    <w:rsid w:val="001F4814"/>
    <w:rsid w:val="001F4E40"/>
    <w:rsid w:val="001F5811"/>
    <w:rsid w:val="001F6509"/>
    <w:rsid w:val="002023C7"/>
    <w:rsid w:val="00220D2A"/>
    <w:rsid w:val="002234E3"/>
    <w:rsid w:val="00226E68"/>
    <w:rsid w:val="0023290A"/>
    <w:rsid w:val="00243B80"/>
    <w:rsid w:val="00246135"/>
    <w:rsid w:val="00246C1D"/>
    <w:rsid w:val="002527DA"/>
    <w:rsid w:val="0025693C"/>
    <w:rsid w:val="002576EA"/>
    <w:rsid w:val="00261872"/>
    <w:rsid w:val="002705B6"/>
    <w:rsid w:val="00274490"/>
    <w:rsid w:val="002803C8"/>
    <w:rsid w:val="002809F3"/>
    <w:rsid w:val="0028133C"/>
    <w:rsid w:val="00286737"/>
    <w:rsid w:val="0029056F"/>
    <w:rsid w:val="002A09A3"/>
    <w:rsid w:val="002B0613"/>
    <w:rsid w:val="002B1FBB"/>
    <w:rsid w:val="002B3891"/>
    <w:rsid w:val="002B6839"/>
    <w:rsid w:val="002C16B9"/>
    <w:rsid w:val="002C2F2C"/>
    <w:rsid w:val="002D44EC"/>
    <w:rsid w:val="002D4721"/>
    <w:rsid w:val="002D7FE5"/>
    <w:rsid w:val="002E4AEE"/>
    <w:rsid w:val="002E5BFB"/>
    <w:rsid w:val="002E5E70"/>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55D4"/>
    <w:rsid w:val="003928B6"/>
    <w:rsid w:val="00393FE4"/>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1C3A"/>
    <w:rsid w:val="004168A2"/>
    <w:rsid w:val="0042135D"/>
    <w:rsid w:val="00423D17"/>
    <w:rsid w:val="00427ADF"/>
    <w:rsid w:val="00435039"/>
    <w:rsid w:val="00435063"/>
    <w:rsid w:val="00436D1C"/>
    <w:rsid w:val="00444C81"/>
    <w:rsid w:val="00446E89"/>
    <w:rsid w:val="00450D35"/>
    <w:rsid w:val="00452ED9"/>
    <w:rsid w:val="004556ED"/>
    <w:rsid w:val="00471E8A"/>
    <w:rsid w:val="00472CB3"/>
    <w:rsid w:val="00476B89"/>
    <w:rsid w:val="00491817"/>
    <w:rsid w:val="00492C16"/>
    <w:rsid w:val="004935A4"/>
    <w:rsid w:val="00496FAC"/>
    <w:rsid w:val="004A5C61"/>
    <w:rsid w:val="004A6580"/>
    <w:rsid w:val="004B0BF1"/>
    <w:rsid w:val="004B3123"/>
    <w:rsid w:val="004B3195"/>
    <w:rsid w:val="004C3B81"/>
    <w:rsid w:val="004C69BB"/>
    <w:rsid w:val="004E0ADB"/>
    <w:rsid w:val="004E0C2D"/>
    <w:rsid w:val="004E1441"/>
    <w:rsid w:val="004E4CAF"/>
    <w:rsid w:val="004E73FD"/>
    <w:rsid w:val="004E751D"/>
    <w:rsid w:val="004F0ED5"/>
    <w:rsid w:val="004F5AE6"/>
    <w:rsid w:val="004F6339"/>
    <w:rsid w:val="004F76BE"/>
    <w:rsid w:val="00505816"/>
    <w:rsid w:val="00506069"/>
    <w:rsid w:val="00507928"/>
    <w:rsid w:val="0051368C"/>
    <w:rsid w:val="00513AA5"/>
    <w:rsid w:val="005164F6"/>
    <w:rsid w:val="005172E3"/>
    <w:rsid w:val="0052040E"/>
    <w:rsid w:val="00521F05"/>
    <w:rsid w:val="0052348B"/>
    <w:rsid w:val="00527A4D"/>
    <w:rsid w:val="00535CD2"/>
    <w:rsid w:val="0054116E"/>
    <w:rsid w:val="00544F01"/>
    <w:rsid w:val="0054754F"/>
    <w:rsid w:val="005642C4"/>
    <w:rsid w:val="0057200E"/>
    <w:rsid w:val="00573473"/>
    <w:rsid w:val="00573575"/>
    <w:rsid w:val="00592118"/>
    <w:rsid w:val="005A07F5"/>
    <w:rsid w:val="005A1024"/>
    <w:rsid w:val="005A361C"/>
    <w:rsid w:val="005A4E3C"/>
    <w:rsid w:val="005B03CD"/>
    <w:rsid w:val="005B0B7C"/>
    <w:rsid w:val="005B39EF"/>
    <w:rsid w:val="005B7A8E"/>
    <w:rsid w:val="005C2A81"/>
    <w:rsid w:val="005C3D7B"/>
    <w:rsid w:val="005D5FAF"/>
    <w:rsid w:val="005D6DFB"/>
    <w:rsid w:val="005E0908"/>
    <w:rsid w:val="005E3D84"/>
    <w:rsid w:val="005F3845"/>
    <w:rsid w:val="005F5F31"/>
    <w:rsid w:val="0060267B"/>
    <w:rsid w:val="006070DE"/>
    <w:rsid w:val="00614B51"/>
    <w:rsid w:val="006323B8"/>
    <w:rsid w:val="00634A8B"/>
    <w:rsid w:val="00640620"/>
    <w:rsid w:val="0065158F"/>
    <w:rsid w:val="006523F4"/>
    <w:rsid w:val="006547F6"/>
    <w:rsid w:val="00654CE7"/>
    <w:rsid w:val="0066210A"/>
    <w:rsid w:val="00665447"/>
    <w:rsid w:val="00667E1B"/>
    <w:rsid w:val="00671064"/>
    <w:rsid w:val="00671D18"/>
    <w:rsid w:val="006728FE"/>
    <w:rsid w:val="00672BBA"/>
    <w:rsid w:val="006749A0"/>
    <w:rsid w:val="006838EA"/>
    <w:rsid w:val="00694442"/>
    <w:rsid w:val="00694628"/>
    <w:rsid w:val="00695716"/>
    <w:rsid w:val="006971D7"/>
    <w:rsid w:val="006A2BB2"/>
    <w:rsid w:val="006A2ECC"/>
    <w:rsid w:val="006A3F13"/>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281A"/>
    <w:rsid w:val="007548C3"/>
    <w:rsid w:val="00754E32"/>
    <w:rsid w:val="00756E80"/>
    <w:rsid w:val="00760B56"/>
    <w:rsid w:val="007729A2"/>
    <w:rsid w:val="00773FA2"/>
    <w:rsid w:val="00775875"/>
    <w:rsid w:val="00780286"/>
    <w:rsid w:val="00781FC1"/>
    <w:rsid w:val="00796C6B"/>
    <w:rsid w:val="007A3610"/>
    <w:rsid w:val="007A36B9"/>
    <w:rsid w:val="007B6846"/>
    <w:rsid w:val="007B72A9"/>
    <w:rsid w:val="007C030D"/>
    <w:rsid w:val="007C2166"/>
    <w:rsid w:val="007D31A8"/>
    <w:rsid w:val="007D3211"/>
    <w:rsid w:val="007D7DA6"/>
    <w:rsid w:val="007E2CEB"/>
    <w:rsid w:val="007E750E"/>
    <w:rsid w:val="007F294A"/>
    <w:rsid w:val="007F4A3B"/>
    <w:rsid w:val="007F4E3E"/>
    <w:rsid w:val="00801B19"/>
    <w:rsid w:val="008158AC"/>
    <w:rsid w:val="00815F07"/>
    <w:rsid w:val="0082118E"/>
    <w:rsid w:val="00823269"/>
    <w:rsid w:val="008252B6"/>
    <w:rsid w:val="008321DC"/>
    <w:rsid w:val="008327B4"/>
    <w:rsid w:val="008358D4"/>
    <w:rsid w:val="0084768F"/>
    <w:rsid w:val="00847FC1"/>
    <w:rsid w:val="008507F7"/>
    <w:rsid w:val="00860C91"/>
    <w:rsid w:val="0087536D"/>
    <w:rsid w:val="00875703"/>
    <w:rsid w:val="0089169B"/>
    <w:rsid w:val="00894E3E"/>
    <w:rsid w:val="008959B6"/>
    <w:rsid w:val="008A07AA"/>
    <w:rsid w:val="008A127D"/>
    <w:rsid w:val="008A2BE2"/>
    <w:rsid w:val="008A5E83"/>
    <w:rsid w:val="008B42B5"/>
    <w:rsid w:val="008C17B6"/>
    <w:rsid w:val="008C6780"/>
    <w:rsid w:val="008C787B"/>
    <w:rsid w:val="008D2C1C"/>
    <w:rsid w:val="008D476F"/>
    <w:rsid w:val="008E1BAD"/>
    <w:rsid w:val="008F07D7"/>
    <w:rsid w:val="00902352"/>
    <w:rsid w:val="009038CE"/>
    <w:rsid w:val="00914212"/>
    <w:rsid w:val="009160B0"/>
    <w:rsid w:val="009179AE"/>
    <w:rsid w:val="009215BC"/>
    <w:rsid w:val="00922677"/>
    <w:rsid w:val="0092527B"/>
    <w:rsid w:val="009339C3"/>
    <w:rsid w:val="009349DA"/>
    <w:rsid w:val="00936104"/>
    <w:rsid w:val="009418A7"/>
    <w:rsid w:val="00943CAD"/>
    <w:rsid w:val="009441A8"/>
    <w:rsid w:val="009555F4"/>
    <w:rsid w:val="0095689C"/>
    <w:rsid w:val="009569AD"/>
    <w:rsid w:val="00960BEA"/>
    <w:rsid w:val="0096566F"/>
    <w:rsid w:val="0097200A"/>
    <w:rsid w:val="009721BD"/>
    <w:rsid w:val="0098210D"/>
    <w:rsid w:val="00986645"/>
    <w:rsid w:val="00990BD1"/>
    <w:rsid w:val="00991385"/>
    <w:rsid w:val="009947E5"/>
    <w:rsid w:val="009A07ED"/>
    <w:rsid w:val="009B4231"/>
    <w:rsid w:val="009C019A"/>
    <w:rsid w:val="009C2B3D"/>
    <w:rsid w:val="009C4B94"/>
    <w:rsid w:val="009D4760"/>
    <w:rsid w:val="009D5E80"/>
    <w:rsid w:val="009E319E"/>
    <w:rsid w:val="009F0F9F"/>
    <w:rsid w:val="009F1675"/>
    <w:rsid w:val="009F430D"/>
    <w:rsid w:val="009F7A97"/>
    <w:rsid w:val="00A00911"/>
    <w:rsid w:val="00A04DAF"/>
    <w:rsid w:val="00A05195"/>
    <w:rsid w:val="00A0627E"/>
    <w:rsid w:val="00A132C4"/>
    <w:rsid w:val="00A13E16"/>
    <w:rsid w:val="00A156E1"/>
    <w:rsid w:val="00A24404"/>
    <w:rsid w:val="00A24894"/>
    <w:rsid w:val="00A44C89"/>
    <w:rsid w:val="00A530A3"/>
    <w:rsid w:val="00A5363C"/>
    <w:rsid w:val="00A6107E"/>
    <w:rsid w:val="00A67AF6"/>
    <w:rsid w:val="00A71AAB"/>
    <w:rsid w:val="00A83E3E"/>
    <w:rsid w:val="00A9019A"/>
    <w:rsid w:val="00A95EED"/>
    <w:rsid w:val="00A96388"/>
    <w:rsid w:val="00AA41F2"/>
    <w:rsid w:val="00AB1497"/>
    <w:rsid w:val="00AB3D7F"/>
    <w:rsid w:val="00AB5B79"/>
    <w:rsid w:val="00AC4163"/>
    <w:rsid w:val="00AD2511"/>
    <w:rsid w:val="00AD31A6"/>
    <w:rsid w:val="00AD7C08"/>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2D8F"/>
    <w:rsid w:val="00B85D56"/>
    <w:rsid w:val="00B87461"/>
    <w:rsid w:val="00B9079E"/>
    <w:rsid w:val="00BA5332"/>
    <w:rsid w:val="00BB338E"/>
    <w:rsid w:val="00BB7C40"/>
    <w:rsid w:val="00BC0B7F"/>
    <w:rsid w:val="00BC6DC6"/>
    <w:rsid w:val="00BC6E80"/>
    <w:rsid w:val="00BD2C39"/>
    <w:rsid w:val="00BD39AB"/>
    <w:rsid w:val="00BD3F4F"/>
    <w:rsid w:val="00BD6578"/>
    <w:rsid w:val="00BE29C0"/>
    <w:rsid w:val="00BE3B6E"/>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4CBB"/>
    <w:rsid w:val="00D3384E"/>
    <w:rsid w:val="00D408E4"/>
    <w:rsid w:val="00D44158"/>
    <w:rsid w:val="00D46F0C"/>
    <w:rsid w:val="00D5183A"/>
    <w:rsid w:val="00D57070"/>
    <w:rsid w:val="00D57DB7"/>
    <w:rsid w:val="00D62E06"/>
    <w:rsid w:val="00D632E8"/>
    <w:rsid w:val="00D64A6C"/>
    <w:rsid w:val="00D661DF"/>
    <w:rsid w:val="00D72006"/>
    <w:rsid w:val="00D72A9C"/>
    <w:rsid w:val="00D83566"/>
    <w:rsid w:val="00D84C6F"/>
    <w:rsid w:val="00D86A51"/>
    <w:rsid w:val="00D872AF"/>
    <w:rsid w:val="00D87B19"/>
    <w:rsid w:val="00D9154E"/>
    <w:rsid w:val="00D92BFB"/>
    <w:rsid w:val="00D96880"/>
    <w:rsid w:val="00D96A68"/>
    <w:rsid w:val="00D97C57"/>
    <w:rsid w:val="00DA474D"/>
    <w:rsid w:val="00DA5626"/>
    <w:rsid w:val="00DA6E3D"/>
    <w:rsid w:val="00DC1F00"/>
    <w:rsid w:val="00DC571D"/>
    <w:rsid w:val="00DC69A0"/>
    <w:rsid w:val="00DD3AC2"/>
    <w:rsid w:val="00DE3D38"/>
    <w:rsid w:val="00DE648A"/>
    <w:rsid w:val="00DE7BBA"/>
    <w:rsid w:val="00DF37A9"/>
    <w:rsid w:val="00DF6C7C"/>
    <w:rsid w:val="00DF7528"/>
    <w:rsid w:val="00E00B92"/>
    <w:rsid w:val="00E0279C"/>
    <w:rsid w:val="00E03625"/>
    <w:rsid w:val="00E03FED"/>
    <w:rsid w:val="00E07FE7"/>
    <w:rsid w:val="00E10032"/>
    <w:rsid w:val="00E12845"/>
    <w:rsid w:val="00E12903"/>
    <w:rsid w:val="00E172C3"/>
    <w:rsid w:val="00E2428D"/>
    <w:rsid w:val="00E24FF8"/>
    <w:rsid w:val="00E26224"/>
    <w:rsid w:val="00E26591"/>
    <w:rsid w:val="00E61993"/>
    <w:rsid w:val="00E62D9E"/>
    <w:rsid w:val="00E6462F"/>
    <w:rsid w:val="00E65198"/>
    <w:rsid w:val="00E65E75"/>
    <w:rsid w:val="00E80C8D"/>
    <w:rsid w:val="00E8482A"/>
    <w:rsid w:val="00E85543"/>
    <w:rsid w:val="00E8561C"/>
    <w:rsid w:val="00E97408"/>
    <w:rsid w:val="00EA0BCB"/>
    <w:rsid w:val="00EA23F0"/>
    <w:rsid w:val="00EB7732"/>
    <w:rsid w:val="00EC0C38"/>
    <w:rsid w:val="00ED25EE"/>
    <w:rsid w:val="00ED2D8C"/>
    <w:rsid w:val="00ED57E9"/>
    <w:rsid w:val="00ED6653"/>
    <w:rsid w:val="00ED69D1"/>
    <w:rsid w:val="00EE378E"/>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2021-11-11T18:48:00Z</cp:lastPrinted>
  <dcterms:created xsi:type="dcterms:W3CDTF">2022-11-23T18:27:00Z</dcterms:created>
  <dcterms:modified xsi:type="dcterms:W3CDTF">2022-11-23T18:27:00Z</dcterms:modified>
</cp:coreProperties>
</file>