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1E1B" w14:textId="77777777" w:rsidR="00861F96" w:rsidRPr="00837637" w:rsidRDefault="00861F96" w:rsidP="00861F96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32"/>
          <w:szCs w:val="32"/>
        </w:rPr>
      </w:pPr>
      <w:r w:rsidRPr="00837637">
        <w:rPr>
          <w:rFonts w:cs="Arial"/>
          <w:b/>
          <w:sz w:val="32"/>
          <w:szCs w:val="32"/>
        </w:rPr>
        <w:t>Ubley Parish Council</w:t>
      </w:r>
    </w:p>
    <w:p w14:paraId="2EB4E74C" w14:textId="7A1E2CB4" w:rsidR="00861F96" w:rsidRDefault="00861F96" w:rsidP="00861F96">
      <w:pPr>
        <w:pStyle w:val="Disclaimertext"/>
        <w:spacing w:before="0" w:beforeAutospacing="0" w:after="0" w:afterAutospacing="0"/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ANNUAL PARISH MEETING</w:t>
      </w:r>
    </w:p>
    <w:p w14:paraId="6D1A2141" w14:textId="77777777" w:rsidR="00861F96" w:rsidRPr="00837637" w:rsidRDefault="00861F96" w:rsidP="00861F96">
      <w:pPr>
        <w:pStyle w:val="Disclaimertext"/>
        <w:spacing w:before="0" w:beforeAutospacing="0" w:after="0" w:afterAutospacing="0"/>
        <w:jc w:val="center"/>
        <w:rPr>
          <w:rFonts w:cs="Arial"/>
          <w:color w:val="auto"/>
          <w:sz w:val="24"/>
          <w:szCs w:val="24"/>
        </w:rPr>
      </w:pPr>
      <w:r w:rsidRPr="00837637">
        <w:rPr>
          <w:rFonts w:cs="Arial"/>
          <w:b/>
          <w:color w:val="auto"/>
          <w:sz w:val="24"/>
          <w:szCs w:val="24"/>
        </w:rPr>
        <w:t>AGENDA</w:t>
      </w:r>
    </w:p>
    <w:p w14:paraId="1E7AA1DE" w14:textId="77777777" w:rsidR="00861F96" w:rsidRPr="00837637" w:rsidRDefault="00861F96" w:rsidP="00861F96">
      <w:pPr>
        <w:pStyle w:val="Title"/>
        <w:spacing w:before="0" w:beforeAutospacing="0" w:after="0" w:afterAutospacing="0"/>
        <w:rPr>
          <w:rFonts w:cs="Arial"/>
          <w:sz w:val="24"/>
          <w:szCs w:val="24"/>
        </w:rPr>
      </w:pPr>
    </w:p>
    <w:p w14:paraId="657A8A1F" w14:textId="08F82A1A" w:rsidR="00861F96" w:rsidRPr="00837637" w:rsidRDefault="00861F96" w:rsidP="00861F96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THURSDAY 6</w:t>
      </w:r>
      <w:r w:rsidRPr="008D3A79">
        <w:rPr>
          <w:rFonts w:cs="Arial"/>
          <w:b/>
          <w:sz w:val="24"/>
          <w:szCs w:val="24"/>
          <w:u w:val="single"/>
          <w:vertAlign w:val="superscript"/>
        </w:rPr>
        <w:t>th</w:t>
      </w:r>
      <w:r w:rsidRPr="008D3A79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MAY</w:t>
      </w:r>
      <w:r w:rsidRPr="008D3A79">
        <w:rPr>
          <w:rFonts w:cs="Arial"/>
          <w:b/>
          <w:sz w:val="24"/>
          <w:szCs w:val="24"/>
          <w:u w:val="single"/>
        </w:rPr>
        <w:t xml:space="preserve"> </w:t>
      </w:r>
      <w:r w:rsidRPr="00837637">
        <w:rPr>
          <w:rFonts w:cs="Arial"/>
          <w:b/>
          <w:sz w:val="24"/>
          <w:szCs w:val="24"/>
          <w:u w:val="single"/>
        </w:rPr>
        <w:t>20</w:t>
      </w:r>
      <w:r>
        <w:rPr>
          <w:rFonts w:cs="Arial"/>
          <w:b/>
          <w:sz w:val="24"/>
          <w:szCs w:val="24"/>
          <w:u w:val="single"/>
        </w:rPr>
        <w:t>21</w:t>
      </w:r>
      <w:r w:rsidRPr="00837637">
        <w:rPr>
          <w:rFonts w:cs="Arial"/>
          <w:b/>
          <w:sz w:val="24"/>
          <w:szCs w:val="24"/>
          <w:u w:val="single"/>
        </w:rPr>
        <w:t xml:space="preserve"> at </w:t>
      </w:r>
      <w:r>
        <w:rPr>
          <w:rFonts w:cs="Arial"/>
          <w:b/>
          <w:sz w:val="24"/>
          <w:szCs w:val="24"/>
          <w:u w:val="single"/>
        </w:rPr>
        <w:t>8</w:t>
      </w:r>
      <w:r w:rsidRPr="00837637">
        <w:rPr>
          <w:rFonts w:cs="Arial"/>
          <w:b/>
          <w:sz w:val="24"/>
          <w:szCs w:val="24"/>
          <w:u w:val="single"/>
        </w:rPr>
        <w:t>.</w:t>
      </w:r>
      <w:r>
        <w:rPr>
          <w:rFonts w:cs="Arial"/>
          <w:b/>
          <w:sz w:val="24"/>
          <w:szCs w:val="24"/>
          <w:u w:val="single"/>
        </w:rPr>
        <w:t>0</w:t>
      </w:r>
      <w:r w:rsidRPr="00837637">
        <w:rPr>
          <w:rFonts w:cs="Arial"/>
          <w:b/>
          <w:sz w:val="24"/>
          <w:szCs w:val="24"/>
          <w:u w:val="single"/>
        </w:rPr>
        <w:t>0pm</w:t>
      </w:r>
    </w:p>
    <w:p w14:paraId="2911A9F2" w14:textId="77777777" w:rsidR="00861F96" w:rsidRPr="00837637" w:rsidRDefault="00861F96" w:rsidP="00861F96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</w:rPr>
      </w:pPr>
    </w:p>
    <w:p w14:paraId="7D2F9216" w14:textId="77777777" w:rsidR="00861F96" w:rsidRDefault="00861F96" w:rsidP="00861F96">
      <w:pPr>
        <w:contextualSpacing/>
        <w:jc w:val="center"/>
        <w:rPr>
          <w:rFonts w:cs="Arial"/>
        </w:rPr>
      </w:pPr>
    </w:p>
    <w:p w14:paraId="6EFCA908" w14:textId="578984DC" w:rsidR="00861F96" w:rsidRDefault="00861F96" w:rsidP="00861F96">
      <w:pPr>
        <w:contextualSpacing/>
        <w:jc w:val="center"/>
        <w:rPr>
          <w:rFonts w:cs="Arial"/>
        </w:rPr>
      </w:pPr>
      <w:r w:rsidRPr="002E30EA">
        <w:rPr>
          <w:rFonts w:cs="Arial"/>
        </w:rPr>
        <w:t xml:space="preserve">Ubley Parish Council will be using Zoom to run the meeting.  </w:t>
      </w:r>
    </w:p>
    <w:p w14:paraId="51BACC21" w14:textId="0635F086" w:rsidR="00861F96" w:rsidRDefault="00861F96" w:rsidP="00861F96">
      <w:pPr>
        <w:contextualSpacing/>
        <w:jc w:val="center"/>
        <w:rPr>
          <w:rFonts w:cs="Arial"/>
        </w:rPr>
      </w:pPr>
    </w:p>
    <w:p w14:paraId="5E58F2AF" w14:textId="07D818A4" w:rsidR="00861F96" w:rsidRDefault="00861F96" w:rsidP="00861F96">
      <w:pPr>
        <w:contextualSpacing/>
        <w:jc w:val="center"/>
        <w:rPr>
          <w:rFonts w:cs="Arial"/>
        </w:rPr>
      </w:pPr>
      <w:r>
        <w:rPr>
          <w:rFonts w:cs="Arial"/>
        </w:rPr>
        <w:t>All Parishioners are welcome.</w:t>
      </w:r>
      <w:r w:rsidR="00957FC8">
        <w:rPr>
          <w:rFonts w:cs="Arial"/>
        </w:rPr>
        <w:t xml:space="preserve"> Joining details are as follows:</w:t>
      </w:r>
    </w:p>
    <w:p w14:paraId="08360B59" w14:textId="0D6B1CCB" w:rsidR="00957FC8" w:rsidRDefault="00957FC8" w:rsidP="00861F96">
      <w:pPr>
        <w:contextualSpacing/>
        <w:jc w:val="center"/>
        <w:rPr>
          <w:rFonts w:cs="Arial"/>
        </w:rPr>
      </w:pPr>
      <w:r>
        <w:rPr>
          <w:rFonts w:cs="Arial"/>
        </w:rPr>
        <w:t>Meeting ID:</w:t>
      </w:r>
      <w:r w:rsidR="001C42B4">
        <w:rPr>
          <w:rFonts w:cs="Arial"/>
        </w:rPr>
        <w:t xml:space="preserve"> </w:t>
      </w:r>
      <w:r w:rsidR="001C42B4">
        <w:t>972 265 5778</w:t>
      </w:r>
    </w:p>
    <w:p w14:paraId="602EFC80" w14:textId="027A03CF" w:rsidR="00957FC8" w:rsidRDefault="00957FC8" w:rsidP="00861F96">
      <w:pPr>
        <w:contextualSpacing/>
        <w:jc w:val="center"/>
        <w:rPr>
          <w:rFonts w:cs="Arial"/>
        </w:rPr>
      </w:pPr>
      <w:r>
        <w:rPr>
          <w:rFonts w:cs="Arial"/>
        </w:rPr>
        <w:t>Passcode:</w:t>
      </w:r>
      <w:r w:rsidR="001C42B4">
        <w:rPr>
          <w:rFonts w:cs="Arial"/>
        </w:rPr>
        <w:t xml:space="preserve"> </w:t>
      </w:r>
      <w:r w:rsidR="001C42B4">
        <w:t>3hLHic</w:t>
      </w:r>
    </w:p>
    <w:p w14:paraId="6D4C95A7" w14:textId="2E161EA8" w:rsidR="00861F96" w:rsidRDefault="00861F96" w:rsidP="00861F96">
      <w:pPr>
        <w:contextualSpacing/>
        <w:jc w:val="center"/>
        <w:rPr>
          <w:rFonts w:cs="Arial"/>
        </w:rPr>
      </w:pPr>
    </w:p>
    <w:p w14:paraId="21A2D798" w14:textId="77777777" w:rsidR="00861F96" w:rsidRPr="002E30EA" w:rsidRDefault="00861F96" w:rsidP="00861F96">
      <w:pPr>
        <w:contextualSpacing/>
        <w:jc w:val="center"/>
        <w:rPr>
          <w:rFonts w:cs="Arial"/>
        </w:rPr>
      </w:pPr>
    </w:p>
    <w:p w14:paraId="4DCC091C" w14:textId="1DF0D7D8" w:rsidR="00861F96" w:rsidRDefault="00861F96" w:rsidP="00861F96">
      <w:pPr>
        <w:spacing w:before="0" w:beforeAutospacing="0" w:after="0" w:afterAutospacing="0"/>
        <w:contextualSpacing/>
        <w:jc w:val="center"/>
        <w:rPr>
          <w:rFonts w:cs="Arial"/>
          <w:b/>
        </w:rPr>
      </w:pPr>
    </w:p>
    <w:p w14:paraId="3B95436D" w14:textId="684881CA" w:rsidR="001C42B4" w:rsidRDefault="001C42B4" w:rsidP="00861F96">
      <w:pPr>
        <w:spacing w:before="0" w:beforeAutospacing="0" w:after="0" w:afterAutospacing="0"/>
        <w:contextualSpacing/>
        <w:jc w:val="center"/>
        <w:rPr>
          <w:rFonts w:cs="Arial"/>
          <w:b/>
        </w:rPr>
      </w:pPr>
    </w:p>
    <w:p w14:paraId="40A81061" w14:textId="77777777" w:rsidR="001C42B4" w:rsidRPr="00837637" w:rsidRDefault="001C42B4" w:rsidP="00861F96">
      <w:pPr>
        <w:spacing w:before="0" w:beforeAutospacing="0" w:after="0" w:afterAutospacing="0"/>
        <w:contextualSpacing/>
        <w:jc w:val="center"/>
        <w:rPr>
          <w:rFonts w:cs="Arial"/>
          <w:b/>
        </w:rPr>
      </w:pPr>
    </w:p>
    <w:p w14:paraId="230E500F" w14:textId="3FF728B3" w:rsidR="00861F96" w:rsidRDefault="00861F96" w:rsidP="00861F96">
      <w:pPr>
        <w:spacing w:before="0" w:beforeAutospacing="0" w:after="0" w:afterAutospacing="0"/>
        <w:ind w:left="567"/>
        <w:rPr>
          <w:rFonts w:cs="Arial"/>
          <w:b/>
        </w:rPr>
      </w:pPr>
      <w:r>
        <w:rPr>
          <w:rFonts w:cs="Arial"/>
          <w:b/>
        </w:rPr>
        <w:t>Introduction and Welcome</w:t>
      </w:r>
    </w:p>
    <w:p w14:paraId="07E1341F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42BDDE1E" w14:textId="77777777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Chairman’s Report</w:t>
      </w:r>
    </w:p>
    <w:p w14:paraId="28B532FB" w14:textId="77777777" w:rsidR="00861F96" w:rsidRDefault="00861F96" w:rsidP="00861F96">
      <w:pPr>
        <w:spacing w:before="0" w:beforeAutospacing="0" w:after="0" w:afterAutospacing="0"/>
        <w:ind w:left="567"/>
        <w:rPr>
          <w:rFonts w:cs="Arial"/>
          <w:b/>
        </w:rPr>
      </w:pPr>
    </w:p>
    <w:p w14:paraId="3862184E" w14:textId="764C72E5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Financial Report</w:t>
      </w:r>
    </w:p>
    <w:p w14:paraId="6DE0C3B5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25413884" w14:textId="18929F11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Police Report</w:t>
      </w:r>
    </w:p>
    <w:p w14:paraId="4BED136F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7AA4D105" w14:textId="29169481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Ubley Primary School Report</w:t>
      </w:r>
    </w:p>
    <w:p w14:paraId="624BEE48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182B33EE" w14:textId="43B698A7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B&amp;NES Report</w:t>
      </w:r>
    </w:p>
    <w:p w14:paraId="4F0B1D27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3022CB91" w14:textId="1EAE6A2B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Ubley Parochial Council (PCC) Report</w:t>
      </w:r>
    </w:p>
    <w:p w14:paraId="242BB2CA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643A249A" w14:textId="5207BB72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Ubley Parish Hall Management Committee Report</w:t>
      </w:r>
    </w:p>
    <w:p w14:paraId="0DAEE6B9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255AE241" w14:textId="72CAC88D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Neighbourhood Watch Report</w:t>
      </w:r>
    </w:p>
    <w:p w14:paraId="687CC1C8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28929964" w14:textId="71B460EE" w:rsidR="00861F96" w:rsidRDefault="00861F96" w:rsidP="00861F96">
      <w:pPr>
        <w:spacing w:before="0" w:beforeAutospacing="0" w:after="0" w:afterAutospacing="0"/>
        <w:ind w:left="567"/>
        <w:rPr>
          <w:rFonts w:cs="Arial"/>
          <w:b/>
        </w:rPr>
      </w:pPr>
      <w:r>
        <w:rPr>
          <w:rFonts w:cs="Arial"/>
          <w:b/>
        </w:rPr>
        <w:t>Chairman’s closing remarks</w:t>
      </w:r>
    </w:p>
    <w:p w14:paraId="2FF780A0" w14:textId="77777777" w:rsidR="00957FC8" w:rsidRDefault="00957FC8" w:rsidP="00861F96">
      <w:pPr>
        <w:spacing w:before="0" w:beforeAutospacing="0" w:after="0" w:afterAutospacing="0"/>
        <w:ind w:left="567"/>
        <w:rPr>
          <w:rFonts w:cs="Arial"/>
          <w:b/>
        </w:rPr>
      </w:pPr>
    </w:p>
    <w:p w14:paraId="56397BBA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4C4C7785" w14:textId="44952E8F" w:rsidR="00861F96" w:rsidRDefault="00861F96" w:rsidP="00861F96"/>
    <w:sectPr w:rsidR="0086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96"/>
    <w:rsid w:val="00014453"/>
    <w:rsid w:val="001C42B4"/>
    <w:rsid w:val="00861F96"/>
    <w:rsid w:val="009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246F"/>
  <w15:chartTrackingRefBased/>
  <w15:docId w15:val="{49B7B6CE-F284-4BDA-8435-EE320AEB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96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1F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61F96"/>
    <w:rPr>
      <w:rFonts w:ascii="Arial" w:eastAsia="Times New Roman" w:hAnsi="Arial" w:cs="Times New Roman"/>
      <w:b/>
      <w:lang w:val="en-AU" w:eastAsia="en-AU"/>
    </w:rPr>
  </w:style>
  <w:style w:type="paragraph" w:customStyle="1" w:styleId="Disclaimertext">
    <w:name w:val="Disclaimer text"/>
    <w:basedOn w:val="Normal"/>
    <w:qFormat/>
    <w:rsid w:val="00861F96"/>
    <w:pPr>
      <w:jc w:val="both"/>
    </w:pPr>
    <w:rPr>
      <w:color w:val="4F81BD"/>
      <w:sz w:val="20"/>
    </w:rPr>
  </w:style>
  <w:style w:type="paragraph" w:styleId="ListParagraph">
    <w:name w:val="List Paragraph"/>
    <w:basedOn w:val="Normal"/>
    <w:uiPriority w:val="34"/>
    <w:qFormat/>
    <w:rsid w:val="00861F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42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42B4"/>
    <w:pPr>
      <w:keepLines w:val="0"/>
      <w:spacing w:before="0" w:beforeAutospacing="0" w:after="0" w:afterAutospacing="0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2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Collins</dc:creator>
  <cp:keywords/>
  <dc:description/>
  <cp:lastModifiedBy>Phil Collins</cp:lastModifiedBy>
  <cp:revision>3</cp:revision>
  <dcterms:created xsi:type="dcterms:W3CDTF">2021-04-30T08:38:00Z</dcterms:created>
  <dcterms:modified xsi:type="dcterms:W3CDTF">2021-04-30T18:38:00Z</dcterms:modified>
</cp:coreProperties>
</file>