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9016"/>
      </w:tblGrid>
      <w:tr w:rsidR="00E12845" w:rsidRPr="0023290A" w14:paraId="3AD963BC" w14:textId="77777777" w:rsidTr="00E12845">
        <w:tc>
          <w:tcPr>
            <w:tcW w:w="9016" w:type="dxa"/>
          </w:tcPr>
          <w:p w14:paraId="74A23D20" w14:textId="77777777" w:rsidR="00FF4E5C" w:rsidRPr="0023290A" w:rsidRDefault="00FF4E5C" w:rsidP="00E12845">
            <w:pPr>
              <w:jc w:val="center"/>
              <w:rPr>
                <w:rFonts w:ascii="Arial" w:hAnsi="Arial" w:cs="Arial"/>
                <w:sz w:val="28"/>
                <w:szCs w:val="28"/>
              </w:rPr>
            </w:pPr>
          </w:p>
          <w:p w14:paraId="0F0FDBE1" w14:textId="77777777" w:rsidR="00D9154E" w:rsidRPr="0023290A" w:rsidRDefault="00D9154E" w:rsidP="00D9154E">
            <w:pPr>
              <w:jc w:val="center"/>
              <w:rPr>
                <w:rFonts w:ascii="Arial" w:hAnsi="Arial" w:cs="Arial"/>
                <w:b/>
                <w:sz w:val="28"/>
                <w:szCs w:val="28"/>
              </w:rPr>
            </w:pPr>
            <w:r w:rsidRPr="0023290A">
              <w:rPr>
                <w:rFonts w:ascii="Arial" w:hAnsi="Arial" w:cs="Arial"/>
                <w:b/>
                <w:sz w:val="28"/>
                <w:szCs w:val="28"/>
              </w:rPr>
              <w:t>MINUTES OF THE “</w:t>
            </w:r>
            <w:r w:rsidR="0087536D" w:rsidRPr="0023290A">
              <w:rPr>
                <w:rFonts w:ascii="Arial" w:hAnsi="Arial" w:cs="Arial"/>
                <w:b/>
                <w:sz w:val="28"/>
                <w:szCs w:val="28"/>
              </w:rPr>
              <w:t>Virtual</w:t>
            </w:r>
            <w:r w:rsidRPr="0023290A">
              <w:rPr>
                <w:rFonts w:ascii="Arial" w:hAnsi="Arial" w:cs="Arial"/>
                <w:b/>
                <w:sz w:val="28"/>
                <w:szCs w:val="28"/>
              </w:rPr>
              <w:t>” MEETING OF UBLEY PARISH COUNCIL</w:t>
            </w:r>
          </w:p>
          <w:p w14:paraId="6E7305E6" w14:textId="453C6EB3" w:rsidR="00D9154E" w:rsidRPr="0023290A" w:rsidRDefault="00D9154E" w:rsidP="00D9154E">
            <w:pPr>
              <w:jc w:val="center"/>
              <w:rPr>
                <w:rFonts w:ascii="Arial" w:hAnsi="Arial" w:cs="Arial"/>
                <w:b/>
                <w:sz w:val="28"/>
                <w:szCs w:val="28"/>
              </w:rPr>
            </w:pPr>
            <w:r w:rsidRPr="0023290A">
              <w:rPr>
                <w:rFonts w:ascii="Arial" w:hAnsi="Arial" w:cs="Arial"/>
                <w:b/>
                <w:sz w:val="28"/>
                <w:szCs w:val="28"/>
              </w:rPr>
              <w:t xml:space="preserve">held on Thursday </w:t>
            </w:r>
            <w:r w:rsidR="00125608">
              <w:rPr>
                <w:rFonts w:ascii="Arial" w:hAnsi="Arial" w:cs="Arial"/>
                <w:b/>
                <w:sz w:val="28"/>
                <w:szCs w:val="28"/>
              </w:rPr>
              <w:t>8</w:t>
            </w:r>
            <w:r w:rsidR="000C28A3" w:rsidRPr="0023290A">
              <w:rPr>
                <w:rFonts w:ascii="Arial" w:hAnsi="Arial" w:cs="Arial"/>
                <w:b/>
                <w:sz w:val="28"/>
                <w:szCs w:val="28"/>
                <w:vertAlign w:val="superscript"/>
              </w:rPr>
              <w:t>th</w:t>
            </w:r>
            <w:r w:rsidR="000C28A3" w:rsidRPr="0023290A">
              <w:rPr>
                <w:rFonts w:ascii="Arial" w:hAnsi="Arial" w:cs="Arial"/>
                <w:b/>
                <w:sz w:val="28"/>
                <w:szCs w:val="28"/>
              </w:rPr>
              <w:t xml:space="preserve"> </w:t>
            </w:r>
            <w:r w:rsidR="00125608">
              <w:rPr>
                <w:rFonts w:ascii="Arial" w:hAnsi="Arial" w:cs="Arial"/>
                <w:b/>
                <w:sz w:val="28"/>
                <w:szCs w:val="28"/>
              </w:rPr>
              <w:t>April</w:t>
            </w:r>
            <w:r w:rsidR="0092527B">
              <w:rPr>
                <w:rFonts w:ascii="Arial" w:hAnsi="Arial" w:cs="Arial"/>
                <w:b/>
                <w:sz w:val="28"/>
                <w:szCs w:val="28"/>
              </w:rPr>
              <w:t xml:space="preserve"> 2021</w:t>
            </w:r>
          </w:p>
          <w:p w14:paraId="4DB64D7A" w14:textId="77777777" w:rsidR="00BB7C40" w:rsidRPr="0023290A" w:rsidRDefault="00BB7C40" w:rsidP="00D9154E">
            <w:pPr>
              <w:jc w:val="center"/>
              <w:rPr>
                <w:rFonts w:ascii="Arial" w:hAnsi="Arial" w:cs="Arial"/>
                <w:b/>
                <w:sz w:val="28"/>
                <w:szCs w:val="28"/>
              </w:rPr>
            </w:pPr>
          </w:p>
          <w:p w14:paraId="65C72426" w14:textId="77777777" w:rsidR="00D9154E" w:rsidRPr="0023290A" w:rsidRDefault="00D9154E" w:rsidP="00D9154E">
            <w:pPr>
              <w:contextualSpacing/>
              <w:jc w:val="center"/>
              <w:rPr>
                <w:rFonts w:ascii="Arial" w:hAnsi="Arial" w:cs="Arial"/>
              </w:rPr>
            </w:pPr>
            <w:r w:rsidRPr="0023290A">
              <w:rPr>
                <w:rFonts w:ascii="Arial" w:hAnsi="Arial" w:cs="Arial"/>
              </w:rPr>
              <w:t>The Local Authorities and Police and Crime Panels (Coronavirus) (Flexibility of Local Authority and Police and Crime Panel Meetings) (England and Wales) Regulations 2020 (“the 2020 Regulations”) came into force on the 4 April 2020.</w:t>
            </w:r>
          </w:p>
          <w:p w14:paraId="23C2B60D" w14:textId="77777777" w:rsidR="00D9154E" w:rsidRPr="0023290A" w:rsidRDefault="00D9154E" w:rsidP="00D9154E">
            <w:pPr>
              <w:jc w:val="center"/>
              <w:rPr>
                <w:rFonts w:ascii="Arial" w:hAnsi="Arial" w:cs="Arial"/>
                <w:b/>
                <w:sz w:val="28"/>
                <w:szCs w:val="28"/>
              </w:rPr>
            </w:pPr>
            <w:r w:rsidRPr="0023290A">
              <w:rPr>
                <w:rFonts w:ascii="Arial" w:hAnsi="Arial" w:cs="Arial"/>
              </w:rPr>
              <w:t>The 2020 Regulations enable Parish Councils to hold remote meetings (including by video and telephone conferencing for a specified period until May 2021).</w:t>
            </w:r>
          </w:p>
          <w:p w14:paraId="7FCEC7F1" w14:textId="77777777" w:rsidR="00FF4E5C" w:rsidRPr="0023290A" w:rsidRDefault="00FF4E5C" w:rsidP="00E12845">
            <w:pPr>
              <w:jc w:val="center"/>
              <w:rPr>
                <w:rFonts w:ascii="Arial" w:hAnsi="Arial" w:cs="Arial"/>
              </w:rPr>
            </w:pPr>
          </w:p>
        </w:tc>
      </w:tr>
    </w:tbl>
    <w:p w14:paraId="40D3EE73" w14:textId="77777777" w:rsidR="00E9077A" w:rsidRDefault="00E9077A" w:rsidP="00E9077A">
      <w:pPr>
        <w:rPr>
          <w:rFonts w:ascii="Calibri" w:hAnsi="Calibri" w:cs="Calibri"/>
        </w:rPr>
      </w:pPr>
    </w:p>
    <w:tbl>
      <w:tblPr>
        <w:tblStyle w:val="TableGrid"/>
        <w:tblW w:w="0" w:type="auto"/>
        <w:tblLayout w:type="fixed"/>
        <w:tblLook w:val="04A0" w:firstRow="1" w:lastRow="0" w:firstColumn="1" w:lastColumn="0" w:noHBand="0" w:noVBand="1"/>
      </w:tblPr>
      <w:tblGrid>
        <w:gridCol w:w="988"/>
        <w:gridCol w:w="6945"/>
        <w:gridCol w:w="1083"/>
      </w:tblGrid>
      <w:tr w:rsidR="00D72006" w:rsidRPr="0023290A" w14:paraId="42FA28F3" w14:textId="77777777" w:rsidTr="00AE10C3">
        <w:tc>
          <w:tcPr>
            <w:tcW w:w="988" w:type="dxa"/>
          </w:tcPr>
          <w:p w14:paraId="1D6F92BD" w14:textId="77777777" w:rsidR="00E12845" w:rsidRPr="0023290A" w:rsidRDefault="00E12845">
            <w:pPr>
              <w:rPr>
                <w:rFonts w:ascii="Arial" w:hAnsi="Arial" w:cs="Arial"/>
              </w:rPr>
            </w:pPr>
          </w:p>
        </w:tc>
        <w:tc>
          <w:tcPr>
            <w:tcW w:w="6945" w:type="dxa"/>
          </w:tcPr>
          <w:p w14:paraId="5C5D11C8" w14:textId="77777777" w:rsidR="00E12845" w:rsidRPr="0023290A" w:rsidRDefault="00E12845">
            <w:pPr>
              <w:rPr>
                <w:rFonts w:ascii="Arial" w:hAnsi="Arial" w:cs="Arial"/>
              </w:rPr>
            </w:pPr>
            <w:r w:rsidRPr="0023290A">
              <w:rPr>
                <w:rFonts w:ascii="Arial" w:hAnsi="Arial" w:cs="Arial"/>
              </w:rPr>
              <w:t>ITEM</w:t>
            </w:r>
          </w:p>
        </w:tc>
        <w:tc>
          <w:tcPr>
            <w:tcW w:w="1083" w:type="dxa"/>
          </w:tcPr>
          <w:p w14:paraId="79801D8A" w14:textId="77777777" w:rsidR="00E12845" w:rsidRPr="0023290A" w:rsidRDefault="00E12845">
            <w:pPr>
              <w:rPr>
                <w:rFonts w:ascii="Arial" w:hAnsi="Arial" w:cs="Arial"/>
              </w:rPr>
            </w:pPr>
            <w:r w:rsidRPr="0023290A">
              <w:rPr>
                <w:rFonts w:ascii="Arial" w:hAnsi="Arial" w:cs="Arial"/>
              </w:rPr>
              <w:t>ACTION</w:t>
            </w:r>
          </w:p>
        </w:tc>
      </w:tr>
      <w:tr w:rsidR="00D72006" w:rsidRPr="0023290A" w14:paraId="2DDBF430" w14:textId="77777777" w:rsidTr="00AE10C3">
        <w:tc>
          <w:tcPr>
            <w:tcW w:w="988" w:type="dxa"/>
          </w:tcPr>
          <w:p w14:paraId="1201C8D3" w14:textId="77777777" w:rsidR="00E12845" w:rsidRPr="0023290A" w:rsidRDefault="00E12845">
            <w:pPr>
              <w:rPr>
                <w:rFonts w:ascii="Arial" w:hAnsi="Arial" w:cs="Arial"/>
              </w:rPr>
            </w:pPr>
            <w:r w:rsidRPr="0023290A">
              <w:rPr>
                <w:rFonts w:ascii="Arial" w:hAnsi="Arial" w:cs="Arial"/>
              </w:rPr>
              <w:t>Present</w:t>
            </w:r>
          </w:p>
          <w:p w14:paraId="6981F242" w14:textId="77777777" w:rsidR="00E12845" w:rsidRPr="0023290A" w:rsidRDefault="00E12845">
            <w:pPr>
              <w:rPr>
                <w:rFonts w:ascii="Arial" w:hAnsi="Arial" w:cs="Arial"/>
              </w:rPr>
            </w:pPr>
          </w:p>
          <w:p w14:paraId="3937C33D" w14:textId="77777777" w:rsidR="00E12845" w:rsidRPr="0023290A" w:rsidRDefault="00E12845">
            <w:pPr>
              <w:rPr>
                <w:rFonts w:ascii="Arial" w:hAnsi="Arial" w:cs="Arial"/>
              </w:rPr>
            </w:pPr>
          </w:p>
        </w:tc>
        <w:tc>
          <w:tcPr>
            <w:tcW w:w="6945" w:type="dxa"/>
          </w:tcPr>
          <w:p w14:paraId="2B49DF44" w14:textId="1E52CAC4" w:rsidR="000C28A3" w:rsidRPr="0023290A" w:rsidRDefault="00E12845" w:rsidP="00EC0C38">
            <w:pPr>
              <w:rPr>
                <w:rFonts w:ascii="Arial" w:hAnsi="Arial" w:cs="Arial"/>
              </w:rPr>
            </w:pPr>
            <w:r w:rsidRPr="0023290A">
              <w:rPr>
                <w:rFonts w:ascii="Arial" w:hAnsi="Arial" w:cs="Arial"/>
              </w:rPr>
              <w:t>Counc</w:t>
            </w:r>
            <w:r w:rsidR="00760B56" w:rsidRPr="0023290A">
              <w:rPr>
                <w:rFonts w:ascii="Arial" w:hAnsi="Arial" w:cs="Arial"/>
              </w:rPr>
              <w:t>illors</w:t>
            </w:r>
            <w:r w:rsidR="004A5C61" w:rsidRPr="0023290A">
              <w:rPr>
                <w:rFonts w:ascii="Arial" w:hAnsi="Arial" w:cs="Arial"/>
              </w:rPr>
              <w:t>.</w:t>
            </w:r>
            <w:r w:rsidR="00D9154E" w:rsidRPr="0023290A">
              <w:rPr>
                <w:rFonts w:ascii="Arial" w:hAnsi="Arial" w:cs="Arial"/>
              </w:rPr>
              <w:t xml:space="preserve"> </w:t>
            </w:r>
            <w:r w:rsidR="000C28A3" w:rsidRPr="0023290A">
              <w:rPr>
                <w:rFonts w:ascii="Arial" w:hAnsi="Arial" w:cs="Arial"/>
              </w:rPr>
              <w:t>P</w:t>
            </w:r>
            <w:r w:rsidR="007B1E92">
              <w:rPr>
                <w:rFonts w:ascii="Arial" w:hAnsi="Arial" w:cs="Arial"/>
              </w:rPr>
              <w:t>hil</w:t>
            </w:r>
            <w:r w:rsidR="000C28A3" w:rsidRPr="0023290A">
              <w:rPr>
                <w:rFonts w:ascii="Arial" w:hAnsi="Arial" w:cs="Arial"/>
              </w:rPr>
              <w:t xml:space="preserve"> Collins </w:t>
            </w:r>
            <w:r w:rsidR="00D9154E" w:rsidRPr="0023290A">
              <w:rPr>
                <w:rFonts w:ascii="Arial" w:hAnsi="Arial" w:cs="Arial"/>
              </w:rPr>
              <w:t xml:space="preserve">(in the Chair), </w:t>
            </w:r>
            <w:r w:rsidR="00DD3AC2" w:rsidRPr="0023290A">
              <w:rPr>
                <w:rFonts w:ascii="Arial" w:hAnsi="Arial" w:cs="Arial"/>
              </w:rPr>
              <w:t>A</w:t>
            </w:r>
            <w:r w:rsidR="007B1E92">
              <w:rPr>
                <w:rFonts w:ascii="Arial" w:hAnsi="Arial" w:cs="Arial"/>
              </w:rPr>
              <w:t xml:space="preserve">ndrew </w:t>
            </w:r>
            <w:r w:rsidR="00506069" w:rsidRPr="0023290A">
              <w:rPr>
                <w:rFonts w:ascii="Arial" w:hAnsi="Arial" w:cs="Arial"/>
              </w:rPr>
              <w:t>Cole</w:t>
            </w:r>
            <w:r w:rsidR="000C28A3" w:rsidRPr="0023290A">
              <w:rPr>
                <w:rFonts w:ascii="Arial" w:hAnsi="Arial" w:cs="Arial"/>
              </w:rPr>
              <w:t>, M</w:t>
            </w:r>
            <w:r w:rsidR="007B1E92">
              <w:rPr>
                <w:rFonts w:ascii="Arial" w:hAnsi="Arial" w:cs="Arial"/>
              </w:rPr>
              <w:t>att</w:t>
            </w:r>
            <w:r w:rsidR="000C28A3" w:rsidRPr="0023290A">
              <w:rPr>
                <w:rFonts w:ascii="Arial" w:hAnsi="Arial" w:cs="Arial"/>
              </w:rPr>
              <w:t xml:space="preserve"> Smart</w:t>
            </w:r>
            <w:r w:rsidR="00A44C89">
              <w:rPr>
                <w:rFonts w:ascii="Arial" w:hAnsi="Arial" w:cs="Arial"/>
              </w:rPr>
              <w:t>, Y</w:t>
            </w:r>
            <w:r w:rsidR="007B1E92">
              <w:rPr>
                <w:rFonts w:ascii="Arial" w:hAnsi="Arial" w:cs="Arial"/>
              </w:rPr>
              <w:t xml:space="preserve">vonne </w:t>
            </w:r>
            <w:r w:rsidR="00A44C89">
              <w:rPr>
                <w:rFonts w:ascii="Arial" w:hAnsi="Arial" w:cs="Arial"/>
              </w:rPr>
              <w:t>Thompson</w:t>
            </w:r>
            <w:r w:rsidR="008A328C">
              <w:rPr>
                <w:rFonts w:ascii="Arial" w:hAnsi="Arial" w:cs="Arial"/>
              </w:rPr>
              <w:t>, G</w:t>
            </w:r>
            <w:r w:rsidR="007B1E92">
              <w:rPr>
                <w:rFonts w:ascii="Arial" w:hAnsi="Arial" w:cs="Arial"/>
              </w:rPr>
              <w:t>areth</w:t>
            </w:r>
            <w:r w:rsidR="008A328C">
              <w:rPr>
                <w:rFonts w:ascii="Arial" w:hAnsi="Arial" w:cs="Arial"/>
              </w:rPr>
              <w:t xml:space="preserve"> Nettleton</w:t>
            </w:r>
            <w:r w:rsidR="007B1E92">
              <w:rPr>
                <w:rFonts w:ascii="Arial" w:hAnsi="Arial" w:cs="Arial"/>
              </w:rPr>
              <w:t>, Ellie Scourse</w:t>
            </w:r>
          </w:p>
          <w:p w14:paraId="4C0700F4" w14:textId="226C9688" w:rsidR="000213B7" w:rsidRDefault="00991385" w:rsidP="00BB7C40">
            <w:pPr>
              <w:rPr>
                <w:rFonts w:ascii="Arial" w:hAnsi="Arial" w:cs="Arial"/>
              </w:rPr>
            </w:pPr>
            <w:r w:rsidRPr="0023290A">
              <w:rPr>
                <w:rFonts w:ascii="Arial" w:hAnsi="Arial" w:cs="Arial"/>
              </w:rPr>
              <w:t xml:space="preserve">Clerk – </w:t>
            </w:r>
            <w:r w:rsidR="007B1E92">
              <w:rPr>
                <w:rFonts w:ascii="Arial" w:hAnsi="Arial" w:cs="Arial"/>
              </w:rPr>
              <w:t>no Clerk in office</w:t>
            </w:r>
          </w:p>
          <w:p w14:paraId="2FDD5061" w14:textId="0D697977" w:rsidR="008A328C" w:rsidRPr="0023290A" w:rsidRDefault="004F7AAA" w:rsidP="00BB7C40">
            <w:pPr>
              <w:rPr>
                <w:rFonts w:ascii="Arial" w:hAnsi="Arial" w:cs="Arial"/>
              </w:rPr>
            </w:pPr>
            <w:r>
              <w:rPr>
                <w:rFonts w:ascii="Arial" w:hAnsi="Arial" w:cs="Arial"/>
              </w:rPr>
              <w:t>District Cllr</w:t>
            </w:r>
            <w:r w:rsidR="007B1E92">
              <w:rPr>
                <w:rFonts w:ascii="Arial" w:hAnsi="Arial" w:cs="Arial"/>
              </w:rPr>
              <w:t>s</w:t>
            </w:r>
            <w:r w:rsidR="008A328C">
              <w:rPr>
                <w:rFonts w:ascii="Arial" w:hAnsi="Arial" w:cs="Arial"/>
              </w:rPr>
              <w:t xml:space="preserve"> V</w:t>
            </w:r>
            <w:r w:rsidR="007B1E92">
              <w:rPr>
                <w:rFonts w:ascii="Arial" w:hAnsi="Arial" w:cs="Arial"/>
              </w:rPr>
              <w:t>ic</w:t>
            </w:r>
            <w:r w:rsidR="008A328C">
              <w:rPr>
                <w:rFonts w:ascii="Arial" w:hAnsi="Arial" w:cs="Arial"/>
              </w:rPr>
              <w:t xml:space="preserve"> Pritchard </w:t>
            </w:r>
            <w:r w:rsidR="007B1E92">
              <w:rPr>
                <w:rFonts w:ascii="Arial" w:hAnsi="Arial" w:cs="Arial"/>
              </w:rPr>
              <w:t>and Karen Warrington</w:t>
            </w:r>
          </w:p>
        </w:tc>
        <w:tc>
          <w:tcPr>
            <w:tcW w:w="1083" w:type="dxa"/>
          </w:tcPr>
          <w:p w14:paraId="58617540" w14:textId="77777777" w:rsidR="00E12845" w:rsidRPr="0023290A" w:rsidRDefault="00E12845">
            <w:pPr>
              <w:rPr>
                <w:rFonts w:ascii="Arial" w:hAnsi="Arial" w:cs="Arial"/>
              </w:rPr>
            </w:pPr>
          </w:p>
        </w:tc>
      </w:tr>
      <w:tr w:rsidR="00EC0C38" w:rsidRPr="0023290A" w14:paraId="3F43C2CF" w14:textId="77777777" w:rsidTr="00AE10C3">
        <w:tc>
          <w:tcPr>
            <w:tcW w:w="988" w:type="dxa"/>
          </w:tcPr>
          <w:p w14:paraId="6A33AA67" w14:textId="77777777" w:rsidR="00EC0C38" w:rsidRPr="0023290A" w:rsidRDefault="00EC0C38">
            <w:pPr>
              <w:rPr>
                <w:rFonts w:ascii="Arial" w:hAnsi="Arial" w:cs="Arial"/>
              </w:rPr>
            </w:pPr>
          </w:p>
        </w:tc>
        <w:tc>
          <w:tcPr>
            <w:tcW w:w="6945" w:type="dxa"/>
          </w:tcPr>
          <w:p w14:paraId="5B1D30DF" w14:textId="77777777" w:rsidR="00EC0C38" w:rsidRPr="0023290A" w:rsidRDefault="00EC0C38" w:rsidP="000201EF">
            <w:pPr>
              <w:rPr>
                <w:rFonts w:ascii="Arial" w:hAnsi="Arial" w:cs="Arial"/>
              </w:rPr>
            </w:pPr>
          </w:p>
        </w:tc>
        <w:tc>
          <w:tcPr>
            <w:tcW w:w="1083" w:type="dxa"/>
          </w:tcPr>
          <w:p w14:paraId="09E8B3BB" w14:textId="77777777" w:rsidR="00EC0C38" w:rsidRPr="0023290A" w:rsidRDefault="00EC0C38">
            <w:pPr>
              <w:rPr>
                <w:rFonts w:ascii="Arial" w:hAnsi="Arial" w:cs="Arial"/>
              </w:rPr>
            </w:pPr>
          </w:p>
        </w:tc>
      </w:tr>
      <w:tr w:rsidR="00D72006" w:rsidRPr="0023290A" w14:paraId="76C98F3A" w14:textId="77777777" w:rsidTr="00AE10C3">
        <w:tc>
          <w:tcPr>
            <w:tcW w:w="988" w:type="dxa"/>
          </w:tcPr>
          <w:p w14:paraId="259549AE" w14:textId="77777777" w:rsidR="00E12845" w:rsidRPr="00274490" w:rsidRDefault="00E12845">
            <w:pPr>
              <w:rPr>
                <w:rFonts w:ascii="Arial" w:hAnsi="Arial" w:cs="Arial"/>
                <w:b/>
              </w:rPr>
            </w:pPr>
            <w:r w:rsidRPr="00274490">
              <w:rPr>
                <w:rFonts w:ascii="Arial" w:hAnsi="Arial" w:cs="Arial"/>
                <w:b/>
              </w:rPr>
              <w:t>1</w:t>
            </w:r>
          </w:p>
        </w:tc>
        <w:tc>
          <w:tcPr>
            <w:tcW w:w="6945" w:type="dxa"/>
          </w:tcPr>
          <w:p w14:paraId="6B3860D0" w14:textId="77777777" w:rsidR="001F4E40" w:rsidRPr="0023290A" w:rsidRDefault="00E12845">
            <w:pPr>
              <w:rPr>
                <w:rFonts w:ascii="Arial" w:hAnsi="Arial" w:cs="Arial"/>
                <w:b/>
              </w:rPr>
            </w:pPr>
            <w:r w:rsidRPr="0023290A">
              <w:rPr>
                <w:rFonts w:ascii="Arial" w:hAnsi="Arial" w:cs="Arial"/>
                <w:b/>
              </w:rPr>
              <w:t>To receive and accept apologies for absence</w:t>
            </w:r>
          </w:p>
        </w:tc>
        <w:tc>
          <w:tcPr>
            <w:tcW w:w="1083" w:type="dxa"/>
          </w:tcPr>
          <w:p w14:paraId="6CE70C23" w14:textId="77777777" w:rsidR="00E12845" w:rsidRPr="0023290A" w:rsidRDefault="00E12845">
            <w:pPr>
              <w:rPr>
                <w:rFonts w:ascii="Arial" w:hAnsi="Arial" w:cs="Arial"/>
              </w:rPr>
            </w:pPr>
          </w:p>
        </w:tc>
      </w:tr>
      <w:tr w:rsidR="000201EF" w:rsidRPr="0023290A" w14:paraId="7AAFD23B" w14:textId="77777777" w:rsidTr="00AE10C3">
        <w:tc>
          <w:tcPr>
            <w:tcW w:w="988" w:type="dxa"/>
          </w:tcPr>
          <w:p w14:paraId="2D888F4B" w14:textId="77777777" w:rsidR="000201EF" w:rsidRPr="00274490" w:rsidRDefault="000201EF">
            <w:pPr>
              <w:rPr>
                <w:rFonts w:ascii="Arial" w:hAnsi="Arial" w:cs="Arial"/>
                <w:b/>
              </w:rPr>
            </w:pPr>
          </w:p>
        </w:tc>
        <w:tc>
          <w:tcPr>
            <w:tcW w:w="6945" w:type="dxa"/>
          </w:tcPr>
          <w:p w14:paraId="6AEE0763" w14:textId="50FF8DC2" w:rsidR="00D9154E" w:rsidRPr="0023290A" w:rsidRDefault="00390562" w:rsidP="00A44C89">
            <w:pPr>
              <w:rPr>
                <w:rFonts w:ascii="Arial" w:hAnsi="Arial" w:cs="Arial"/>
              </w:rPr>
            </w:pPr>
            <w:r>
              <w:rPr>
                <w:rFonts w:ascii="Arial" w:hAnsi="Arial" w:cs="Arial"/>
              </w:rPr>
              <w:t xml:space="preserve">Cllr </w:t>
            </w:r>
            <w:r w:rsidR="007B1E92">
              <w:rPr>
                <w:rFonts w:ascii="Arial" w:hAnsi="Arial" w:cs="Arial"/>
              </w:rPr>
              <w:t>J</w:t>
            </w:r>
            <w:r>
              <w:rPr>
                <w:rFonts w:ascii="Arial" w:hAnsi="Arial" w:cs="Arial"/>
              </w:rPr>
              <w:t>eff</w:t>
            </w:r>
            <w:r w:rsidR="007B1E92">
              <w:rPr>
                <w:rFonts w:ascii="Arial" w:hAnsi="Arial" w:cs="Arial"/>
              </w:rPr>
              <w:t xml:space="preserve"> Croot</w:t>
            </w:r>
          </w:p>
        </w:tc>
        <w:tc>
          <w:tcPr>
            <w:tcW w:w="1083" w:type="dxa"/>
          </w:tcPr>
          <w:p w14:paraId="489E4452" w14:textId="77777777" w:rsidR="000201EF" w:rsidRPr="0023290A" w:rsidRDefault="000201EF">
            <w:pPr>
              <w:rPr>
                <w:rFonts w:ascii="Arial" w:hAnsi="Arial" w:cs="Arial"/>
              </w:rPr>
            </w:pPr>
          </w:p>
        </w:tc>
      </w:tr>
      <w:tr w:rsidR="00EC0C38" w:rsidRPr="0023290A" w14:paraId="65956180" w14:textId="77777777" w:rsidTr="00AE10C3">
        <w:tc>
          <w:tcPr>
            <w:tcW w:w="988" w:type="dxa"/>
          </w:tcPr>
          <w:p w14:paraId="46211679" w14:textId="77777777" w:rsidR="00EC0C38" w:rsidRPr="00274490" w:rsidRDefault="00EC0C38">
            <w:pPr>
              <w:rPr>
                <w:rFonts w:ascii="Arial" w:hAnsi="Arial" w:cs="Arial"/>
                <w:b/>
              </w:rPr>
            </w:pPr>
          </w:p>
        </w:tc>
        <w:tc>
          <w:tcPr>
            <w:tcW w:w="6945" w:type="dxa"/>
          </w:tcPr>
          <w:p w14:paraId="7E67EF4D" w14:textId="77777777" w:rsidR="00EC0C38" w:rsidRPr="0023290A" w:rsidRDefault="00EC0C38" w:rsidP="00CD58EA">
            <w:pPr>
              <w:rPr>
                <w:rFonts w:ascii="Arial" w:hAnsi="Arial" w:cs="Arial"/>
              </w:rPr>
            </w:pPr>
          </w:p>
        </w:tc>
        <w:tc>
          <w:tcPr>
            <w:tcW w:w="1083" w:type="dxa"/>
          </w:tcPr>
          <w:p w14:paraId="74546AE2" w14:textId="77777777" w:rsidR="00EC0C38" w:rsidRPr="0023290A" w:rsidRDefault="00EC0C38">
            <w:pPr>
              <w:rPr>
                <w:rFonts w:ascii="Arial" w:hAnsi="Arial" w:cs="Arial"/>
              </w:rPr>
            </w:pPr>
          </w:p>
        </w:tc>
      </w:tr>
      <w:tr w:rsidR="00D72006" w:rsidRPr="0023290A" w14:paraId="1721167D" w14:textId="77777777" w:rsidTr="00AE10C3">
        <w:tc>
          <w:tcPr>
            <w:tcW w:w="988" w:type="dxa"/>
          </w:tcPr>
          <w:p w14:paraId="2ECA6004" w14:textId="77777777" w:rsidR="00E12845" w:rsidRPr="00274490" w:rsidRDefault="00E12845">
            <w:pPr>
              <w:rPr>
                <w:rFonts w:ascii="Arial" w:hAnsi="Arial" w:cs="Arial"/>
                <w:b/>
              </w:rPr>
            </w:pPr>
            <w:r w:rsidRPr="00274490">
              <w:rPr>
                <w:rFonts w:ascii="Arial" w:hAnsi="Arial" w:cs="Arial"/>
                <w:b/>
              </w:rPr>
              <w:t>2</w:t>
            </w:r>
          </w:p>
        </w:tc>
        <w:tc>
          <w:tcPr>
            <w:tcW w:w="6945" w:type="dxa"/>
          </w:tcPr>
          <w:p w14:paraId="24D23E3D" w14:textId="77777777" w:rsidR="00E12845" w:rsidRPr="0023290A" w:rsidRDefault="00E12845">
            <w:pPr>
              <w:rPr>
                <w:rFonts w:ascii="Arial" w:hAnsi="Arial" w:cs="Arial"/>
              </w:rPr>
            </w:pPr>
            <w:r w:rsidRPr="0023290A">
              <w:rPr>
                <w:rFonts w:ascii="Arial" w:hAnsi="Arial" w:cs="Arial"/>
                <w:b/>
              </w:rPr>
              <w:t>To receive declarations of interest in the agenda</w:t>
            </w:r>
          </w:p>
        </w:tc>
        <w:tc>
          <w:tcPr>
            <w:tcW w:w="1083" w:type="dxa"/>
          </w:tcPr>
          <w:p w14:paraId="30AA7A42" w14:textId="77777777" w:rsidR="00E12845" w:rsidRPr="0023290A" w:rsidRDefault="00E12845">
            <w:pPr>
              <w:rPr>
                <w:rFonts w:ascii="Arial" w:hAnsi="Arial" w:cs="Arial"/>
              </w:rPr>
            </w:pPr>
          </w:p>
        </w:tc>
      </w:tr>
      <w:tr w:rsidR="00D72006" w:rsidRPr="0023290A" w14:paraId="183FEEE9" w14:textId="77777777" w:rsidTr="00AE10C3">
        <w:tc>
          <w:tcPr>
            <w:tcW w:w="988" w:type="dxa"/>
          </w:tcPr>
          <w:p w14:paraId="6B686B16" w14:textId="77777777" w:rsidR="00E12845" w:rsidRPr="0023290A" w:rsidRDefault="00E12845">
            <w:pPr>
              <w:rPr>
                <w:rFonts w:ascii="Arial" w:hAnsi="Arial" w:cs="Arial"/>
              </w:rPr>
            </w:pPr>
          </w:p>
        </w:tc>
        <w:tc>
          <w:tcPr>
            <w:tcW w:w="6945" w:type="dxa"/>
          </w:tcPr>
          <w:p w14:paraId="1FE1153E" w14:textId="6405AAA4" w:rsidR="00E12845" w:rsidRPr="0023290A" w:rsidRDefault="00D41391" w:rsidP="008A3E29">
            <w:pPr>
              <w:rPr>
                <w:rFonts w:ascii="Arial" w:hAnsi="Arial" w:cs="Arial"/>
              </w:rPr>
            </w:pPr>
            <w:r>
              <w:rPr>
                <w:rFonts w:ascii="Arial" w:hAnsi="Arial" w:cs="Arial"/>
              </w:rPr>
              <w:t>None</w:t>
            </w:r>
          </w:p>
        </w:tc>
        <w:tc>
          <w:tcPr>
            <w:tcW w:w="1083" w:type="dxa"/>
          </w:tcPr>
          <w:p w14:paraId="18F8B4E2" w14:textId="77777777" w:rsidR="00E12845" w:rsidRPr="0023290A" w:rsidRDefault="00E12845">
            <w:pPr>
              <w:rPr>
                <w:rFonts w:ascii="Arial" w:hAnsi="Arial" w:cs="Arial"/>
              </w:rPr>
            </w:pPr>
          </w:p>
        </w:tc>
      </w:tr>
      <w:tr w:rsidR="00EC0C38" w:rsidRPr="0023290A" w14:paraId="36EF78B0" w14:textId="77777777" w:rsidTr="00AE10C3">
        <w:tc>
          <w:tcPr>
            <w:tcW w:w="988" w:type="dxa"/>
          </w:tcPr>
          <w:p w14:paraId="67BD2BF2" w14:textId="77777777" w:rsidR="00EC0C38" w:rsidRPr="0023290A" w:rsidRDefault="00EC0C38">
            <w:pPr>
              <w:rPr>
                <w:rFonts w:ascii="Arial" w:hAnsi="Arial" w:cs="Arial"/>
              </w:rPr>
            </w:pPr>
          </w:p>
        </w:tc>
        <w:tc>
          <w:tcPr>
            <w:tcW w:w="6945" w:type="dxa"/>
          </w:tcPr>
          <w:p w14:paraId="5F4BD1CE" w14:textId="77777777" w:rsidR="00EC0C38" w:rsidRPr="0023290A" w:rsidRDefault="00EC0C38">
            <w:pPr>
              <w:rPr>
                <w:rFonts w:ascii="Arial" w:hAnsi="Arial" w:cs="Arial"/>
              </w:rPr>
            </w:pPr>
          </w:p>
        </w:tc>
        <w:tc>
          <w:tcPr>
            <w:tcW w:w="1083" w:type="dxa"/>
          </w:tcPr>
          <w:p w14:paraId="7ABCC571" w14:textId="77777777" w:rsidR="00EC0C38" w:rsidRPr="0023290A" w:rsidRDefault="00EC0C38">
            <w:pPr>
              <w:rPr>
                <w:rFonts w:ascii="Arial" w:hAnsi="Arial" w:cs="Arial"/>
              </w:rPr>
            </w:pPr>
          </w:p>
        </w:tc>
      </w:tr>
      <w:tr w:rsidR="00D72006" w:rsidRPr="0023290A" w14:paraId="0039D2E8" w14:textId="77777777" w:rsidTr="00AE10C3">
        <w:tc>
          <w:tcPr>
            <w:tcW w:w="988" w:type="dxa"/>
          </w:tcPr>
          <w:p w14:paraId="1BF5BC80" w14:textId="77777777" w:rsidR="00E12845" w:rsidRPr="00274490" w:rsidRDefault="006C5A9A">
            <w:pPr>
              <w:rPr>
                <w:rFonts w:ascii="Arial" w:hAnsi="Arial" w:cs="Arial"/>
                <w:b/>
              </w:rPr>
            </w:pPr>
            <w:r w:rsidRPr="00274490">
              <w:rPr>
                <w:rFonts w:ascii="Arial" w:hAnsi="Arial" w:cs="Arial"/>
                <w:b/>
              </w:rPr>
              <w:t>3</w:t>
            </w:r>
          </w:p>
        </w:tc>
        <w:tc>
          <w:tcPr>
            <w:tcW w:w="6945" w:type="dxa"/>
          </w:tcPr>
          <w:p w14:paraId="3D4D35B2" w14:textId="76E8C225" w:rsidR="00E12845" w:rsidRPr="0023290A" w:rsidRDefault="00D41391" w:rsidP="006C5A9A">
            <w:pPr>
              <w:rPr>
                <w:rFonts w:ascii="Arial" w:hAnsi="Arial" w:cs="Arial"/>
              </w:rPr>
            </w:pPr>
            <w:r>
              <w:rPr>
                <w:rFonts w:ascii="Arial" w:hAnsi="Arial" w:cs="Arial"/>
                <w:b/>
              </w:rPr>
              <w:t xml:space="preserve">Public Participation </w:t>
            </w:r>
            <w:r w:rsidR="006C5A9A" w:rsidRPr="0023290A">
              <w:rPr>
                <w:rFonts w:ascii="Arial" w:hAnsi="Arial" w:cs="Arial"/>
                <w:b/>
              </w:rPr>
              <w:t>to receive comments from the public</w:t>
            </w:r>
          </w:p>
        </w:tc>
        <w:tc>
          <w:tcPr>
            <w:tcW w:w="1083" w:type="dxa"/>
          </w:tcPr>
          <w:p w14:paraId="5611B42C" w14:textId="77777777" w:rsidR="00E12845" w:rsidRPr="0023290A" w:rsidRDefault="00E12845">
            <w:pPr>
              <w:rPr>
                <w:rFonts w:ascii="Arial" w:hAnsi="Arial" w:cs="Arial"/>
              </w:rPr>
            </w:pPr>
          </w:p>
        </w:tc>
      </w:tr>
      <w:tr w:rsidR="006C5A9A" w:rsidRPr="0023290A" w14:paraId="001ADCBE" w14:textId="77777777" w:rsidTr="00AE10C3">
        <w:tc>
          <w:tcPr>
            <w:tcW w:w="988" w:type="dxa"/>
          </w:tcPr>
          <w:p w14:paraId="455CB65E" w14:textId="77777777" w:rsidR="006C5A9A" w:rsidRPr="0023290A" w:rsidRDefault="006C5A9A">
            <w:pPr>
              <w:rPr>
                <w:rFonts w:ascii="Arial" w:hAnsi="Arial" w:cs="Arial"/>
              </w:rPr>
            </w:pPr>
          </w:p>
        </w:tc>
        <w:tc>
          <w:tcPr>
            <w:tcW w:w="6945" w:type="dxa"/>
          </w:tcPr>
          <w:p w14:paraId="10CD14D0" w14:textId="77777777" w:rsidR="00DD3AC2" w:rsidRPr="0023290A" w:rsidRDefault="007B1EBF" w:rsidP="006A639A">
            <w:pPr>
              <w:rPr>
                <w:rFonts w:ascii="Arial" w:hAnsi="Arial" w:cs="Arial"/>
              </w:rPr>
            </w:pPr>
            <w:r>
              <w:rPr>
                <w:rFonts w:ascii="Arial" w:hAnsi="Arial" w:cs="Arial"/>
              </w:rPr>
              <w:t>No member of th</w:t>
            </w:r>
            <w:r w:rsidR="00197A22">
              <w:rPr>
                <w:rFonts w:ascii="Arial" w:hAnsi="Arial" w:cs="Arial"/>
              </w:rPr>
              <w:t>e public present.</w:t>
            </w:r>
          </w:p>
        </w:tc>
        <w:tc>
          <w:tcPr>
            <w:tcW w:w="1083" w:type="dxa"/>
          </w:tcPr>
          <w:p w14:paraId="26A41734" w14:textId="77777777" w:rsidR="00DD3AC2" w:rsidRPr="0023290A" w:rsidRDefault="00DD3AC2">
            <w:pPr>
              <w:rPr>
                <w:rFonts w:ascii="Arial" w:hAnsi="Arial" w:cs="Arial"/>
              </w:rPr>
            </w:pPr>
          </w:p>
        </w:tc>
      </w:tr>
      <w:tr w:rsidR="00EC0C38" w:rsidRPr="0023290A" w14:paraId="5AE25937" w14:textId="77777777" w:rsidTr="00AE10C3">
        <w:tc>
          <w:tcPr>
            <w:tcW w:w="988" w:type="dxa"/>
          </w:tcPr>
          <w:p w14:paraId="21931701" w14:textId="77777777" w:rsidR="00EC0C38" w:rsidRPr="0023290A" w:rsidRDefault="00EC0C38">
            <w:pPr>
              <w:rPr>
                <w:rFonts w:ascii="Arial" w:hAnsi="Arial" w:cs="Arial"/>
              </w:rPr>
            </w:pPr>
          </w:p>
        </w:tc>
        <w:tc>
          <w:tcPr>
            <w:tcW w:w="6945" w:type="dxa"/>
          </w:tcPr>
          <w:p w14:paraId="22E63AC3" w14:textId="77777777" w:rsidR="00EC0C38" w:rsidRPr="0023290A" w:rsidRDefault="00EC0C38" w:rsidP="00CD58EA">
            <w:pPr>
              <w:rPr>
                <w:rFonts w:ascii="Arial" w:hAnsi="Arial" w:cs="Arial"/>
              </w:rPr>
            </w:pPr>
          </w:p>
        </w:tc>
        <w:tc>
          <w:tcPr>
            <w:tcW w:w="1083" w:type="dxa"/>
          </w:tcPr>
          <w:p w14:paraId="756911F2" w14:textId="77777777" w:rsidR="00EC0C38" w:rsidRPr="0023290A" w:rsidRDefault="00EC0C38">
            <w:pPr>
              <w:rPr>
                <w:rFonts w:ascii="Arial" w:hAnsi="Arial" w:cs="Arial"/>
              </w:rPr>
            </w:pPr>
          </w:p>
        </w:tc>
      </w:tr>
      <w:tr w:rsidR="00D72006" w:rsidRPr="0023290A" w14:paraId="2F095B8F" w14:textId="77777777" w:rsidTr="00AE10C3">
        <w:tc>
          <w:tcPr>
            <w:tcW w:w="988" w:type="dxa"/>
          </w:tcPr>
          <w:p w14:paraId="388566D3" w14:textId="77777777" w:rsidR="00E12845" w:rsidRPr="00274490" w:rsidRDefault="006C5A9A">
            <w:pPr>
              <w:rPr>
                <w:rFonts w:ascii="Arial" w:hAnsi="Arial" w:cs="Arial"/>
                <w:b/>
              </w:rPr>
            </w:pPr>
            <w:r w:rsidRPr="00274490">
              <w:rPr>
                <w:rFonts w:ascii="Arial" w:hAnsi="Arial" w:cs="Arial"/>
                <w:b/>
              </w:rPr>
              <w:t>4</w:t>
            </w:r>
          </w:p>
        </w:tc>
        <w:tc>
          <w:tcPr>
            <w:tcW w:w="6945" w:type="dxa"/>
          </w:tcPr>
          <w:p w14:paraId="70C6904E" w14:textId="175A7596" w:rsidR="00E12845" w:rsidRPr="0023290A" w:rsidRDefault="006C5A9A" w:rsidP="008A3E29">
            <w:pPr>
              <w:rPr>
                <w:rFonts w:ascii="Arial" w:hAnsi="Arial" w:cs="Arial"/>
              </w:rPr>
            </w:pPr>
            <w:r w:rsidRPr="0023290A">
              <w:rPr>
                <w:rFonts w:ascii="Arial" w:hAnsi="Arial" w:cs="Arial"/>
                <w:b/>
              </w:rPr>
              <w:t xml:space="preserve">To approve and sign the minutes of the previous meeting held on </w:t>
            </w:r>
            <w:r w:rsidR="00B163EC">
              <w:rPr>
                <w:rFonts w:ascii="Arial" w:hAnsi="Arial" w:cs="Arial"/>
                <w:b/>
              </w:rPr>
              <w:t>1</w:t>
            </w:r>
            <w:r w:rsidR="008A3E29">
              <w:rPr>
                <w:rFonts w:ascii="Arial" w:hAnsi="Arial" w:cs="Arial"/>
                <w:b/>
              </w:rPr>
              <w:t>1</w:t>
            </w:r>
            <w:r w:rsidR="008A3E29" w:rsidRPr="008A3E29">
              <w:rPr>
                <w:rFonts w:ascii="Arial" w:hAnsi="Arial" w:cs="Arial"/>
                <w:b/>
                <w:vertAlign w:val="superscript"/>
              </w:rPr>
              <w:t>th</w:t>
            </w:r>
            <w:r w:rsidR="008A3E29">
              <w:rPr>
                <w:rFonts w:ascii="Arial" w:hAnsi="Arial" w:cs="Arial"/>
                <w:b/>
              </w:rPr>
              <w:t xml:space="preserve"> </w:t>
            </w:r>
            <w:r w:rsidR="00D41391">
              <w:rPr>
                <w:rFonts w:ascii="Arial" w:hAnsi="Arial" w:cs="Arial"/>
                <w:b/>
              </w:rPr>
              <w:t>March</w:t>
            </w:r>
            <w:r w:rsidR="008A3E29">
              <w:rPr>
                <w:rFonts w:ascii="Arial" w:hAnsi="Arial" w:cs="Arial"/>
                <w:b/>
              </w:rPr>
              <w:t xml:space="preserve"> 2021</w:t>
            </w:r>
            <w:r w:rsidRPr="0023290A">
              <w:rPr>
                <w:rFonts w:ascii="Arial" w:hAnsi="Arial" w:cs="Arial"/>
                <w:b/>
              </w:rPr>
              <w:t xml:space="preserve"> and go through the follow-up actions</w:t>
            </w:r>
          </w:p>
        </w:tc>
        <w:tc>
          <w:tcPr>
            <w:tcW w:w="1083" w:type="dxa"/>
          </w:tcPr>
          <w:p w14:paraId="0C9AF082" w14:textId="77777777" w:rsidR="00E12845" w:rsidRPr="0023290A" w:rsidRDefault="00E12845">
            <w:pPr>
              <w:rPr>
                <w:rFonts w:ascii="Arial" w:hAnsi="Arial" w:cs="Arial"/>
              </w:rPr>
            </w:pPr>
          </w:p>
        </w:tc>
      </w:tr>
      <w:tr w:rsidR="00D72006" w:rsidRPr="0023290A" w14:paraId="4631B627" w14:textId="77777777" w:rsidTr="00AE10C3">
        <w:tc>
          <w:tcPr>
            <w:tcW w:w="988" w:type="dxa"/>
          </w:tcPr>
          <w:p w14:paraId="150A367F" w14:textId="77777777" w:rsidR="00E12845" w:rsidRPr="0023290A" w:rsidRDefault="00E12845">
            <w:pPr>
              <w:rPr>
                <w:rFonts w:ascii="Arial" w:hAnsi="Arial" w:cs="Arial"/>
              </w:rPr>
            </w:pPr>
          </w:p>
        </w:tc>
        <w:tc>
          <w:tcPr>
            <w:tcW w:w="6945" w:type="dxa"/>
          </w:tcPr>
          <w:p w14:paraId="7A3C15D4" w14:textId="77777777" w:rsidR="008A3E29" w:rsidRDefault="00AE10C3" w:rsidP="00AE10C3">
            <w:pPr>
              <w:rPr>
                <w:rFonts w:ascii="Arial" w:hAnsi="Arial" w:cs="Arial"/>
              </w:rPr>
            </w:pPr>
            <w:r w:rsidRPr="00AE10C3">
              <w:rPr>
                <w:rFonts w:ascii="Arial" w:hAnsi="Arial" w:cs="Arial"/>
              </w:rPr>
              <w:t xml:space="preserve">The minutes were otherwise approved </w:t>
            </w:r>
            <w:r w:rsidR="008A3E29">
              <w:rPr>
                <w:rFonts w:ascii="Arial" w:hAnsi="Arial" w:cs="Arial"/>
              </w:rPr>
              <w:t xml:space="preserve">by members </w:t>
            </w:r>
            <w:r w:rsidRPr="00AE10C3">
              <w:rPr>
                <w:rFonts w:ascii="Arial" w:hAnsi="Arial" w:cs="Arial"/>
              </w:rPr>
              <w:t>and signed</w:t>
            </w:r>
            <w:r w:rsidR="0096772B">
              <w:rPr>
                <w:rFonts w:ascii="Arial" w:hAnsi="Arial" w:cs="Arial"/>
              </w:rPr>
              <w:t xml:space="preserve"> by the Chairman</w:t>
            </w:r>
            <w:r w:rsidR="008A3E29">
              <w:rPr>
                <w:rFonts w:ascii="Arial" w:hAnsi="Arial" w:cs="Arial"/>
              </w:rPr>
              <w:t>.</w:t>
            </w:r>
          </w:p>
          <w:p w14:paraId="43D96CCB" w14:textId="604716C8" w:rsidR="0066681C" w:rsidRPr="0023290A" w:rsidRDefault="0066681C" w:rsidP="00AE10C3">
            <w:pPr>
              <w:rPr>
                <w:rFonts w:ascii="Arial" w:hAnsi="Arial" w:cs="Arial"/>
              </w:rPr>
            </w:pPr>
            <w:r>
              <w:rPr>
                <w:rFonts w:ascii="Arial" w:hAnsi="Arial" w:cs="Arial"/>
              </w:rPr>
              <w:t>A Good Councillor booklet needs to be passed to Cllr Scourse if not already done.</w:t>
            </w:r>
          </w:p>
        </w:tc>
        <w:tc>
          <w:tcPr>
            <w:tcW w:w="1083" w:type="dxa"/>
          </w:tcPr>
          <w:p w14:paraId="5477CC52" w14:textId="77777777" w:rsidR="00E12845" w:rsidRDefault="00E12845">
            <w:pPr>
              <w:rPr>
                <w:rFonts w:ascii="Arial" w:hAnsi="Arial" w:cs="Arial"/>
              </w:rPr>
            </w:pPr>
          </w:p>
          <w:p w14:paraId="28FDF450" w14:textId="77777777" w:rsidR="0066681C" w:rsidRDefault="0066681C">
            <w:pPr>
              <w:rPr>
                <w:rFonts w:ascii="Arial" w:hAnsi="Arial" w:cs="Arial"/>
              </w:rPr>
            </w:pPr>
          </w:p>
          <w:p w14:paraId="072F8C9A" w14:textId="113DB634" w:rsidR="0066681C" w:rsidRPr="0023290A" w:rsidRDefault="0066681C" w:rsidP="0066681C">
            <w:pPr>
              <w:jc w:val="center"/>
              <w:rPr>
                <w:rFonts w:ascii="Arial" w:hAnsi="Arial" w:cs="Arial"/>
              </w:rPr>
            </w:pPr>
            <w:r>
              <w:rPr>
                <w:rFonts w:ascii="Arial" w:hAnsi="Arial" w:cs="Arial"/>
              </w:rPr>
              <w:t>PC/ES</w:t>
            </w:r>
          </w:p>
        </w:tc>
      </w:tr>
      <w:tr w:rsidR="00EC0C38" w:rsidRPr="0023290A" w14:paraId="736EB7DB" w14:textId="77777777" w:rsidTr="00AE10C3">
        <w:tc>
          <w:tcPr>
            <w:tcW w:w="988" w:type="dxa"/>
          </w:tcPr>
          <w:p w14:paraId="6EDF50A3" w14:textId="77777777" w:rsidR="00EC0C38" w:rsidRPr="0023290A" w:rsidRDefault="00EC0C38">
            <w:pPr>
              <w:rPr>
                <w:rFonts w:ascii="Arial" w:hAnsi="Arial" w:cs="Arial"/>
              </w:rPr>
            </w:pPr>
          </w:p>
        </w:tc>
        <w:tc>
          <w:tcPr>
            <w:tcW w:w="6945" w:type="dxa"/>
          </w:tcPr>
          <w:p w14:paraId="0825745B" w14:textId="77777777" w:rsidR="00EC0C38" w:rsidRPr="00AE10C3" w:rsidRDefault="00EC0C38" w:rsidP="00760B56">
            <w:pPr>
              <w:rPr>
                <w:rFonts w:ascii="Arial" w:hAnsi="Arial" w:cs="Arial"/>
                <w:color w:val="FF0000"/>
              </w:rPr>
            </w:pPr>
          </w:p>
        </w:tc>
        <w:tc>
          <w:tcPr>
            <w:tcW w:w="1083" w:type="dxa"/>
          </w:tcPr>
          <w:p w14:paraId="1FED7358" w14:textId="77777777" w:rsidR="00EC0C38" w:rsidRPr="0023290A" w:rsidRDefault="00EC0C38">
            <w:pPr>
              <w:rPr>
                <w:rFonts w:ascii="Arial" w:hAnsi="Arial" w:cs="Arial"/>
              </w:rPr>
            </w:pPr>
          </w:p>
        </w:tc>
      </w:tr>
      <w:tr w:rsidR="002A3AF8" w:rsidRPr="0023290A" w14:paraId="3E9A5A45" w14:textId="77777777" w:rsidTr="00AE10C3">
        <w:tc>
          <w:tcPr>
            <w:tcW w:w="988" w:type="dxa"/>
          </w:tcPr>
          <w:p w14:paraId="799031EF" w14:textId="77777777" w:rsidR="002A3AF8" w:rsidRPr="00E70A8B" w:rsidRDefault="002A3AF8">
            <w:pPr>
              <w:rPr>
                <w:rFonts w:ascii="Arial" w:hAnsi="Arial" w:cs="Arial"/>
                <w:b/>
              </w:rPr>
            </w:pPr>
            <w:r w:rsidRPr="00E70A8B">
              <w:rPr>
                <w:rFonts w:ascii="Arial" w:hAnsi="Arial" w:cs="Arial"/>
                <w:b/>
              </w:rPr>
              <w:t>5</w:t>
            </w:r>
          </w:p>
        </w:tc>
        <w:tc>
          <w:tcPr>
            <w:tcW w:w="6945" w:type="dxa"/>
          </w:tcPr>
          <w:p w14:paraId="5B089BD2" w14:textId="77777777" w:rsidR="00481B8A" w:rsidRDefault="002A3AF8" w:rsidP="00E70A8B">
            <w:pPr>
              <w:rPr>
                <w:rFonts w:ascii="Arial" w:hAnsi="Arial" w:cs="Arial"/>
                <w:b/>
              </w:rPr>
            </w:pPr>
            <w:r w:rsidRPr="00E70A8B">
              <w:rPr>
                <w:rFonts w:ascii="Arial" w:hAnsi="Arial" w:cs="Arial"/>
                <w:b/>
              </w:rPr>
              <w:t xml:space="preserve">To receive an update on the </w:t>
            </w:r>
            <w:r w:rsidR="00EF346B">
              <w:rPr>
                <w:rFonts w:ascii="Arial" w:hAnsi="Arial" w:cs="Arial"/>
                <w:b/>
              </w:rPr>
              <w:t>position regarding the Clerk and the Clerk v</w:t>
            </w:r>
            <w:r w:rsidRPr="00E70A8B">
              <w:rPr>
                <w:rFonts w:ascii="Arial" w:hAnsi="Arial" w:cs="Arial"/>
                <w:b/>
              </w:rPr>
              <w:t>ac</w:t>
            </w:r>
            <w:r w:rsidR="00481B8A">
              <w:rPr>
                <w:rFonts w:ascii="Arial" w:hAnsi="Arial" w:cs="Arial"/>
                <w:b/>
              </w:rPr>
              <w:t>ancy</w:t>
            </w:r>
          </w:p>
          <w:p w14:paraId="3B9202CF" w14:textId="77777777" w:rsidR="00E70A8B" w:rsidRDefault="00481B8A" w:rsidP="00E70A8B">
            <w:pPr>
              <w:rPr>
                <w:rFonts w:ascii="Arial" w:hAnsi="Arial" w:cs="Arial"/>
              </w:rPr>
            </w:pPr>
            <w:r>
              <w:rPr>
                <w:rFonts w:ascii="Arial" w:hAnsi="Arial" w:cs="Arial"/>
              </w:rPr>
              <w:t xml:space="preserve">The Chair confirmed that the Clerk had left the Council employment and that discussions were ongoing with Deborah White in ALCA to find a locum for the short term. </w:t>
            </w:r>
            <w:r w:rsidR="0066681C">
              <w:rPr>
                <w:rFonts w:ascii="Arial" w:hAnsi="Arial" w:cs="Arial"/>
              </w:rPr>
              <w:t xml:space="preserve">DW had promised a locum but this has not yet been forthcoming. </w:t>
            </w:r>
            <w:r>
              <w:rPr>
                <w:rFonts w:ascii="Arial" w:hAnsi="Arial" w:cs="Arial"/>
              </w:rPr>
              <w:t xml:space="preserve">The Clerk’s role had been advertised on the website, on Facebook and on the ALCA website. </w:t>
            </w:r>
          </w:p>
          <w:p w14:paraId="2ED49412" w14:textId="581D1B40" w:rsidR="0066681C" w:rsidRPr="00481B8A" w:rsidRDefault="0066681C" w:rsidP="00E70A8B">
            <w:pPr>
              <w:rPr>
                <w:rFonts w:ascii="Arial" w:hAnsi="Arial" w:cs="Arial"/>
                <w:b/>
              </w:rPr>
            </w:pPr>
            <w:r>
              <w:rPr>
                <w:rFonts w:ascii="Arial" w:hAnsi="Arial" w:cs="Arial"/>
              </w:rPr>
              <w:t>The Chair will investigate other options for a locum.</w:t>
            </w:r>
          </w:p>
        </w:tc>
        <w:tc>
          <w:tcPr>
            <w:tcW w:w="1083" w:type="dxa"/>
          </w:tcPr>
          <w:p w14:paraId="2C413495" w14:textId="77777777" w:rsidR="002A3AF8" w:rsidRDefault="002A3AF8">
            <w:pPr>
              <w:rPr>
                <w:rFonts w:ascii="Arial" w:hAnsi="Arial" w:cs="Arial"/>
              </w:rPr>
            </w:pPr>
          </w:p>
          <w:p w14:paraId="5C8AFAE3" w14:textId="77777777" w:rsidR="00E70A8B" w:rsidRDefault="00E70A8B">
            <w:pPr>
              <w:rPr>
                <w:rFonts w:ascii="Arial" w:hAnsi="Arial" w:cs="Arial"/>
              </w:rPr>
            </w:pPr>
          </w:p>
          <w:p w14:paraId="1B236D56" w14:textId="77777777" w:rsidR="0066681C" w:rsidRDefault="0066681C" w:rsidP="00E70A8B">
            <w:pPr>
              <w:jc w:val="center"/>
              <w:rPr>
                <w:rFonts w:ascii="Arial" w:hAnsi="Arial" w:cs="Arial"/>
              </w:rPr>
            </w:pPr>
          </w:p>
          <w:p w14:paraId="08777DBA" w14:textId="77777777" w:rsidR="0066681C" w:rsidRDefault="0066681C" w:rsidP="00E70A8B">
            <w:pPr>
              <w:jc w:val="center"/>
              <w:rPr>
                <w:rFonts w:ascii="Arial" w:hAnsi="Arial" w:cs="Arial"/>
              </w:rPr>
            </w:pPr>
          </w:p>
          <w:p w14:paraId="1F8CE077" w14:textId="77777777" w:rsidR="0066681C" w:rsidRDefault="0066681C" w:rsidP="00E70A8B">
            <w:pPr>
              <w:jc w:val="center"/>
              <w:rPr>
                <w:rFonts w:ascii="Arial" w:hAnsi="Arial" w:cs="Arial"/>
              </w:rPr>
            </w:pPr>
          </w:p>
          <w:p w14:paraId="64A4B6D6" w14:textId="77777777" w:rsidR="0066681C" w:rsidRDefault="0066681C" w:rsidP="00E70A8B">
            <w:pPr>
              <w:jc w:val="center"/>
              <w:rPr>
                <w:rFonts w:ascii="Arial" w:hAnsi="Arial" w:cs="Arial"/>
              </w:rPr>
            </w:pPr>
          </w:p>
          <w:p w14:paraId="13E132EF" w14:textId="77777777" w:rsidR="0066681C" w:rsidRDefault="0066681C" w:rsidP="00E70A8B">
            <w:pPr>
              <w:jc w:val="center"/>
              <w:rPr>
                <w:rFonts w:ascii="Arial" w:hAnsi="Arial" w:cs="Arial"/>
              </w:rPr>
            </w:pPr>
          </w:p>
          <w:p w14:paraId="5AC7D099" w14:textId="1E0729F4" w:rsidR="00E70A8B" w:rsidRPr="0023290A" w:rsidRDefault="00481B8A" w:rsidP="00E70A8B">
            <w:pPr>
              <w:jc w:val="center"/>
              <w:rPr>
                <w:rFonts w:ascii="Arial" w:hAnsi="Arial" w:cs="Arial"/>
              </w:rPr>
            </w:pPr>
            <w:r>
              <w:rPr>
                <w:rFonts w:ascii="Arial" w:hAnsi="Arial" w:cs="Arial"/>
              </w:rPr>
              <w:t>PC</w:t>
            </w:r>
          </w:p>
        </w:tc>
      </w:tr>
      <w:tr w:rsidR="002A3AF8" w:rsidRPr="0023290A" w14:paraId="14E219E5" w14:textId="77777777" w:rsidTr="00AE10C3">
        <w:tc>
          <w:tcPr>
            <w:tcW w:w="988" w:type="dxa"/>
          </w:tcPr>
          <w:p w14:paraId="4285D6FE" w14:textId="77777777" w:rsidR="002A3AF8" w:rsidRPr="0023290A" w:rsidRDefault="002A3AF8">
            <w:pPr>
              <w:rPr>
                <w:rFonts w:ascii="Arial" w:hAnsi="Arial" w:cs="Arial"/>
              </w:rPr>
            </w:pPr>
          </w:p>
        </w:tc>
        <w:tc>
          <w:tcPr>
            <w:tcW w:w="6945" w:type="dxa"/>
          </w:tcPr>
          <w:p w14:paraId="2395A485" w14:textId="77777777" w:rsidR="002A3AF8" w:rsidRPr="00AE10C3" w:rsidRDefault="002A3AF8" w:rsidP="00760B56">
            <w:pPr>
              <w:rPr>
                <w:rFonts w:ascii="Arial" w:hAnsi="Arial" w:cs="Arial"/>
                <w:color w:val="FF0000"/>
              </w:rPr>
            </w:pPr>
          </w:p>
        </w:tc>
        <w:tc>
          <w:tcPr>
            <w:tcW w:w="1083" w:type="dxa"/>
          </w:tcPr>
          <w:p w14:paraId="3ED5386A" w14:textId="77777777" w:rsidR="002A3AF8" w:rsidRPr="0023290A" w:rsidRDefault="002A3AF8">
            <w:pPr>
              <w:rPr>
                <w:rFonts w:ascii="Arial" w:hAnsi="Arial" w:cs="Arial"/>
              </w:rPr>
            </w:pPr>
          </w:p>
        </w:tc>
      </w:tr>
      <w:tr w:rsidR="006C5A9A" w:rsidRPr="0023290A" w14:paraId="1E77B246" w14:textId="77777777" w:rsidTr="00AE10C3">
        <w:tc>
          <w:tcPr>
            <w:tcW w:w="988" w:type="dxa"/>
          </w:tcPr>
          <w:p w14:paraId="13DAF4EC" w14:textId="4C2BBCB6" w:rsidR="006C5A9A" w:rsidRPr="00274490" w:rsidRDefault="00481B8A">
            <w:pPr>
              <w:rPr>
                <w:rFonts w:ascii="Arial" w:hAnsi="Arial" w:cs="Arial"/>
                <w:b/>
              </w:rPr>
            </w:pPr>
            <w:r>
              <w:rPr>
                <w:rFonts w:ascii="Arial" w:hAnsi="Arial" w:cs="Arial"/>
                <w:b/>
              </w:rPr>
              <w:t>6</w:t>
            </w:r>
          </w:p>
        </w:tc>
        <w:tc>
          <w:tcPr>
            <w:tcW w:w="6945" w:type="dxa"/>
          </w:tcPr>
          <w:p w14:paraId="51F2B536" w14:textId="6D7ACFA7" w:rsidR="006C5A9A" w:rsidRPr="0023290A" w:rsidRDefault="00481B8A" w:rsidP="001F4E40">
            <w:pPr>
              <w:rPr>
                <w:rFonts w:ascii="Arial" w:hAnsi="Arial" w:cs="Arial"/>
              </w:rPr>
            </w:pPr>
            <w:r>
              <w:rPr>
                <w:rFonts w:ascii="Arial" w:hAnsi="Arial" w:cs="Arial"/>
                <w:b/>
              </w:rPr>
              <w:t xml:space="preserve">Report on </w:t>
            </w:r>
            <w:r w:rsidR="006C5A9A" w:rsidRPr="0023290A">
              <w:rPr>
                <w:rFonts w:ascii="Arial" w:hAnsi="Arial" w:cs="Arial"/>
                <w:b/>
              </w:rPr>
              <w:t>Clerk</w:t>
            </w:r>
            <w:r>
              <w:rPr>
                <w:rFonts w:ascii="Arial" w:hAnsi="Arial" w:cs="Arial"/>
                <w:b/>
              </w:rPr>
              <w:t xml:space="preserve"> items</w:t>
            </w:r>
            <w:r w:rsidR="006C5A9A" w:rsidRPr="0023290A">
              <w:rPr>
                <w:rFonts w:ascii="Arial" w:hAnsi="Arial" w:cs="Arial"/>
                <w:b/>
              </w:rPr>
              <w:t>: To discuss and approve further actions where needed:</w:t>
            </w:r>
          </w:p>
        </w:tc>
        <w:tc>
          <w:tcPr>
            <w:tcW w:w="1083" w:type="dxa"/>
          </w:tcPr>
          <w:p w14:paraId="671EAA49" w14:textId="77777777" w:rsidR="006C5A9A" w:rsidRPr="0023290A" w:rsidRDefault="006C5A9A" w:rsidP="0087536D">
            <w:pPr>
              <w:jc w:val="center"/>
              <w:rPr>
                <w:rFonts w:ascii="Arial" w:hAnsi="Arial" w:cs="Arial"/>
              </w:rPr>
            </w:pPr>
          </w:p>
        </w:tc>
      </w:tr>
      <w:tr w:rsidR="00506069" w:rsidRPr="0023290A" w14:paraId="0CD37A65" w14:textId="77777777" w:rsidTr="00AE10C3">
        <w:tc>
          <w:tcPr>
            <w:tcW w:w="988" w:type="dxa"/>
          </w:tcPr>
          <w:p w14:paraId="70FEF5A7" w14:textId="77777777" w:rsidR="00506069" w:rsidRPr="0023290A" w:rsidRDefault="00506069" w:rsidP="00506069">
            <w:pPr>
              <w:jc w:val="right"/>
              <w:rPr>
                <w:rFonts w:ascii="Arial" w:hAnsi="Arial" w:cs="Arial"/>
              </w:rPr>
            </w:pPr>
            <w:r w:rsidRPr="0023290A">
              <w:rPr>
                <w:rFonts w:ascii="Arial" w:hAnsi="Arial" w:cs="Arial"/>
              </w:rPr>
              <w:t>a</w:t>
            </w:r>
          </w:p>
        </w:tc>
        <w:tc>
          <w:tcPr>
            <w:tcW w:w="6945" w:type="dxa"/>
          </w:tcPr>
          <w:p w14:paraId="0022F9CA" w14:textId="77777777" w:rsidR="00506069" w:rsidRPr="0023290A" w:rsidRDefault="00506069" w:rsidP="001F4E40">
            <w:pPr>
              <w:rPr>
                <w:rFonts w:ascii="Arial" w:hAnsi="Arial" w:cs="Arial"/>
                <w:b/>
              </w:rPr>
            </w:pPr>
            <w:r w:rsidRPr="0023290A">
              <w:rPr>
                <w:rFonts w:ascii="Arial" w:hAnsi="Arial" w:cs="Arial"/>
                <w:b/>
              </w:rPr>
              <w:t>Internal Matters</w:t>
            </w:r>
          </w:p>
        </w:tc>
        <w:tc>
          <w:tcPr>
            <w:tcW w:w="1083" w:type="dxa"/>
          </w:tcPr>
          <w:p w14:paraId="58D56012" w14:textId="77777777" w:rsidR="00506069" w:rsidRPr="0023290A" w:rsidRDefault="00506069" w:rsidP="0087536D">
            <w:pPr>
              <w:jc w:val="center"/>
              <w:rPr>
                <w:rFonts w:ascii="Arial" w:hAnsi="Arial" w:cs="Arial"/>
              </w:rPr>
            </w:pPr>
          </w:p>
        </w:tc>
      </w:tr>
      <w:tr w:rsidR="000C28A3" w:rsidRPr="0023290A" w14:paraId="03C6F8A4" w14:textId="77777777" w:rsidTr="00AE10C3">
        <w:tc>
          <w:tcPr>
            <w:tcW w:w="988" w:type="dxa"/>
          </w:tcPr>
          <w:p w14:paraId="280B2D1D" w14:textId="77777777" w:rsidR="000C28A3" w:rsidRPr="0023290A" w:rsidRDefault="00A44C89" w:rsidP="001F4E40">
            <w:pPr>
              <w:jc w:val="right"/>
              <w:rPr>
                <w:rFonts w:ascii="Arial" w:hAnsi="Arial" w:cs="Arial"/>
              </w:rPr>
            </w:pPr>
            <w:r>
              <w:rPr>
                <w:rFonts w:ascii="Arial" w:hAnsi="Arial" w:cs="Arial"/>
              </w:rPr>
              <w:t>(i</w:t>
            </w:r>
            <w:r w:rsidR="000C28A3" w:rsidRPr="0023290A">
              <w:rPr>
                <w:rFonts w:ascii="Arial" w:hAnsi="Arial" w:cs="Arial"/>
              </w:rPr>
              <w:t>)</w:t>
            </w:r>
          </w:p>
        </w:tc>
        <w:tc>
          <w:tcPr>
            <w:tcW w:w="6945" w:type="dxa"/>
          </w:tcPr>
          <w:p w14:paraId="4FCE82C2" w14:textId="77777777" w:rsidR="00A44C89" w:rsidRDefault="008A3E29" w:rsidP="00506069">
            <w:pPr>
              <w:rPr>
                <w:rFonts w:ascii="Arial" w:hAnsi="Arial" w:cs="Arial"/>
                <w:u w:val="single"/>
              </w:rPr>
            </w:pPr>
            <w:r>
              <w:rPr>
                <w:rFonts w:ascii="Arial" w:hAnsi="Arial" w:cs="Arial"/>
                <w:u w:val="single"/>
              </w:rPr>
              <w:t>Training</w:t>
            </w:r>
          </w:p>
          <w:p w14:paraId="407B226B" w14:textId="7DC875D7" w:rsidR="008A3E29" w:rsidRPr="008A3E29" w:rsidRDefault="008A3E29" w:rsidP="00506069">
            <w:pPr>
              <w:rPr>
                <w:rFonts w:ascii="Arial" w:hAnsi="Arial" w:cs="Arial"/>
              </w:rPr>
            </w:pPr>
            <w:r w:rsidRPr="008A3E29">
              <w:rPr>
                <w:rFonts w:ascii="Arial" w:hAnsi="Arial" w:cs="Arial"/>
              </w:rPr>
              <w:t>A</w:t>
            </w:r>
            <w:r w:rsidR="003B41FC">
              <w:rPr>
                <w:rFonts w:ascii="Arial" w:hAnsi="Arial" w:cs="Arial"/>
              </w:rPr>
              <w:t xml:space="preserve"> </w:t>
            </w:r>
            <w:r w:rsidR="003B41FC" w:rsidRPr="003B41FC">
              <w:rPr>
                <w:rFonts w:ascii="Arial" w:hAnsi="Arial" w:cs="Arial"/>
                <w:i/>
                <w:iCs/>
              </w:rPr>
              <w:t>Good Councillor</w:t>
            </w:r>
            <w:r w:rsidR="003B41FC">
              <w:rPr>
                <w:rFonts w:ascii="Arial" w:hAnsi="Arial" w:cs="Arial"/>
              </w:rPr>
              <w:t xml:space="preserve"> training course has been arranged in conjunction with Compton Martin</w:t>
            </w:r>
            <w:r w:rsidR="00EF679B">
              <w:rPr>
                <w:rFonts w:ascii="Arial" w:hAnsi="Arial" w:cs="Arial"/>
              </w:rPr>
              <w:t xml:space="preserve"> PC</w:t>
            </w:r>
            <w:r w:rsidR="003B41FC">
              <w:rPr>
                <w:rFonts w:ascii="Arial" w:hAnsi="Arial" w:cs="Arial"/>
              </w:rPr>
              <w:t>. This will run on Monday 26</w:t>
            </w:r>
            <w:r w:rsidR="003B41FC" w:rsidRPr="003B41FC">
              <w:rPr>
                <w:rFonts w:ascii="Arial" w:hAnsi="Arial" w:cs="Arial"/>
                <w:vertAlign w:val="superscript"/>
              </w:rPr>
              <w:t>th</w:t>
            </w:r>
            <w:r w:rsidR="003B41FC">
              <w:rPr>
                <w:rFonts w:ascii="Arial" w:hAnsi="Arial" w:cs="Arial"/>
              </w:rPr>
              <w:t xml:space="preserve"> April</w:t>
            </w:r>
            <w:r w:rsidR="0066681C">
              <w:rPr>
                <w:rFonts w:ascii="Arial" w:hAnsi="Arial" w:cs="Arial"/>
              </w:rPr>
              <w:t xml:space="preserve">, starting at 7pm, </w:t>
            </w:r>
            <w:r w:rsidR="003B41FC">
              <w:rPr>
                <w:rFonts w:ascii="Arial" w:hAnsi="Arial" w:cs="Arial"/>
              </w:rPr>
              <w:t>and will be attended by Councillors Smart, Croot and Nettleton.</w:t>
            </w:r>
            <w:r w:rsidR="00427808">
              <w:rPr>
                <w:rFonts w:ascii="Arial" w:hAnsi="Arial" w:cs="Arial"/>
              </w:rPr>
              <w:t xml:space="preserve"> </w:t>
            </w:r>
          </w:p>
        </w:tc>
        <w:tc>
          <w:tcPr>
            <w:tcW w:w="1083" w:type="dxa"/>
          </w:tcPr>
          <w:p w14:paraId="4EE449D2" w14:textId="77777777" w:rsidR="00AA41F2" w:rsidRPr="0023290A" w:rsidRDefault="00AA41F2" w:rsidP="0096772B">
            <w:pPr>
              <w:rPr>
                <w:rFonts w:ascii="Arial" w:hAnsi="Arial" w:cs="Arial"/>
              </w:rPr>
            </w:pPr>
          </w:p>
          <w:p w14:paraId="26F0ED29" w14:textId="77777777" w:rsidR="00AA41F2" w:rsidRPr="0023290A" w:rsidRDefault="00AA41F2" w:rsidP="00AA41F2">
            <w:pPr>
              <w:rPr>
                <w:rFonts w:ascii="Arial" w:hAnsi="Arial" w:cs="Arial"/>
              </w:rPr>
            </w:pPr>
          </w:p>
        </w:tc>
      </w:tr>
      <w:tr w:rsidR="0096772B" w:rsidRPr="0023290A" w14:paraId="47F968E1" w14:textId="77777777" w:rsidTr="00AE10C3">
        <w:tc>
          <w:tcPr>
            <w:tcW w:w="988" w:type="dxa"/>
          </w:tcPr>
          <w:p w14:paraId="033D6EA5" w14:textId="77777777" w:rsidR="0096772B" w:rsidRDefault="00427808" w:rsidP="001F4E40">
            <w:pPr>
              <w:jc w:val="right"/>
              <w:rPr>
                <w:rFonts w:ascii="Arial" w:hAnsi="Arial" w:cs="Arial"/>
              </w:rPr>
            </w:pPr>
            <w:r>
              <w:rPr>
                <w:rFonts w:ascii="Arial" w:hAnsi="Arial" w:cs="Arial"/>
              </w:rPr>
              <w:lastRenderedPageBreak/>
              <w:t>(ii</w:t>
            </w:r>
            <w:r w:rsidR="0096772B">
              <w:rPr>
                <w:rFonts w:ascii="Arial" w:hAnsi="Arial" w:cs="Arial"/>
              </w:rPr>
              <w:t>)</w:t>
            </w:r>
          </w:p>
        </w:tc>
        <w:tc>
          <w:tcPr>
            <w:tcW w:w="6945" w:type="dxa"/>
          </w:tcPr>
          <w:p w14:paraId="072E480E" w14:textId="373D9831" w:rsidR="00427808" w:rsidRPr="0096772B" w:rsidRDefault="0096772B" w:rsidP="00427808">
            <w:pPr>
              <w:pStyle w:val="Disclaimertext"/>
              <w:spacing w:before="0" w:beforeAutospacing="0" w:after="0" w:afterAutospacing="0"/>
              <w:jc w:val="left"/>
              <w:rPr>
                <w:rFonts w:cs="Arial"/>
                <w:color w:val="auto"/>
                <w:sz w:val="22"/>
              </w:rPr>
            </w:pPr>
            <w:r>
              <w:rPr>
                <w:rFonts w:cs="Arial"/>
                <w:color w:val="auto"/>
                <w:sz w:val="22"/>
              </w:rPr>
              <w:t xml:space="preserve">2021 </w:t>
            </w:r>
            <w:r w:rsidRPr="0096772B">
              <w:rPr>
                <w:rFonts w:cs="Arial"/>
                <w:color w:val="auto"/>
                <w:sz w:val="22"/>
                <w:u w:val="single"/>
              </w:rPr>
              <w:t>Annual Parish Meeting</w:t>
            </w:r>
            <w:r>
              <w:rPr>
                <w:rFonts w:cs="Arial"/>
                <w:color w:val="auto"/>
                <w:sz w:val="22"/>
              </w:rPr>
              <w:t xml:space="preserve"> – </w:t>
            </w:r>
            <w:r w:rsidR="00EF679B">
              <w:rPr>
                <w:rFonts w:cs="Arial"/>
                <w:color w:val="auto"/>
                <w:sz w:val="22"/>
              </w:rPr>
              <w:t>After further advice it was clear that we needed to run this meeting before the 7</w:t>
            </w:r>
            <w:r w:rsidR="00EF679B" w:rsidRPr="00EF679B">
              <w:rPr>
                <w:rFonts w:cs="Arial"/>
                <w:color w:val="auto"/>
                <w:sz w:val="22"/>
                <w:vertAlign w:val="superscript"/>
              </w:rPr>
              <w:t>th</w:t>
            </w:r>
            <w:r w:rsidR="00EF679B">
              <w:rPr>
                <w:rFonts w:cs="Arial"/>
                <w:color w:val="auto"/>
                <w:sz w:val="22"/>
              </w:rPr>
              <w:t xml:space="preserve"> May. It was agreed that the best course of action was to hold a Zoom meeting on 6</w:t>
            </w:r>
            <w:r w:rsidR="00EF679B" w:rsidRPr="00EF679B">
              <w:rPr>
                <w:rFonts w:cs="Arial"/>
                <w:color w:val="auto"/>
                <w:sz w:val="22"/>
                <w:vertAlign w:val="superscript"/>
              </w:rPr>
              <w:t>th</w:t>
            </w:r>
            <w:r w:rsidR="00EF679B">
              <w:rPr>
                <w:rFonts w:cs="Arial"/>
                <w:color w:val="auto"/>
                <w:sz w:val="22"/>
              </w:rPr>
              <w:t xml:space="preserve"> May</w:t>
            </w:r>
            <w:r w:rsidR="0066681C">
              <w:rPr>
                <w:rFonts w:cs="Arial"/>
                <w:color w:val="auto"/>
                <w:sz w:val="22"/>
              </w:rPr>
              <w:t xml:space="preserve">, after the Parish Council AGM, </w:t>
            </w:r>
            <w:r w:rsidR="00EF679B">
              <w:rPr>
                <w:rFonts w:cs="Arial"/>
                <w:color w:val="auto"/>
                <w:sz w:val="22"/>
              </w:rPr>
              <w:t>and to invite all parishioners on the call. Cllr Collins will contact the relevant local groups.</w:t>
            </w:r>
          </w:p>
        </w:tc>
        <w:tc>
          <w:tcPr>
            <w:tcW w:w="1083" w:type="dxa"/>
          </w:tcPr>
          <w:p w14:paraId="158F0041" w14:textId="77777777" w:rsidR="0096772B" w:rsidRDefault="0096772B" w:rsidP="0087536D">
            <w:pPr>
              <w:jc w:val="center"/>
              <w:rPr>
                <w:rFonts w:ascii="Arial" w:hAnsi="Arial" w:cs="Arial"/>
              </w:rPr>
            </w:pPr>
          </w:p>
          <w:p w14:paraId="37D74862" w14:textId="77777777" w:rsidR="00EF679B" w:rsidRDefault="00EF679B" w:rsidP="0087536D">
            <w:pPr>
              <w:jc w:val="center"/>
              <w:rPr>
                <w:rFonts w:ascii="Arial" w:hAnsi="Arial" w:cs="Arial"/>
              </w:rPr>
            </w:pPr>
          </w:p>
          <w:p w14:paraId="2F83DF34" w14:textId="77777777" w:rsidR="0066681C" w:rsidRDefault="0066681C" w:rsidP="0087536D">
            <w:pPr>
              <w:jc w:val="center"/>
              <w:rPr>
                <w:rFonts w:ascii="Arial" w:hAnsi="Arial" w:cs="Arial"/>
              </w:rPr>
            </w:pPr>
          </w:p>
          <w:p w14:paraId="09ACAAF5" w14:textId="77777777" w:rsidR="0066681C" w:rsidRDefault="0066681C" w:rsidP="0087536D">
            <w:pPr>
              <w:jc w:val="center"/>
              <w:rPr>
                <w:rFonts w:ascii="Arial" w:hAnsi="Arial" w:cs="Arial"/>
              </w:rPr>
            </w:pPr>
          </w:p>
          <w:p w14:paraId="2A0975D0" w14:textId="71169059" w:rsidR="00427808" w:rsidRDefault="00427808" w:rsidP="0087536D">
            <w:pPr>
              <w:jc w:val="center"/>
              <w:rPr>
                <w:rFonts w:ascii="Arial" w:hAnsi="Arial" w:cs="Arial"/>
              </w:rPr>
            </w:pPr>
            <w:r>
              <w:rPr>
                <w:rFonts w:ascii="Arial" w:hAnsi="Arial" w:cs="Arial"/>
              </w:rPr>
              <w:t>PC</w:t>
            </w:r>
          </w:p>
        </w:tc>
      </w:tr>
      <w:tr w:rsidR="00427808" w:rsidRPr="0023290A" w14:paraId="4D2669BB" w14:textId="77777777" w:rsidTr="00AE10C3">
        <w:tc>
          <w:tcPr>
            <w:tcW w:w="988" w:type="dxa"/>
          </w:tcPr>
          <w:p w14:paraId="4639620B" w14:textId="77777777" w:rsidR="00427808" w:rsidRDefault="00427808" w:rsidP="001F4E40">
            <w:pPr>
              <w:jc w:val="right"/>
              <w:rPr>
                <w:rFonts w:ascii="Arial" w:hAnsi="Arial" w:cs="Arial"/>
              </w:rPr>
            </w:pPr>
            <w:r>
              <w:rPr>
                <w:rFonts w:ascii="Arial" w:hAnsi="Arial" w:cs="Arial"/>
              </w:rPr>
              <w:t>(iii)</w:t>
            </w:r>
          </w:p>
        </w:tc>
        <w:tc>
          <w:tcPr>
            <w:tcW w:w="6945" w:type="dxa"/>
          </w:tcPr>
          <w:p w14:paraId="227325D3" w14:textId="141C3D4B" w:rsidR="00427808" w:rsidRDefault="00427808" w:rsidP="0096772B">
            <w:pPr>
              <w:pStyle w:val="Disclaimertext"/>
              <w:spacing w:before="0" w:beforeAutospacing="0" w:after="0" w:afterAutospacing="0"/>
              <w:jc w:val="left"/>
              <w:rPr>
                <w:rFonts w:cs="Arial"/>
                <w:color w:val="auto"/>
                <w:sz w:val="22"/>
                <w:u w:val="single"/>
              </w:rPr>
            </w:pPr>
            <w:r w:rsidRPr="00427808">
              <w:rPr>
                <w:rFonts w:cs="Arial"/>
                <w:color w:val="auto"/>
                <w:sz w:val="22"/>
                <w:u w:val="single"/>
              </w:rPr>
              <w:t xml:space="preserve">Review of Risk </w:t>
            </w:r>
            <w:r w:rsidR="005519C7">
              <w:rPr>
                <w:rFonts w:cs="Arial"/>
                <w:color w:val="auto"/>
                <w:sz w:val="22"/>
                <w:u w:val="single"/>
              </w:rPr>
              <w:t xml:space="preserve">Assessment </w:t>
            </w:r>
            <w:r w:rsidRPr="00427808">
              <w:rPr>
                <w:rFonts w:cs="Arial"/>
                <w:color w:val="auto"/>
                <w:sz w:val="22"/>
                <w:u w:val="single"/>
              </w:rPr>
              <w:t>Schedule</w:t>
            </w:r>
          </w:p>
          <w:p w14:paraId="6CD4ECDB" w14:textId="77777777" w:rsidR="005519C7" w:rsidRDefault="005519C7" w:rsidP="0096772B">
            <w:pPr>
              <w:pStyle w:val="Disclaimertext"/>
              <w:spacing w:before="0" w:beforeAutospacing="0" w:after="0" w:afterAutospacing="0"/>
              <w:jc w:val="left"/>
              <w:rPr>
                <w:rFonts w:cs="Arial"/>
                <w:color w:val="auto"/>
                <w:sz w:val="22"/>
              </w:rPr>
            </w:pPr>
            <w:r w:rsidRPr="005519C7">
              <w:rPr>
                <w:rFonts w:cs="Arial"/>
                <w:color w:val="auto"/>
                <w:sz w:val="22"/>
              </w:rPr>
              <w:t xml:space="preserve">Cllr Scourse </w:t>
            </w:r>
            <w:r>
              <w:rPr>
                <w:rFonts w:cs="Arial"/>
                <w:color w:val="auto"/>
                <w:sz w:val="22"/>
              </w:rPr>
              <w:t xml:space="preserve">took the Council through the comments she and Cllr Croot had developed building on the notes the </w:t>
            </w:r>
            <w:r w:rsidR="00427808" w:rsidRPr="00427808">
              <w:rPr>
                <w:rFonts w:cs="Arial"/>
                <w:color w:val="auto"/>
                <w:sz w:val="22"/>
              </w:rPr>
              <w:t xml:space="preserve">Clerk had </w:t>
            </w:r>
            <w:r>
              <w:rPr>
                <w:rFonts w:cs="Arial"/>
                <w:color w:val="auto"/>
                <w:sz w:val="22"/>
              </w:rPr>
              <w:t xml:space="preserve">previously made. </w:t>
            </w:r>
          </w:p>
          <w:p w14:paraId="3CF30267" w14:textId="36D84441" w:rsidR="00427808" w:rsidRDefault="005519C7" w:rsidP="00197A22">
            <w:pPr>
              <w:pStyle w:val="Disclaimertext"/>
              <w:spacing w:before="0" w:beforeAutospacing="0" w:after="0" w:afterAutospacing="0"/>
              <w:jc w:val="left"/>
              <w:rPr>
                <w:rFonts w:cs="Arial"/>
                <w:color w:val="auto"/>
                <w:sz w:val="22"/>
              </w:rPr>
            </w:pPr>
            <w:r>
              <w:rPr>
                <w:rFonts w:cs="Arial"/>
                <w:color w:val="auto"/>
                <w:sz w:val="22"/>
              </w:rPr>
              <w:t>Cllrs Scourse and Croot to finalise the notes and circulate the document.</w:t>
            </w:r>
          </w:p>
        </w:tc>
        <w:tc>
          <w:tcPr>
            <w:tcW w:w="1083" w:type="dxa"/>
          </w:tcPr>
          <w:p w14:paraId="51B00D39" w14:textId="77777777" w:rsidR="00427808" w:rsidRDefault="00427808" w:rsidP="0087536D">
            <w:pPr>
              <w:jc w:val="center"/>
              <w:rPr>
                <w:rFonts w:ascii="Arial" w:hAnsi="Arial" w:cs="Arial"/>
              </w:rPr>
            </w:pPr>
          </w:p>
          <w:p w14:paraId="69F81B72" w14:textId="77777777" w:rsidR="00427808" w:rsidRDefault="00427808" w:rsidP="0087536D">
            <w:pPr>
              <w:jc w:val="center"/>
              <w:rPr>
                <w:rFonts w:ascii="Arial" w:hAnsi="Arial" w:cs="Arial"/>
              </w:rPr>
            </w:pPr>
          </w:p>
          <w:p w14:paraId="1EC05F3B" w14:textId="77777777" w:rsidR="00390562" w:rsidRDefault="00390562" w:rsidP="0087536D">
            <w:pPr>
              <w:jc w:val="center"/>
              <w:rPr>
                <w:rFonts w:ascii="Arial" w:hAnsi="Arial" w:cs="Arial"/>
              </w:rPr>
            </w:pPr>
          </w:p>
          <w:p w14:paraId="340ACE85" w14:textId="77777777" w:rsidR="00390562" w:rsidRDefault="00390562" w:rsidP="0087536D">
            <w:pPr>
              <w:jc w:val="center"/>
              <w:rPr>
                <w:rFonts w:ascii="Arial" w:hAnsi="Arial" w:cs="Arial"/>
              </w:rPr>
            </w:pPr>
          </w:p>
          <w:p w14:paraId="6E41D926" w14:textId="55122463" w:rsidR="00427808" w:rsidRDefault="00427808" w:rsidP="0087536D">
            <w:pPr>
              <w:jc w:val="center"/>
              <w:rPr>
                <w:rFonts w:ascii="Arial" w:hAnsi="Arial" w:cs="Arial"/>
              </w:rPr>
            </w:pPr>
            <w:r>
              <w:rPr>
                <w:rFonts w:ascii="Arial" w:hAnsi="Arial" w:cs="Arial"/>
              </w:rPr>
              <w:t>ES</w:t>
            </w:r>
            <w:r w:rsidR="00390562">
              <w:rPr>
                <w:rFonts w:ascii="Arial" w:hAnsi="Arial" w:cs="Arial"/>
              </w:rPr>
              <w:t>/JC</w:t>
            </w:r>
          </w:p>
          <w:p w14:paraId="6F3486DB" w14:textId="0975D1B0" w:rsidR="00427808" w:rsidRDefault="00427808" w:rsidP="0087536D">
            <w:pPr>
              <w:jc w:val="center"/>
              <w:rPr>
                <w:rFonts w:ascii="Arial" w:hAnsi="Arial" w:cs="Arial"/>
              </w:rPr>
            </w:pPr>
          </w:p>
        </w:tc>
      </w:tr>
      <w:tr w:rsidR="001F4E40" w:rsidRPr="0023290A" w14:paraId="229F0B9E" w14:textId="77777777" w:rsidTr="00AE10C3">
        <w:tc>
          <w:tcPr>
            <w:tcW w:w="988" w:type="dxa"/>
          </w:tcPr>
          <w:p w14:paraId="55B3139B" w14:textId="77777777" w:rsidR="001F4E40" w:rsidRPr="0023290A" w:rsidRDefault="00506069" w:rsidP="001F4E40">
            <w:pPr>
              <w:jc w:val="right"/>
              <w:rPr>
                <w:rFonts w:ascii="Arial" w:hAnsi="Arial" w:cs="Arial"/>
              </w:rPr>
            </w:pPr>
            <w:r w:rsidRPr="0023290A">
              <w:rPr>
                <w:rFonts w:ascii="Arial" w:hAnsi="Arial" w:cs="Arial"/>
              </w:rPr>
              <w:t>b</w:t>
            </w:r>
          </w:p>
        </w:tc>
        <w:tc>
          <w:tcPr>
            <w:tcW w:w="6945" w:type="dxa"/>
          </w:tcPr>
          <w:p w14:paraId="520417FF" w14:textId="77777777" w:rsidR="00A132C4" w:rsidRPr="0023290A" w:rsidRDefault="00B163EC" w:rsidP="00E65E75">
            <w:pPr>
              <w:rPr>
                <w:rFonts w:ascii="Arial" w:hAnsi="Arial" w:cs="Arial"/>
                <w:b/>
              </w:rPr>
            </w:pPr>
            <w:r>
              <w:rPr>
                <w:rFonts w:ascii="Arial" w:hAnsi="Arial" w:cs="Arial"/>
                <w:b/>
              </w:rPr>
              <w:t>Corresponde</w:t>
            </w:r>
            <w:r w:rsidR="00506069" w:rsidRPr="0023290A">
              <w:rPr>
                <w:rFonts w:ascii="Arial" w:hAnsi="Arial" w:cs="Arial"/>
                <w:b/>
              </w:rPr>
              <w:t>nce</w:t>
            </w:r>
          </w:p>
        </w:tc>
        <w:tc>
          <w:tcPr>
            <w:tcW w:w="1083" w:type="dxa"/>
          </w:tcPr>
          <w:p w14:paraId="021960B1" w14:textId="77777777" w:rsidR="001F4E40" w:rsidRPr="0023290A" w:rsidRDefault="001F4E40" w:rsidP="0087536D">
            <w:pPr>
              <w:jc w:val="center"/>
              <w:rPr>
                <w:rFonts w:ascii="Arial" w:hAnsi="Arial" w:cs="Arial"/>
              </w:rPr>
            </w:pPr>
          </w:p>
        </w:tc>
      </w:tr>
      <w:tr w:rsidR="00AA41F2" w:rsidRPr="0023290A" w14:paraId="77DE118E" w14:textId="77777777" w:rsidTr="00AE10C3">
        <w:tc>
          <w:tcPr>
            <w:tcW w:w="988" w:type="dxa"/>
            <w:shd w:val="clear" w:color="auto" w:fill="auto"/>
          </w:tcPr>
          <w:p w14:paraId="256C71CF" w14:textId="43DDE5E1" w:rsidR="00AA41F2" w:rsidRPr="0023290A" w:rsidRDefault="00AA41F2" w:rsidP="00AA41F2">
            <w:pPr>
              <w:jc w:val="right"/>
              <w:rPr>
                <w:rFonts w:ascii="Arial" w:hAnsi="Arial" w:cs="Arial"/>
              </w:rPr>
            </w:pPr>
            <w:r w:rsidRPr="0023290A">
              <w:rPr>
                <w:rFonts w:ascii="Arial" w:hAnsi="Arial" w:cs="Arial"/>
              </w:rPr>
              <w:t>(i)</w:t>
            </w:r>
          </w:p>
        </w:tc>
        <w:tc>
          <w:tcPr>
            <w:tcW w:w="6945" w:type="dxa"/>
            <w:shd w:val="clear" w:color="auto" w:fill="auto"/>
          </w:tcPr>
          <w:p w14:paraId="4C56C6F0" w14:textId="567E59A5" w:rsidR="00AA41F2" w:rsidRPr="00A44C89" w:rsidRDefault="00673483" w:rsidP="004A48BB">
            <w:pPr>
              <w:pStyle w:val="Disclaimertext"/>
              <w:spacing w:before="0" w:beforeAutospacing="0" w:after="0" w:afterAutospacing="0"/>
              <w:jc w:val="left"/>
              <w:rPr>
                <w:rFonts w:cs="Arial"/>
                <w:color w:val="auto"/>
              </w:rPr>
            </w:pPr>
            <w:r w:rsidRPr="002A3AF8">
              <w:rPr>
                <w:rFonts w:cs="Arial"/>
                <w:color w:val="auto"/>
                <w:sz w:val="22"/>
                <w:u w:val="single"/>
              </w:rPr>
              <w:t>Internal Audit</w:t>
            </w:r>
            <w:r>
              <w:rPr>
                <w:rFonts w:cs="Arial"/>
                <w:color w:val="auto"/>
                <w:sz w:val="22"/>
              </w:rPr>
              <w:t xml:space="preserve"> – </w:t>
            </w:r>
            <w:r w:rsidR="005519C7">
              <w:rPr>
                <w:rFonts w:cs="Arial"/>
                <w:color w:val="auto"/>
                <w:sz w:val="22"/>
              </w:rPr>
              <w:t>the first batch of information has been sent to the Auditors. Cllr Collins has made direct contact with them and is discussing the requirements for the second stage of submissions.</w:t>
            </w:r>
          </w:p>
        </w:tc>
        <w:tc>
          <w:tcPr>
            <w:tcW w:w="1083" w:type="dxa"/>
            <w:shd w:val="clear" w:color="auto" w:fill="auto"/>
          </w:tcPr>
          <w:p w14:paraId="3C18545C" w14:textId="77777777" w:rsidR="00AA41F2" w:rsidRDefault="00AA41F2">
            <w:pPr>
              <w:rPr>
                <w:rFonts w:ascii="Arial" w:hAnsi="Arial" w:cs="Arial"/>
              </w:rPr>
            </w:pPr>
          </w:p>
          <w:p w14:paraId="381AD159" w14:textId="399B20EF" w:rsidR="005519C7" w:rsidRPr="0023290A" w:rsidRDefault="005519C7" w:rsidP="005519C7">
            <w:pPr>
              <w:jc w:val="center"/>
              <w:rPr>
                <w:rFonts w:ascii="Arial" w:hAnsi="Arial" w:cs="Arial"/>
              </w:rPr>
            </w:pPr>
            <w:r>
              <w:rPr>
                <w:rFonts w:ascii="Arial" w:hAnsi="Arial" w:cs="Arial"/>
              </w:rPr>
              <w:t>PC</w:t>
            </w:r>
          </w:p>
        </w:tc>
      </w:tr>
      <w:tr w:rsidR="00695716" w:rsidRPr="0023290A" w14:paraId="20CAD751" w14:textId="77777777" w:rsidTr="00AE10C3">
        <w:tc>
          <w:tcPr>
            <w:tcW w:w="988" w:type="dxa"/>
            <w:shd w:val="clear" w:color="auto" w:fill="auto"/>
          </w:tcPr>
          <w:p w14:paraId="1D5466B4" w14:textId="77777777" w:rsidR="00695716" w:rsidRPr="0023290A" w:rsidRDefault="00695716" w:rsidP="00AA41F2">
            <w:pPr>
              <w:jc w:val="right"/>
              <w:rPr>
                <w:rFonts w:ascii="Arial" w:hAnsi="Arial" w:cs="Arial"/>
              </w:rPr>
            </w:pPr>
          </w:p>
        </w:tc>
        <w:tc>
          <w:tcPr>
            <w:tcW w:w="6945" w:type="dxa"/>
            <w:shd w:val="clear" w:color="auto" w:fill="auto"/>
          </w:tcPr>
          <w:p w14:paraId="49F4D371" w14:textId="77777777" w:rsidR="00695716" w:rsidRPr="0023290A" w:rsidRDefault="00695716" w:rsidP="00AA41F2">
            <w:pPr>
              <w:pStyle w:val="Disclaimertext"/>
              <w:spacing w:before="0" w:beforeAutospacing="0" w:after="0" w:afterAutospacing="0"/>
              <w:jc w:val="left"/>
              <w:rPr>
                <w:rFonts w:cs="Arial"/>
                <w:color w:val="auto"/>
                <w:sz w:val="22"/>
                <w:u w:val="single"/>
              </w:rPr>
            </w:pPr>
          </w:p>
        </w:tc>
        <w:tc>
          <w:tcPr>
            <w:tcW w:w="1083" w:type="dxa"/>
            <w:shd w:val="clear" w:color="auto" w:fill="auto"/>
          </w:tcPr>
          <w:p w14:paraId="50607DE7" w14:textId="77777777" w:rsidR="00695716" w:rsidRPr="0023290A" w:rsidRDefault="00695716">
            <w:pPr>
              <w:rPr>
                <w:rFonts w:ascii="Arial" w:hAnsi="Arial" w:cs="Arial"/>
              </w:rPr>
            </w:pPr>
          </w:p>
        </w:tc>
      </w:tr>
      <w:tr w:rsidR="006C5A9A" w:rsidRPr="0023290A" w14:paraId="7E336353" w14:textId="77777777" w:rsidTr="00AE10C3">
        <w:tc>
          <w:tcPr>
            <w:tcW w:w="988" w:type="dxa"/>
          </w:tcPr>
          <w:p w14:paraId="5371E43C" w14:textId="1A60DBBE" w:rsidR="006C5A9A" w:rsidRPr="00274490" w:rsidRDefault="005519C7">
            <w:pPr>
              <w:rPr>
                <w:rFonts w:ascii="Arial" w:hAnsi="Arial" w:cs="Arial"/>
                <w:b/>
              </w:rPr>
            </w:pPr>
            <w:r>
              <w:rPr>
                <w:rFonts w:ascii="Arial" w:hAnsi="Arial" w:cs="Arial"/>
                <w:b/>
              </w:rPr>
              <w:t>7</w:t>
            </w:r>
          </w:p>
        </w:tc>
        <w:tc>
          <w:tcPr>
            <w:tcW w:w="6945" w:type="dxa"/>
          </w:tcPr>
          <w:p w14:paraId="534DB646" w14:textId="77777777" w:rsidR="006C5A9A" w:rsidRPr="0023290A" w:rsidRDefault="00395765">
            <w:pPr>
              <w:rPr>
                <w:rFonts w:ascii="Arial" w:hAnsi="Arial" w:cs="Arial"/>
                <w:b/>
              </w:rPr>
            </w:pPr>
            <w:r w:rsidRPr="0023290A">
              <w:rPr>
                <w:rFonts w:ascii="Arial" w:hAnsi="Arial" w:cs="Arial"/>
                <w:b/>
              </w:rPr>
              <w:t>Finances</w:t>
            </w:r>
          </w:p>
        </w:tc>
        <w:tc>
          <w:tcPr>
            <w:tcW w:w="1083" w:type="dxa"/>
          </w:tcPr>
          <w:p w14:paraId="67568B85" w14:textId="77777777" w:rsidR="006C5A9A" w:rsidRPr="0023290A" w:rsidRDefault="006C5A9A">
            <w:pPr>
              <w:rPr>
                <w:rFonts w:ascii="Arial" w:hAnsi="Arial" w:cs="Arial"/>
              </w:rPr>
            </w:pPr>
          </w:p>
        </w:tc>
      </w:tr>
      <w:tr w:rsidR="00592118" w:rsidRPr="0023290A" w14:paraId="542963F7" w14:textId="77777777" w:rsidTr="00AE10C3">
        <w:tc>
          <w:tcPr>
            <w:tcW w:w="988" w:type="dxa"/>
          </w:tcPr>
          <w:p w14:paraId="14766A94" w14:textId="77777777" w:rsidR="00592118" w:rsidRPr="00E70A8B" w:rsidRDefault="00E26591" w:rsidP="00E70A8B">
            <w:pPr>
              <w:jc w:val="right"/>
              <w:rPr>
                <w:rFonts w:cs="Arial"/>
              </w:rPr>
            </w:pPr>
            <w:r w:rsidRPr="00E70A8B">
              <w:rPr>
                <w:rFonts w:cs="Arial"/>
              </w:rPr>
              <w:t>(a</w:t>
            </w:r>
            <w:r w:rsidR="00A13E16" w:rsidRPr="00E70A8B">
              <w:rPr>
                <w:rFonts w:cs="Arial"/>
              </w:rPr>
              <w:t>)</w:t>
            </w:r>
          </w:p>
        </w:tc>
        <w:tc>
          <w:tcPr>
            <w:tcW w:w="6945" w:type="dxa"/>
          </w:tcPr>
          <w:p w14:paraId="1DE37A52" w14:textId="77777777" w:rsidR="00592118" w:rsidRPr="0023290A" w:rsidRDefault="00A13E16" w:rsidP="00EC0C38">
            <w:pPr>
              <w:rPr>
                <w:rFonts w:ascii="Arial" w:hAnsi="Arial" w:cs="Arial"/>
              </w:rPr>
            </w:pPr>
            <w:r w:rsidRPr="0023290A">
              <w:rPr>
                <w:rFonts w:ascii="Arial" w:hAnsi="Arial" w:cs="Arial"/>
                <w:u w:val="single"/>
              </w:rPr>
              <w:t xml:space="preserve">Financial </w:t>
            </w:r>
            <w:r w:rsidR="00091F93">
              <w:rPr>
                <w:rFonts w:ascii="Arial" w:hAnsi="Arial" w:cs="Arial"/>
                <w:u w:val="single"/>
              </w:rPr>
              <w:t>Report</w:t>
            </w:r>
            <w:r w:rsidRPr="0023290A">
              <w:rPr>
                <w:rFonts w:ascii="Arial" w:hAnsi="Arial" w:cs="Arial"/>
                <w:u w:val="single"/>
              </w:rPr>
              <w:t>s</w:t>
            </w:r>
          </w:p>
          <w:p w14:paraId="3AD86B5D" w14:textId="7A71CC9D" w:rsidR="0023290A" w:rsidRPr="0023290A" w:rsidRDefault="00F16A86" w:rsidP="00673483">
            <w:pPr>
              <w:rPr>
                <w:rFonts w:ascii="Arial" w:hAnsi="Arial" w:cs="Arial"/>
              </w:rPr>
            </w:pPr>
            <w:r>
              <w:rPr>
                <w:rFonts w:ascii="Arial" w:hAnsi="Arial" w:cs="Arial"/>
              </w:rPr>
              <w:t xml:space="preserve">We are currently unable to access the information without a Clerk. However, the value of the three main cheques to be written this month are known </w:t>
            </w:r>
            <w:r w:rsidR="0066681C">
              <w:rPr>
                <w:rFonts w:ascii="Arial" w:hAnsi="Arial" w:cs="Arial"/>
              </w:rPr>
              <w:t xml:space="preserve">(£592.37) </w:t>
            </w:r>
            <w:r>
              <w:rPr>
                <w:rFonts w:ascii="Arial" w:hAnsi="Arial" w:cs="Arial"/>
              </w:rPr>
              <w:t>and these were taken off the account values from last month to present an approximate position</w:t>
            </w:r>
            <w:r w:rsidR="0066681C">
              <w:rPr>
                <w:rFonts w:ascii="Arial" w:hAnsi="Arial" w:cs="Arial"/>
              </w:rPr>
              <w:t>, which is a Current Account at around £</w:t>
            </w:r>
            <w:r w:rsidR="006D5191">
              <w:rPr>
                <w:rFonts w:ascii="Arial" w:hAnsi="Arial" w:cs="Arial"/>
              </w:rPr>
              <w:t>8796 and the Deposit Account around £8064</w:t>
            </w:r>
            <w:r>
              <w:rPr>
                <w:rFonts w:ascii="Arial" w:hAnsi="Arial" w:cs="Arial"/>
              </w:rPr>
              <w:t xml:space="preserve">. </w:t>
            </w:r>
            <w:r w:rsidR="00673483">
              <w:rPr>
                <w:rFonts w:ascii="Arial" w:hAnsi="Arial" w:cs="Arial"/>
              </w:rPr>
              <w:t xml:space="preserve"> </w:t>
            </w:r>
          </w:p>
        </w:tc>
        <w:tc>
          <w:tcPr>
            <w:tcW w:w="1083" w:type="dxa"/>
          </w:tcPr>
          <w:p w14:paraId="1B9BA4E1" w14:textId="77777777" w:rsidR="00592118" w:rsidRPr="0023290A" w:rsidRDefault="00592118" w:rsidP="00C308B3">
            <w:pPr>
              <w:rPr>
                <w:rFonts w:ascii="Arial" w:hAnsi="Arial" w:cs="Arial"/>
              </w:rPr>
            </w:pPr>
          </w:p>
          <w:p w14:paraId="3D111A43" w14:textId="77777777" w:rsidR="0023290A" w:rsidRPr="0023290A" w:rsidRDefault="0023290A" w:rsidP="00A44C89">
            <w:pPr>
              <w:rPr>
                <w:rFonts w:ascii="Arial" w:hAnsi="Arial" w:cs="Arial"/>
              </w:rPr>
            </w:pPr>
          </w:p>
        </w:tc>
      </w:tr>
      <w:tr w:rsidR="00673483" w:rsidRPr="0023290A" w14:paraId="232C670D" w14:textId="77777777" w:rsidTr="00AE10C3">
        <w:tc>
          <w:tcPr>
            <w:tcW w:w="988" w:type="dxa"/>
          </w:tcPr>
          <w:p w14:paraId="5EB1EF28" w14:textId="04121C46" w:rsidR="00673483" w:rsidRPr="00E70A8B" w:rsidRDefault="00673483" w:rsidP="00E70A8B">
            <w:pPr>
              <w:jc w:val="right"/>
              <w:rPr>
                <w:rFonts w:cs="Arial"/>
              </w:rPr>
            </w:pPr>
            <w:r>
              <w:rPr>
                <w:rFonts w:cs="Arial"/>
              </w:rPr>
              <w:t>(</w:t>
            </w:r>
            <w:r w:rsidR="00F16A86">
              <w:rPr>
                <w:rFonts w:cs="Arial"/>
              </w:rPr>
              <w:t>b</w:t>
            </w:r>
            <w:r>
              <w:rPr>
                <w:rFonts w:cs="Arial"/>
              </w:rPr>
              <w:t>)</w:t>
            </w:r>
          </w:p>
        </w:tc>
        <w:tc>
          <w:tcPr>
            <w:tcW w:w="6945" w:type="dxa"/>
          </w:tcPr>
          <w:p w14:paraId="6B30BB1A" w14:textId="77777777" w:rsidR="00673483" w:rsidRPr="004A48BB" w:rsidRDefault="00673483" w:rsidP="00E26591">
            <w:pPr>
              <w:rPr>
                <w:rFonts w:ascii="Arial" w:hAnsi="Arial" w:cs="Arial"/>
                <w:u w:val="single"/>
              </w:rPr>
            </w:pPr>
            <w:r w:rsidRPr="004A48BB">
              <w:rPr>
                <w:rFonts w:ascii="Arial" w:hAnsi="Arial" w:cs="Arial"/>
                <w:u w:val="single"/>
              </w:rPr>
              <w:t>Removal of Signatories</w:t>
            </w:r>
          </w:p>
          <w:p w14:paraId="2B541BBF" w14:textId="06BDB57D" w:rsidR="00673483" w:rsidRPr="004A48BB" w:rsidRDefault="00F16A86" w:rsidP="00F16A86">
            <w:pPr>
              <w:rPr>
                <w:rFonts w:ascii="Arial" w:hAnsi="Arial" w:cs="Arial"/>
              </w:rPr>
            </w:pPr>
            <w:r>
              <w:rPr>
                <w:rFonts w:ascii="Arial" w:hAnsi="Arial" w:cs="Arial"/>
              </w:rPr>
              <w:t xml:space="preserve">NatWest Bank has confirmed that it has receive the request to remove the signatories of </w:t>
            </w:r>
            <w:r w:rsidR="00673483" w:rsidRPr="004A48BB">
              <w:rPr>
                <w:rFonts w:ascii="Arial" w:hAnsi="Arial" w:cs="Arial"/>
              </w:rPr>
              <w:t>W. Hallam</w:t>
            </w:r>
            <w:r>
              <w:rPr>
                <w:rFonts w:ascii="Arial" w:hAnsi="Arial" w:cs="Arial"/>
              </w:rPr>
              <w:t xml:space="preserve">, </w:t>
            </w:r>
            <w:r w:rsidR="00673483" w:rsidRPr="004A48BB">
              <w:rPr>
                <w:rFonts w:ascii="Arial" w:hAnsi="Arial" w:cs="Arial"/>
              </w:rPr>
              <w:t>C. Moore</w:t>
            </w:r>
            <w:r>
              <w:rPr>
                <w:rFonts w:ascii="Arial" w:hAnsi="Arial" w:cs="Arial"/>
              </w:rPr>
              <w:t xml:space="preserve"> and </w:t>
            </w:r>
            <w:r w:rsidR="00673483" w:rsidRPr="004A48BB">
              <w:rPr>
                <w:rFonts w:ascii="Arial" w:hAnsi="Arial" w:cs="Arial"/>
              </w:rPr>
              <w:t>SCG Levack</w:t>
            </w:r>
            <w:r>
              <w:rPr>
                <w:rFonts w:ascii="Arial" w:hAnsi="Arial" w:cs="Arial"/>
              </w:rPr>
              <w:t>. They will let us know when this has been actioned.</w:t>
            </w:r>
          </w:p>
        </w:tc>
        <w:tc>
          <w:tcPr>
            <w:tcW w:w="1083" w:type="dxa"/>
          </w:tcPr>
          <w:p w14:paraId="54B9424E" w14:textId="77777777" w:rsidR="00673483" w:rsidRDefault="00673483" w:rsidP="00673483">
            <w:pPr>
              <w:rPr>
                <w:rFonts w:ascii="Arial" w:hAnsi="Arial" w:cs="Arial"/>
              </w:rPr>
            </w:pPr>
          </w:p>
          <w:p w14:paraId="623194F5" w14:textId="43E049E7" w:rsidR="00673483" w:rsidRDefault="00673483" w:rsidP="00F16A86">
            <w:pPr>
              <w:jc w:val="center"/>
              <w:rPr>
                <w:rFonts w:ascii="Arial" w:hAnsi="Arial" w:cs="Arial"/>
              </w:rPr>
            </w:pPr>
            <w:r>
              <w:rPr>
                <w:rFonts w:ascii="Arial" w:hAnsi="Arial" w:cs="Arial"/>
              </w:rPr>
              <w:t>PC</w:t>
            </w:r>
          </w:p>
        </w:tc>
      </w:tr>
      <w:tr w:rsidR="00673483" w:rsidRPr="0023290A" w14:paraId="3796A33D" w14:textId="77777777" w:rsidTr="00AE10C3">
        <w:tc>
          <w:tcPr>
            <w:tcW w:w="988" w:type="dxa"/>
          </w:tcPr>
          <w:p w14:paraId="797A34B6" w14:textId="7BE4F03F" w:rsidR="00673483" w:rsidRDefault="00673483" w:rsidP="00E70A8B">
            <w:pPr>
              <w:jc w:val="right"/>
              <w:rPr>
                <w:rFonts w:cs="Arial"/>
              </w:rPr>
            </w:pPr>
            <w:r>
              <w:rPr>
                <w:rFonts w:cs="Arial"/>
              </w:rPr>
              <w:t>(</w:t>
            </w:r>
            <w:r w:rsidR="00F16A86">
              <w:rPr>
                <w:rFonts w:cs="Arial"/>
              </w:rPr>
              <w:t>c</w:t>
            </w:r>
            <w:r>
              <w:rPr>
                <w:rFonts w:cs="Arial"/>
              </w:rPr>
              <w:t>)</w:t>
            </w:r>
          </w:p>
        </w:tc>
        <w:tc>
          <w:tcPr>
            <w:tcW w:w="6945" w:type="dxa"/>
          </w:tcPr>
          <w:p w14:paraId="57CBC517" w14:textId="4C5713C0" w:rsidR="00673483" w:rsidRPr="004A48BB" w:rsidRDefault="004A48BB" w:rsidP="00F16A86">
            <w:pPr>
              <w:rPr>
                <w:rFonts w:ascii="Arial" w:hAnsi="Arial" w:cs="Arial"/>
                <w:u w:val="single"/>
              </w:rPr>
            </w:pPr>
            <w:r w:rsidRPr="004A48BB">
              <w:rPr>
                <w:rFonts w:ascii="Arial" w:hAnsi="Arial" w:cs="Arial"/>
                <w:u w:val="single"/>
              </w:rPr>
              <w:t>To confirm payments and signing of cheques</w:t>
            </w:r>
            <w:r w:rsidRPr="004A48BB">
              <w:rPr>
                <w:rFonts w:ascii="Arial" w:hAnsi="Arial" w:cs="Arial"/>
              </w:rPr>
              <w:t xml:space="preserve"> (</w:t>
            </w:r>
            <w:r w:rsidR="00F16A86">
              <w:rPr>
                <w:rFonts w:ascii="Arial" w:hAnsi="Arial" w:cs="Arial"/>
              </w:rPr>
              <w:t xml:space="preserve">as presented in the interim </w:t>
            </w:r>
            <w:r w:rsidRPr="004A48BB">
              <w:rPr>
                <w:rFonts w:ascii="Arial" w:hAnsi="Arial" w:cs="Arial"/>
              </w:rPr>
              <w:t>financial report</w:t>
            </w:r>
            <w:r w:rsidR="00F16A86">
              <w:rPr>
                <w:rFonts w:ascii="Arial" w:hAnsi="Arial" w:cs="Arial"/>
              </w:rPr>
              <w:t xml:space="preserve">).  The three </w:t>
            </w:r>
            <w:r>
              <w:rPr>
                <w:rFonts w:ascii="Arial" w:hAnsi="Arial" w:cs="Arial"/>
              </w:rPr>
              <w:t xml:space="preserve">payments </w:t>
            </w:r>
            <w:r w:rsidR="00F16A86">
              <w:rPr>
                <w:rFonts w:ascii="Arial" w:hAnsi="Arial" w:cs="Arial"/>
              </w:rPr>
              <w:t xml:space="preserve">were </w:t>
            </w:r>
            <w:r w:rsidR="006D5191">
              <w:rPr>
                <w:rFonts w:ascii="Arial" w:hAnsi="Arial" w:cs="Arial"/>
              </w:rPr>
              <w:t>agreed,</w:t>
            </w:r>
            <w:r>
              <w:rPr>
                <w:rFonts w:ascii="Arial" w:hAnsi="Arial" w:cs="Arial"/>
              </w:rPr>
              <w:t xml:space="preserve"> and signatories </w:t>
            </w:r>
            <w:r w:rsidR="00F16A86">
              <w:rPr>
                <w:rFonts w:ascii="Arial" w:hAnsi="Arial" w:cs="Arial"/>
              </w:rPr>
              <w:t>will be sort</w:t>
            </w:r>
            <w:r w:rsidR="006D5191">
              <w:rPr>
                <w:rFonts w:ascii="Arial" w:hAnsi="Arial" w:cs="Arial"/>
              </w:rPr>
              <w:t>ed</w:t>
            </w:r>
            <w:r w:rsidR="00F16A86">
              <w:rPr>
                <w:rFonts w:ascii="Arial" w:hAnsi="Arial" w:cs="Arial"/>
              </w:rPr>
              <w:t xml:space="preserve"> as soon as we can access the chequebook</w:t>
            </w:r>
            <w:r>
              <w:rPr>
                <w:rFonts w:ascii="Arial" w:hAnsi="Arial" w:cs="Arial"/>
              </w:rPr>
              <w:t>.</w:t>
            </w:r>
          </w:p>
        </w:tc>
        <w:tc>
          <w:tcPr>
            <w:tcW w:w="1083" w:type="dxa"/>
          </w:tcPr>
          <w:p w14:paraId="0129DE22" w14:textId="77777777" w:rsidR="00673483" w:rsidRDefault="00673483" w:rsidP="00673483">
            <w:pPr>
              <w:rPr>
                <w:rFonts w:ascii="Arial" w:hAnsi="Arial" w:cs="Arial"/>
              </w:rPr>
            </w:pPr>
          </w:p>
          <w:p w14:paraId="3F54E9B5" w14:textId="07EF9630" w:rsidR="00F16A86" w:rsidRDefault="00F16A86" w:rsidP="00F16A86">
            <w:pPr>
              <w:jc w:val="center"/>
              <w:rPr>
                <w:rFonts w:ascii="Arial" w:hAnsi="Arial" w:cs="Arial"/>
              </w:rPr>
            </w:pPr>
            <w:r>
              <w:rPr>
                <w:rFonts w:ascii="Arial" w:hAnsi="Arial" w:cs="Arial"/>
              </w:rPr>
              <w:t>PC</w:t>
            </w:r>
          </w:p>
        </w:tc>
      </w:tr>
      <w:tr w:rsidR="00042850" w:rsidRPr="0023290A" w14:paraId="4E628EAA" w14:textId="77777777" w:rsidTr="00AE10C3">
        <w:tc>
          <w:tcPr>
            <w:tcW w:w="988" w:type="dxa"/>
          </w:tcPr>
          <w:p w14:paraId="290136E0" w14:textId="2418B3A8" w:rsidR="00042850" w:rsidRPr="0023290A" w:rsidRDefault="00673483" w:rsidP="00E70A8B">
            <w:pPr>
              <w:jc w:val="right"/>
              <w:rPr>
                <w:rFonts w:ascii="Arial" w:hAnsi="Arial" w:cs="Arial"/>
              </w:rPr>
            </w:pPr>
            <w:r>
              <w:rPr>
                <w:rFonts w:ascii="Arial" w:hAnsi="Arial" w:cs="Arial"/>
              </w:rPr>
              <w:t>(</w:t>
            </w:r>
            <w:r w:rsidR="00F16A86">
              <w:rPr>
                <w:rFonts w:ascii="Arial" w:hAnsi="Arial" w:cs="Arial"/>
              </w:rPr>
              <w:t>d</w:t>
            </w:r>
            <w:r w:rsidR="00395765" w:rsidRPr="0023290A">
              <w:rPr>
                <w:rFonts w:ascii="Arial" w:hAnsi="Arial" w:cs="Arial"/>
              </w:rPr>
              <w:t>)</w:t>
            </w:r>
          </w:p>
        </w:tc>
        <w:tc>
          <w:tcPr>
            <w:tcW w:w="6945" w:type="dxa"/>
          </w:tcPr>
          <w:p w14:paraId="2EA2EF71" w14:textId="77777777" w:rsidR="00E26591" w:rsidRPr="004A48BB" w:rsidRDefault="00E26591" w:rsidP="00E26591">
            <w:pPr>
              <w:rPr>
                <w:rFonts w:ascii="Arial" w:hAnsi="Arial" w:cs="Arial"/>
                <w:u w:val="single"/>
              </w:rPr>
            </w:pPr>
            <w:r w:rsidRPr="004A48BB">
              <w:rPr>
                <w:rFonts w:ascii="Arial" w:hAnsi="Arial" w:cs="Arial"/>
                <w:u w:val="single"/>
              </w:rPr>
              <w:t>Banking and Accounting Arrangements</w:t>
            </w:r>
          </w:p>
          <w:p w14:paraId="3BC88124" w14:textId="3B77839B" w:rsidR="00091F93" w:rsidRPr="004A48BB" w:rsidRDefault="00673483" w:rsidP="00197A22">
            <w:pPr>
              <w:rPr>
                <w:rFonts w:ascii="Arial" w:hAnsi="Arial" w:cs="Arial"/>
              </w:rPr>
            </w:pPr>
            <w:r w:rsidRPr="004A48BB">
              <w:rPr>
                <w:rFonts w:ascii="Arial" w:hAnsi="Arial" w:cs="Arial"/>
              </w:rPr>
              <w:t>Applying for a</w:t>
            </w:r>
            <w:r w:rsidR="00F16A86">
              <w:rPr>
                <w:rFonts w:ascii="Arial" w:hAnsi="Arial" w:cs="Arial"/>
              </w:rPr>
              <w:t xml:space="preserve">n online banking </w:t>
            </w:r>
            <w:r w:rsidRPr="004A48BB">
              <w:rPr>
                <w:rFonts w:ascii="Arial" w:hAnsi="Arial" w:cs="Arial"/>
              </w:rPr>
              <w:t>account</w:t>
            </w:r>
            <w:r w:rsidR="004A48BB">
              <w:rPr>
                <w:rFonts w:ascii="Arial" w:hAnsi="Arial" w:cs="Arial"/>
              </w:rPr>
              <w:t xml:space="preserve"> </w:t>
            </w:r>
            <w:r w:rsidR="00F16A86">
              <w:rPr>
                <w:rFonts w:ascii="Arial" w:hAnsi="Arial" w:cs="Arial"/>
              </w:rPr>
              <w:t xml:space="preserve">is on hold until the </w:t>
            </w:r>
            <w:r w:rsidR="00197A22">
              <w:rPr>
                <w:rFonts w:ascii="Arial" w:hAnsi="Arial" w:cs="Arial"/>
              </w:rPr>
              <w:t xml:space="preserve">appointment of a new </w:t>
            </w:r>
            <w:r w:rsidR="00F16A86">
              <w:rPr>
                <w:rFonts w:ascii="Arial" w:hAnsi="Arial" w:cs="Arial"/>
              </w:rPr>
              <w:t>C</w:t>
            </w:r>
            <w:r w:rsidR="00197A22">
              <w:rPr>
                <w:rFonts w:ascii="Arial" w:hAnsi="Arial" w:cs="Arial"/>
              </w:rPr>
              <w:t>lerk.</w:t>
            </w:r>
          </w:p>
        </w:tc>
        <w:tc>
          <w:tcPr>
            <w:tcW w:w="1083" w:type="dxa"/>
          </w:tcPr>
          <w:p w14:paraId="160F19AC" w14:textId="77777777" w:rsidR="00E26591" w:rsidRPr="0023290A" w:rsidRDefault="00E26591" w:rsidP="00E26591">
            <w:pPr>
              <w:jc w:val="center"/>
              <w:rPr>
                <w:rFonts w:ascii="Arial" w:hAnsi="Arial" w:cs="Arial"/>
              </w:rPr>
            </w:pPr>
          </w:p>
          <w:p w14:paraId="5C589BEC" w14:textId="19AAE433" w:rsidR="00875703" w:rsidRPr="0023290A" w:rsidRDefault="00875703" w:rsidP="00E26591">
            <w:pPr>
              <w:jc w:val="center"/>
              <w:rPr>
                <w:rFonts w:ascii="Arial" w:hAnsi="Arial" w:cs="Arial"/>
              </w:rPr>
            </w:pPr>
          </w:p>
        </w:tc>
      </w:tr>
      <w:tr w:rsidR="005B0B7C" w:rsidRPr="0023290A" w14:paraId="72A42D8F" w14:textId="77777777" w:rsidTr="00AE10C3">
        <w:tc>
          <w:tcPr>
            <w:tcW w:w="988" w:type="dxa"/>
          </w:tcPr>
          <w:p w14:paraId="3607F91C" w14:textId="77777777" w:rsidR="005B0B7C" w:rsidRPr="0023290A" w:rsidRDefault="005B0B7C" w:rsidP="00964126">
            <w:pPr>
              <w:rPr>
                <w:rFonts w:ascii="Arial" w:hAnsi="Arial" w:cs="Arial"/>
              </w:rPr>
            </w:pPr>
          </w:p>
        </w:tc>
        <w:tc>
          <w:tcPr>
            <w:tcW w:w="6945" w:type="dxa"/>
          </w:tcPr>
          <w:p w14:paraId="6AEC697B" w14:textId="77777777" w:rsidR="00FA3CF8" w:rsidRPr="004A48BB" w:rsidRDefault="00FA3CF8" w:rsidP="00695716">
            <w:pPr>
              <w:rPr>
                <w:rFonts w:ascii="Arial" w:hAnsi="Arial" w:cs="Arial"/>
              </w:rPr>
            </w:pPr>
          </w:p>
        </w:tc>
        <w:tc>
          <w:tcPr>
            <w:tcW w:w="1083" w:type="dxa"/>
          </w:tcPr>
          <w:p w14:paraId="0A978A60" w14:textId="77777777" w:rsidR="00FA3CF8" w:rsidRPr="0023290A" w:rsidRDefault="00FA3CF8">
            <w:pPr>
              <w:rPr>
                <w:rFonts w:ascii="Arial" w:hAnsi="Arial" w:cs="Arial"/>
              </w:rPr>
            </w:pPr>
          </w:p>
        </w:tc>
      </w:tr>
      <w:tr w:rsidR="009F7A97" w:rsidRPr="0023290A" w14:paraId="156634D3" w14:textId="77777777" w:rsidTr="00AE10C3">
        <w:tc>
          <w:tcPr>
            <w:tcW w:w="988" w:type="dxa"/>
          </w:tcPr>
          <w:p w14:paraId="1F74B8FE" w14:textId="20C0F18E" w:rsidR="009F7A97" w:rsidRPr="009F7A97" w:rsidRDefault="007563E3" w:rsidP="003628E1">
            <w:pPr>
              <w:rPr>
                <w:rFonts w:ascii="Arial" w:hAnsi="Arial" w:cs="Arial"/>
                <w:b/>
              </w:rPr>
            </w:pPr>
            <w:r>
              <w:rPr>
                <w:rFonts w:ascii="Arial" w:hAnsi="Arial" w:cs="Arial"/>
                <w:b/>
              </w:rPr>
              <w:t>8</w:t>
            </w:r>
          </w:p>
        </w:tc>
        <w:tc>
          <w:tcPr>
            <w:tcW w:w="6945" w:type="dxa"/>
          </w:tcPr>
          <w:p w14:paraId="5BE9AD6E" w14:textId="77777777" w:rsidR="009F7A97" w:rsidRPr="004A48BB" w:rsidRDefault="009F7A97" w:rsidP="007E2CEB">
            <w:pPr>
              <w:rPr>
                <w:rFonts w:ascii="Arial" w:hAnsi="Arial" w:cs="Arial"/>
                <w:b/>
              </w:rPr>
            </w:pPr>
            <w:r w:rsidRPr="004A48BB">
              <w:rPr>
                <w:rFonts w:ascii="Arial" w:hAnsi="Arial" w:cs="Arial"/>
                <w:b/>
              </w:rPr>
              <w:t>Reports from Councillors</w:t>
            </w:r>
          </w:p>
        </w:tc>
        <w:tc>
          <w:tcPr>
            <w:tcW w:w="1083" w:type="dxa"/>
          </w:tcPr>
          <w:p w14:paraId="2EAF47E7" w14:textId="77777777" w:rsidR="009F7A97" w:rsidRPr="0023290A" w:rsidRDefault="009F7A97">
            <w:pPr>
              <w:rPr>
                <w:rFonts w:ascii="Arial" w:hAnsi="Arial" w:cs="Arial"/>
              </w:rPr>
            </w:pPr>
          </w:p>
        </w:tc>
      </w:tr>
      <w:tr w:rsidR="009F7A97" w:rsidRPr="0023290A" w14:paraId="2BA17A0A" w14:textId="77777777" w:rsidTr="00AE10C3">
        <w:tc>
          <w:tcPr>
            <w:tcW w:w="988" w:type="dxa"/>
          </w:tcPr>
          <w:p w14:paraId="0D053635" w14:textId="0D848D92" w:rsidR="009F7A97" w:rsidRPr="009F7A97" w:rsidRDefault="009F7A97" w:rsidP="009F7A97">
            <w:pPr>
              <w:jc w:val="right"/>
              <w:rPr>
                <w:rFonts w:ascii="Arial" w:hAnsi="Arial" w:cs="Arial"/>
              </w:rPr>
            </w:pPr>
            <w:r w:rsidRPr="009F7A97">
              <w:rPr>
                <w:rFonts w:ascii="Arial" w:hAnsi="Arial" w:cs="Arial"/>
              </w:rPr>
              <w:t>i</w:t>
            </w:r>
          </w:p>
        </w:tc>
        <w:tc>
          <w:tcPr>
            <w:tcW w:w="6945" w:type="dxa"/>
          </w:tcPr>
          <w:p w14:paraId="1BFD4189" w14:textId="16AB98C9" w:rsidR="009F7A97" w:rsidRPr="004A48BB" w:rsidRDefault="00451985" w:rsidP="009F7A97">
            <w:pPr>
              <w:rPr>
                <w:rFonts w:ascii="Arial" w:hAnsi="Arial" w:cs="Arial"/>
                <w:u w:val="single"/>
              </w:rPr>
            </w:pPr>
            <w:r>
              <w:rPr>
                <w:rFonts w:ascii="Arial" w:hAnsi="Arial" w:cs="Arial"/>
                <w:u w:val="single"/>
              </w:rPr>
              <w:t xml:space="preserve">The </w:t>
            </w:r>
            <w:r w:rsidR="009F7A97" w:rsidRPr="004A48BB">
              <w:rPr>
                <w:rFonts w:ascii="Arial" w:hAnsi="Arial" w:cs="Arial"/>
                <w:u w:val="single"/>
              </w:rPr>
              <w:t xml:space="preserve">Glebe Field </w:t>
            </w:r>
            <w:r>
              <w:rPr>
                <w:rFonts w:ascii="Arial" w:hAnsi="Arial" w:cs="Arial"/>
                <w:u w:val="single"/>
              </w:rPr>
              <w:t>lease renewal</w:t>
            </w:r>
          </w:p>
          <w:p w14:paraId="5DC7D3AC" w14:textId="654B1BD2" w:rsidR="00DE3D38" w:rsidRPr="004A48BB" w:rsidRDefault="00451985" w:rsidP="004A48BB">
            <w:pPr>
              <w:rPr>
                <w:rFonts w:cs="Arial"/>
              </w:rPr>
            </w:pPr>
            <w:r>
              <w:rPr>
                <w:rFonts w:ascii="Arial" w:hAnsi="Arial" w:cs="Arial"/>
              </w:rPr>
              <w:t xml:space="preserve">There has not been a response to the email sent to the agents of the Diocese a month ago.  Cllr Smart will chase this. </w:t>
            </w:r>
          </w:p>
        </w:tc>
        <w:tc>
          <w:tcPr>
            <w:tcW w:w="1083" w:type="dxa"/>
          </w:tcPr>
          <w:p w14:paraId="56106272" w14:textId="77777777" w:rsidR="009F7A97" w:rsidRDefault="009F7A97">
            <w:pPr>
              <w:rPr>
                <w:rFonts w:ascii="Arial" w:hAnsi="Arial" w:cs="Arial"/>
              </w:rPr>
            </w:pPr>
          </w:p>
          <w:p w14:paraId="4D9D9E02" w14:textId="77777777" w:rsidR="00DE3D38" w:rsidRDefault="00DE3D38">
            <w:pPr>
              <w:rPr>
                <w:rFonts w:ascii="Arial" w:hAnsi="Arial" w:cs="Arial"/>
              </w:rPr>
            </w:pPr>
          </w:p>
          <w:p w14:paraId="1389E1A0" w14:textId="339CC2D8" w:rsidR="00964126" w:rsidRPr="0023290A" w:rsidRDefault="00451985" w:rsidP="00451985">
            <w:pPr>
              <w:jc w:val="center"/>
              <w:rPr>
                <w:rFonts w:ascii="Arial" w:hAnsi="Arial" w:cs="Arial"/>
              </w:rPr>
            </w:pPr>
            <w:r>
              <w:rPr>
                <w:rFonts w:ascii="Arial" w:hAnsi="Arial" w:cs="Arial"/>
              </w:rPr>
              <w:t>MS</w:t>
            </w:r>
          </w:p>
        </w:tc>
      </w:tr>
      <w:tr w:rsidR="00964126" w:rsidRPr="0023290A" w14:paraId="24D0CB30" w14:textId="77777777" w:rsidTr="00AE10C3">
        <w:tc>
          <w:tcPr>
            <w:tcW w:w="988" w:type="dxa"/>
          </w:tcPr>
          <w:p w14:paraId="2931EC89" w14:textId="1FEBA486" w:rsidR="00964126" w:rsidRPr="009F7A97" w:rsidRDefault="00964126" w:rsidP="009F7A97">
            <w:pPr>
              <w:jc w:val="right"/>
              <w:rPr>
                <w:rFonts w:ascii="Arial" w:hAnsi="Arial" w:cs="Arial"/>
              </w:rPr>
            </w:pPr>
            <w:r>
              <w:rPr>
                <w:rFonts w:ascii="Arial" w:hAnsi="Arial" w:cs="Arial"/>
              </w:rPr>
              <w:t>ii</w:t>
            </w:r>
          </w:p>
        </w:tc>
        <w:tc>
          <w:tcPr>
            <w:tcW w:w="6945" w:type="dxa"/>
          </w:tcPr>
          <w:p w14:paraId="7B4C1BF5" w14:textId="77777777" w:rsidR="00A40280" w:rsidRDefault="00E2423B" w:rsidP="007E2CEB">
            <w:pPr>
              <w:rPr>
                <w:rFonts w:ascii="Arial" w:hAnsi="Arial" w:cs="Arial"/>
                <w:u w:val="single"/>
              </w:rPr>
            </w:pPr>
            <w:r>
              <w:rPr>
                <w:rFonts w:ascii="Arial" w:hAnsi="Arial" w:cs="Arial"/>
                <w:u w:val="single"/>
              </w:rPr>
              <w:t>PCAA</w:t>
            </w:r>
          </w:p>
          <w:p w14:paraId="31D97E31" w14:textId="41084ED0" w:rsidR="00E2423B" w:rsidRPr="00E2423B" w:rsidRDefault="00E2423B" w:rsidP="00E2423B">
            <w:pPr>
              <w:rPr>
                <w:rFonts w:ascii="Arial" w:hAnsi="Arial" w:cs="Arial"/>
              </w:rPr>
            </w:pPr>
            <w:r>
              <w:rPr>
                <w:rFonts w:ascii="Arial" w:hAnsi="Arial" w:cs="Arial"/>
              </w:rPr>
              <w:t xml:space="preserve">The Council was updated on PCAA submissions and </w:t>
            </w:r>
            <w:r w:rsidR="00451985">
              <w:rPr>
                <w:rFonts w:ascii="Arial" w:hAnsi="Arial" w:cs="Arial"/>
              </w:rPr>
              <w:t xml:space="preserve">a summary of the meeting attended by Cllr Collins. </w:t>
            </w:r>
            <w:r w:rsidR="006D5191">
              <w:rPr>
                <w:rFonts w:ascii="Arial" w:hAnsi="Arial" w:cs="Arial"/>
              </w:rPr>
              <w:t>The PCAA now comprises of 30 Parishes and 1 Town Council. The Airport Inquiry will now run for 40 days instead of the originally planned 16 days.</w:t>
            </w:r>
          </w:p>
        </w:tc>
        <w:tc>
          <w:tcPr>
            <w:tcW w:w="1083" w:type="dxa"/>
          </w:tcPr>
          <w:p w14:paraId="7FCADEC3" w14:textId="77777777" w:rsidR="00964126" w:rsidRDefault="00964126">
            <w:pPr>
              <w:rPr>
                <w:rFonts w:ascii="Arial" w:hAnsi="Arial" w:cs="Arial"/>
              </w:rPr>
            </w:pPr>
          </w:p>
        </w:tc>
      </w:tr>
      <w:tr w:rsidR="009F7A97" w:rsidRPr="0023290A" w14:paraId="3B596780" w14:textId="77777777" w:rsidTr="00AE10C3">
        <w:tc>
          <w:tcPr>
            <w:tcW w:w="988" w:type="dxa"/>
          </w:tcPr>
          <w:p w14:paraId="790FBD16" w14:textId="46FB7DCA" w:rsidR="009F7A97" w:rsidRPr="009F7A97" w:rsidRDefault="00A40280" w:rsidP="009F7A97">
            <w:pPr>
              <w:jc w:val="right"/>
              <w:rPr>
                <w:rFonts w:ascii="Arial" w:hAnsi="Arial" w:cs="Arial"/>
              </w:rPr>
            </w:pPr>
            <w:r>
              <w:rPr>
                <w:rFonts w:ascii="Arial" w:hAnsi="Arial" w:cs="Arial"/>
              </w:rPr>
              <w:t>i</w:t>
            </w:r>
            <w:r w:rsidR="00451985">
              <w:rPr>
                <w:rFonts w:ascii="Arial" w:hAnsi="Arial" w:cs="Arial"/>
              </w:rPr>
              <w:t>ii</w:t>
            </w:r>
          </w:p>
        </w:tc>
        <w:tc>
          <w:tcPr>
            <w:tcW w:w="6945" w:type="dxa"/>
          </w:tcPr>
          <w:p w14:paraId="6BD5EE39" w14:textId="77777777" w:rsidR="00E2423B" w:rsidRPr="004A48BB" w:rsidRDefault="00990BD1" w:rsidP="00E2423B">
            <w:pPr>
              <w:rPr>
                <w:rFonts w:ascii="Arial" w:hAnsi="Arial" w:cs="Arial"/>
              </w:rPr>
            </w:pPr>
            <w:r w:rsidRPr="004A48BB">
              <w:rPr>
                <w:rFonts w:ascii="Arial" w:hAnsi="Arial" w:cs="Arial"/>
                <w:u w:val="single"/>
              </w:rPr>
              <w:t>Drainage and f</w:t>
            </w:r>
            <w:r w:rsidR="00E2423B">
              <w:rPr>
                <w:rFonts w:ascii="Arial" w:hAnsi="Arial" w:cs="Arial"/>
                <w:u w:val="single"/>
              </w:rPr>
              <w:t>looding</w:t>
            </w:r>
          </w:p>
          <w:p w14:paraId="0920FD04" w14:textId="77777777" w:rsidR="00702F1A" w:rsidRPr="004A48BB" w:rsidRDefault="00E2423B" w:rsidP="002E217A">
            <w:pPr>
              <w:rPr>
                <w:rFonts w:ascii="Arial" w:hAnsi="Arial" w:cs="Arial"/>
              </w:rPr>
            </w:pPr>
            <w:r>
              <w:rPr>
                <w:rFonts w:ascii="Arial" w:hAnsi="Arial" w:cs="Arial"/>
              </w:rPr>
              <w:t>Councillors continue to monitor.</w:t>
            </w:r>
          </w:p>
        </w:tc>
        <w:tc>
          <w:tcPr>
            <w:tcW w:w="1083" w:type="dxa"/>
          </w:tcPr>
          <w:p w14:paraId="5197431E" w14:textId="77777777" w:rsidR="009F7A97" w:rsidRDefault="009F7A97">
            <w:pPr>
              <w:rPr>
                <w:rFonts w:ascii="Arial" w:hAnsi="Arial" w:cs="Arial"/>
              </w:rPr>
            </w:pPr>
          </w:p>
          <w:p w14:paraId="32F6A65F" w14:textId="77777777" w:rsidR="00702F1A" w:rsidRPr="0023290A" w:rsidRDefault="00702F1A">
            <w:pPr>
              <w:rPr>
                <w:rFonts w:ascii="Arial" w:hAnsi="Arial" w:cs="Arial"/>
              </w:rPr>
            </w:pPr>
          </w:p>
        </w:tc>
      </w:tr>
      <w:tr w:rsidR="009F7A97" w:rsidRPr="0023290A" w14:paraId="53095849" w14:textId="77777777" w:rsidTr="00AE10C3">
        <w:tc>
          <w:tcPr>
            <w:tcW w:w="988" w:type="dxa"/>
          </w:tcPr>
          <w:p w14:paraId="6FE45CEF" w14:textId="39157EEE" w:rsidR="009F7A97" w:rsidRPr="009F7A97" w:rsidRDefault="00451985" w:rsidP="009F7A97">
            <w:pPr>
              <w:jc w:val="right"/>
              <w:rPr>
                <w:rFonts w:ascii="Arial" w:hAnsi="Arial" w:cs="Arial"/>
              </w:rPr>
            </w:pPr>
            <w:r>
              <w:rPr>
                <w:rFonts w:ascii="Arial" w:hAnsi="Arial" w:cs="Arial"/>
              </w:rPr>
              <w:t>i</w:t>
            </w:r>
            <w:r w:rsidR="00283354">
              <w:rPr>
                <w:rFonts w:ascii="Arial" w:hAnsi="Arial" w:cs="Arial"/>
              </w:rPr>
              <w:t>v</w:t>
            </w:r>
          </w:p>
        </w:tc>
        <w:tc>
          <w:tcPr>
            <w:tcW w:w="6945" w:type="dxa"/>
          </w:tcPr>
          <w:p w14:paraId="26CE28F3" w14:textId="77777777" w:rsidR="00283354" w:rsidRDefault="00E2423B" w:rsidP="007E2CEB">
            <w:pPr>
              <w:rPr>
                <w:rFonts w:ascii="Arial" w:hAnsi="Arial" w:cs="Arial"/>
                <w:u w:val="single"/>
              </w:rPr>
            </w:pPr>
            <w:r>
              <w:rPr>
                <w:rFonts w:ascii="Arial" w:hAnsi="Arial" w:cs="Arial"/>
                <w:u w:val="single"/>
              </w:rPr>
              <w:t>Neighbourhood Watch</w:t>
            </w:r>
          </w:p>
          <w:p w14:paraId="4E05A9F3" w14:textId="7C388ED6" w:rsidR="00E2423B" w:rsidRPr="00E2423B" w:rsidRDefault="00451985" w:rsidP="007E2CEB">
            <w:pPr>
              <w:rPr>
                <w:rFonts w:ascii="Arial" w:hAnsi="Arial" w:cs="Arial"/>
              </w:rPr>
            </w:pPr>
            <w:r>
              <w:rPr>
                <w:rFonts w:ascii="Arial" w:hAnsi="Arial" w:cs="Arial"/>
              </w:rPr>
              <w:t xml:space="preserve">Nothing to report. </w:t>
            </w:r>
          </w:p>
        </w:tc>
        <w:tc>
          <w:tcPr>
            <w:tcW w:w="1083" w:type="dxa"/>
          </w:tcPr>
          <w:p w14:paraId="4A55A78B" w14:textId="77777777" w:rsidR="009F7A97" w:rsidRPr="0023290A" w:rsidRDefault="009F7A97">
            <w:pPr>
              <w:rPr>
                <w:rFonts w:ascii="Arial" w:hAnsi="Arial" w:cs="Arial"/>
              </w:rPr>
            </w:pPr>
          </w:p>
        </w:tc>
      </w:tr>
      <w:tr w:rsidR="00451985" w:rsidRPr="0023290A" w14:paraId="265E3CC8" w14:textId="77777777" w:rsidTr="00AE10C3">
        <w:tc>
          <w:tcPr>
            <w:tcW w:w="988" w:type="dxa"/>
          </w:tcPr>
          <w:p w14:paraId="4F9361A4" w14:textId="084E84E0" w:rsidR="00451985" w:rsidRDefault="00451985" w:rsidP="009F7A97">
            <w:pPr>
              <w:jc w:val="right"/>
              <w:rPr>
                <w:rFonts w:ascii="Arial" w:hAnsi="Arial" w:cs="Arial"/>
              </w:rPr>
            </w:pPr>
            <w:r>
              <w:rPr>
                <w:rFonts w:ascii="Arial" w:hAnsi="Arial" w:cs="Arial"/>
              </w:rPr>
              <w:t>v</w:t>
            </w:r>
          </w:p>
        </w:tc>
        <w:tc>
          <w:tcPr>
            <w:tcW w:w="6945" w:type="dxa"/>
          </w:tcPr>
          <w:p w14:paraId="313DF90C" w14:textId="77777777" w:rsidR="00451985" w:rsidRDefault="00451985" w:rsidP="007E2CEB">
            <w:pPr>
              <w:rPr>
                <w:rFonts w:ascii="Arial" w:hAnsi="Arial" w:cs="Arial"/>
                <w:u w:val="single"/>
              </w:rPr>
            </w:pPr>
            <w:r>
              <w:rPr>
                <w:rFonts w:ascii="Arial" w:hAnsi="Arial" w:cs="Arial"/>
                <w:u w:val="single"/>
              </w:rPr>
              <w:t>B&amp;NES Landscape Character Assessment Stakeholder Meeting</w:t>
            </w:r>
          </w:p>
          <w:p w14:paraId="6415AF49" w14:textId="60477E5A" w:rsidR="00451985" w:rsidRDefault="00451985" w:rsidP="007E2CEB">
            <w:pPr>
              <w:rPr>
                <w:rFonts w:ascii="Arial" w:hAnsi="Arial" w:cs="Arial"/>
                <w:u w:val="single"/>
              </w:rPr>
            </w:pPr>
            <w:r w:rsidRPr="00451985">
              <w:rPr>
                <w:rFonts w:ascii="Arial" w:hAnsi="Arial" w:cs="Arial"/>
              </w:rPr>
              <w:t xml:space="preserve">Cllr Collins updated the Council on the meeting he attended. It was felt that timescales were </w:t>
            </w:r>
            <w:r w:rsidR="006D5191">
              <w:rPr>
                <w:rFonts w:ascii="Arial" w:hAnsi="Arial" w:cs="Arial"/>
              </w:rPr>
              <w:t xml:space="preserve">being </w:t>
            </w:r>
            <w:r w:rsidRPr="00451985">
              <w:rPr>
                <w:rFonts w:ascii="Arial" w:hAnsi="Arial" w:cs="Arial"/>
              </w:rPr>
              <w:t>rushed.</w:t>
            </w:r>
            <w:r w:rsidR="006D5191">
              <w:rPr>
                <w:rFonts w:ascii="Arial" w:hAnsi="Arial" w:cs="Arial"/>
              </w:rPr>
              <w:t xml:space="preserve"> Further update expected in June.</w:t>
            </w:r>
          </w:p>
        </w:tc>
        <w:tc>
          <w:tcPr>
            <w:tcW w:w="1083" w:type="dxa"/>
          </w:tcPr>
          <w:p w14:paraId="2EF27423" w14:textId="77777777" w:rsidR="00451985" w:rsidRPr="0023290A" w:rsidRDefault="00451985">
            <w:pPr>
              <w:rPr>
                <w:rFonts w:ascii="Arial" w:hAnsi="Arial" w:cs="Arial"/>
              </w:rPr>
            </w:pPr>
          </w:p>
        </w:tc>
      </w:tr>
      <w:tr w:rsidR="009F7A97" w:rsidRPr="0023290A" w14:paraId="36DC10BE" w14:textId="77777777" w:rsidTr="00AE10C3">
        <w:tc>
          <w:tcPr>
            <w:tcW w:w="988" w:type="dxa"/>
          </w:tcPr>
          <w:p w14:paraId="288CCBBA" w14:textId="77777777" w:rsidR="009F7A97" w:rsidRPr="009F7A97" w:rsidRDefault="009F7A97" w:rsidP="009F7A97">
            <w:pPr>
              <w:jc w:val="right"/>
              <w:rPr>
                <w:rFonts w:ascii="Arial" w:hAnsi="Arial" w:cs="Arial"/>
              </w:rPr>
            </w:pPr>
          </w:p>
        </w:tc>
        <w:tc>
          <w:tcPr>
            <w:tcW w:w="6945" w:type="dxa"/>
          </w:tcPr>
          <w:p w14:paraId="3C7064EE" w14:textId="31C730FE" w:rsidR="006D5191" w:rsidRPr="00DE3D38" w:rsidRDefault="006D5191" w:rsidP="00283354">
            <w:pPr>
              <w:rPr>
                <w:rFonts w:ascii="Arial" w:hAnsi="Arial" w:cs="Arial"/>
              </w:rPr>
            </w:pPr>
          </w:p>
        </w:tc>
        <w:tc>
          <w:tcPr>
            <w:tcW w:w="1083" w:type="dxa"/>
          </w:tcPr>
          <w:p w14:paraId="3EDCC771" w14:textId="77777777" w:rsidR="00274490" w:rsidRPr="0023290A" w:rsidRDefault="00274490">
            <w:pPr>
              <w:rPr>
                <w:rFonts w:ascii="Arial" w:hAnsi="Arial" w:cs="Arial"/>
              </w:rPr>
            </w:pPr>
          </w:p>
        </w:tc>
      </w:tr>
      <w:tr w:rsidR="00274490" w:rsidRPr="0023290A" w14:paraId="2E1DF258" w14:textId="77777777" w:rsidTr="00AE10C3">
        <w:tc>
          <w:tcPr>
            <w:tcW w:w="988" w:type="dxa"/>
          </w:tcPr>
          <w:p w14:paraId="337B28EF" w14:textId="48B39BBE" w:rsidR="00274490" w:rsidRPr="00166ACB" w:rsidRDefault="00451985" w:rsidP="00274490">
            <w:pPr>
              <w:rPr>
                <w:rFonts w:ascii="Arial" w:hAnsi="Arial" w:cs="Arial"/>
                <w:b/>
              </w:rPr>
            </w:pPr>
            <w:r>
              <w:rPr>
                <w:rFonts w:ascii="Arial" w:hAnsi="Arial" w:cs="Arial"/>
                <w:b/>
              </w:rPr>
              <w:t>9</w:t>
            </w:r>
          </w:p>
        </w:tc>
        <w:tc>
          <w:tcPr>
            <w:tcW w:w="6945" w:type="dxa"/>
          </w:tcPr>
          <w:p w14:paraId="16DE1F7C" w14:textId="77777777" w:rsidR="00274490" w:rsidRPr="0023290A" w:rsidRDefault="00274490" w:rsidP="00274490">
            <w:pPr>
              <w:rPr>
                <w:rFonts w:ascii="Arial" w:hAnsi="Arial" w:cs="Arial"/>
                <w:b/>
              </w:rPr>
            </w:pPr>
            <w:r w:rsidRPr="0023290A">
              <w:rPr>
                <w:rFonts w:ascii="Arial" w:hAnsi="Arial" w:cs="Arial"/>
                <w:b/>
              </w:rPr>
              <w:t>Councillor roles and responsibilities</w:t>
            </w:r>
          </w:p>
        </w:tc>
        <w:tc>
          <w:tcPr>
            <w:tcW w:w="1083" w:type="dxa"/>
          </w:tcPr>
          <w:p w14:paraId="626A9689" w14:textId="77777777" w:rsidR="00274490" w:rsidRPr="0023290A" w:rsidRDefault="00274490" w:rsidP="00166ACB">
            <w:pPr>
              <w:jc w:val="center"/>
              <w:rPr>
                <w:rFonts w:ascii="Arial" w:hAnsi="Arial" w:cs="Arial"/>
              </w:rPr>
            </w:pPr>
          </w:p>
        </w:tc>
      </w:tr>
      <w:tr w:rsidR="00274490" w:rsidRPr="0023290A" w14:paraId="2641F34F" w14:textId="77777777" w:rsidTr="00AE10C3">
        <w:tc>
          <w:tcPr>
            <w:tcW w:w="988" w:type="dxa"/>
          </w:tcPr>
          <w:p w14:paraId="4DE6D503" w14:textId="77777777" w:rsidR="00274490" w:rsidRDefault="00274490" w:rsidP="00274490">
            <w:pPr>
              <w:rPr>
                <w:rFonts w:ascii="Arial" w:hAnsi="Arial" w:cs="Arial"/>
              </w:rPr>
            </w:pPr>
          </w:p>
        </w:tc>
        <w:tc>
          <w:tcPr>
            <w:tcW w:w="6945" w:type="dxa"/>
          </w:tcPr>
          <w:p w14:paraId="4D2A2FE3" w14:textId="77777777" w:rsidR="00274490" w:rsidRDefault="00451985" w:rsidP="00E2423B">
            <w:pPr>
              <w:rPr>
                <w:rFonts w:ascii="Arial" w:hAnsi="Arial" w:cs="Arial"/>
              </w:rPr>
            </w:pPr>
            <w:r>
              <w:rPr>
                <w:rFonts w:ascii="Arial" w:hAnsi="Arial" w:cs="Arial"/>
              </w:rPr>
              <w:t>No further work had been done on this given the short-term efforts to manage without a Clerk. However, Councillors di</w:t>
            </w:r>
            <w:r w:rsidR="00EE522F">
              <w:rPr>
                <w:rFonts w:ascii="Arial" w:hAnsi="Arial" w:cs="Arial"/>
              </w:rPr>
              <w:t>d</w:t>
            </w:r>
            <w:r>
              <w:rPr>
                <w:rFonts w:ascii="Arial" w:hAnsi="Arial" w:cs="Arial"/>
              </w:rPr>
              <w:t xml:space="preserve"> agree to volunteer </w:t>
            </w:r>
            <w:r>
              <w:rPr>
                <w:rFonts w:ascii="Arial" w:hAnsi="Arial" w:cs="Arial"/>
              </w:rPr>
              <w:lastRenderedPageBreak/>
              <w:t xml:space="preserve">on an ad-hoc basis for actions and attending meetings until this was finalised. </w:t>
            </w:r>
          </w:p>
          <w:p w14:paraId="2B86B307" w14:textId="4841E256" w:rsidR="0066681C" w:rsidRPr="009F7A97" w:rsidRDefault="0066681C" w:rsidP="00E2423B">
            <w:pPr>
              <w:rPr>
                <w:rFonts w:ascii="Arial" w:hAnsi="Arial" w:cs="Arial"/>
              </w:rPr>
            </w:pPr>
            <w:r>
              <w:rPr>
                <w:rFonts w:ascii="Arial" w:hAnsi="Arial" w:cs="Arial"/>
              </w:rPr>
              <w:t xml:space="preserve">A key role is for village maintenance. Cllr Cole reported that he had made a cut of the grass on the central </w:t>
            </w:r>
            <w:r w:rsidR="006D5191">
              <w:rPr>
                <w:rFonts w:ascii="Arial" w:hAnsi="Arial" w:cs="Arial"/>
              </w:rPr>
              <w:t xml:space="preserve">area </w:t>
            </w:r>
            <w:r>
              <w:rPr>
                <w:rFonts w:ascii="Arial" w:hAnsi="Arial" w:cs="Arial"/>
              </w:rPr>
              <w:t>of the Glebe Field and would cut again</w:t>
            </w:r>
            <w:r w:rsidR="006D5191">
              <w:rPr>
                <w:rFonts w:ascii="Arial" w:hAnsi="Arial" w:cs="Arial"/>
              </w:rPr>
              <w:t xml:space="preserve"> soon</w:t>
            </w:r>
            <w:r>
              <w:rPr>
                <w:rFonts w:ascii="Arial" w:hAnsi="Arial" w:cs="Arial"/>
              </w:rPr>
              <w:t xml:space="preserve">. This reminded Council that we need to clarify the position of our contract with West Country Groundcare (WCG). Cllr Collins will check with Wesley Hallam.  </w:t>
            </w:r>
          </w:p>
        </w:tc>
        <w:tc>
          <w:tcPr>
            <w:tcW w:w="1083" w:type="dxa"/>
          </w:tcPr>
          <w:p w14:paraId="315A4EE7" w14:textId="77777777" w:rsidR="00274490" w:rsidRDefault="00274490" w:rsidP="00166ACB">
            <w:pPr>
              <w:jc w:val="center"/>
              <w:rPr>
                <w:rFonts w:ascii="Arial" w:hAnsi="Arial" w:cs="Arial"/>
              </w:rPr>
            </w:pPr>
          </w:p>
          <w:p w14:paraId="61FC3264" w14:textId="77777777" w:rsidR="00EE522F" w:rsidRDefault="00EE522F" w:rsidP="00166ACB">
            <w:pPr>
              <w:jc w:val="center"/>
              <w:rPr>
                <w:rFonts w:ascii="Arial" w:hAnsi="Arial" w:cs="Arial"/>
              </w:rPr>
            </w:pPr>
            <w:r>
              <w:rPr>
                <w:rFonts w:ascii="Arial" w:hAnsi="Arial" w:cs="Arial"/>
              </w:rPr>
              <w:t>ALL</w:t>
            </w:r>
          </w:p>
          <w:p w14:paraId="050955FA" w14:textId="77777777" w:rsidR="0066681C" w:rsidRDefault="0066681C" w:rsidP="00166ACB">
            <w:pPr>
              <w:jc w:val="center"/>
              <w:rPr>
                <w:rFonts w:ascii="Arial" w:hAnsi="Arial" w:cs="Arial"/>
              </w:rPr>
            </w:pPr>
          </w:p>
          <w:p w14:paraId="31321953" w14:textId="77777777" w:rsidR="0066681C" w:rsidRDefault="0066681C" w:rsidP="00166ACB">
            <w:pPr>
              <w:jc w:val="center"/>
              <w:rPr>
                <w:rFonts w:ascii="Arial" w:hAnsi="Arial" w:cs="Arial"/>
              </w:rPr>
            </w:pPr>
          </w:p>
          <w:p w14:paraId="79089C2C" w14:textId="77777777" w:rsidR="0066681C" w:rsidRDefault="0066681C" w:rsidP="00166ACB">
            <w:pPr>
              <w:jc w:val="center"/>
              <w:rPr>
                <w:rFonts w:ascii="Arial" w:hAnsi="Arial" w:cs="Arial"/>
              </w:rPr>
            </w:pPr>
          </w:p>
          <w:p w14:paraId="21EA0904" w14:textId="77777777" w:rsidR="0066681C" w:rsidRDefault="0066681C" w:rsidP="00166ACB">
            <w:pPr>
              <w:jc w:val="center"/>
              <w:rPr>
                <w:rFonts w:ascii="Arial" w:hAnsi="Arial" w:cs="Arial"/>
              </w:rPr>
            </w:pPr>
          </w:p>
          <w:p w14:paraId="0A4E36A5" w14:textId="77777777" w:rsidR="0066681C" w:rsidRDefault="0066681C" w:rsidP="00166ACB">
            <w:pPr>
              <w:jc w:val="center"/>
              <w:rPr>
                <w:rFonts w:ascii="Arial" w:hAnsi="Arial" w:cs="Arial"/>
              </w:rPr>
            </w:pPr>
          </w:p>
          <w:p w14:paraId="632B4A46" w14:textId="77777777" w:rsidR="006D5191" w:rsidRDefault="006D5191" w:rsidP="00166ACB">
            <w:pPr>
              <w:jc w:val="center"/>
              <w:rPr>
                <w:rFonts w:ascii="Arial" w:hAnsi="Arial" w:cs="Arial"/>
              </w:rPr>
            </w:pPr>
          </w:p>
          <w:p w14:paraId="698ECC56" w14:textId="52B41F8D" w:rsidR="0066681C" w:rsidRPr="0023290A" w:rsidRDefault="0066681C" w:rsidP="00166ACB">
            <w:pPr>
              <w:jc w:val="center"/>
              <w:rPr>
                <w:rFonts w:ascii="Arial" w:hAnsi="Arial" w:cs="Arial"/>
              </w:rPr>
            </w:pPr>
            <w:r>
              <w:rPr>
                <w:rFonts w:ascii="Arial" w:hAnsi="Arial" w:cs="Arial"/>
              </w:rPr>
              <w:t>PC</w:t>
            </w:r>
          </w:p>
        </w:tc>
      </w:tr>
      <w:tr w:rsidR="009F7A97" w:rsidRPr="0023290A" w14:paraId="0F746EFE" w14:textId="77777777" w:rsidTr="00AE10C3">
        <w:tc>
          <w:tcPr>
            <w:tcW w:w="988" w:type="dxa"/>
          </w:tcPr>
          <w:p w14:paraId="4B1FDF09" w14:textId="77777777" w:rsidR="009F7A97" w:rsidRDefault="009F7A97" w:rsidP="003628E1">
            <w:pPr>
              <w:rPr>
                <w:rFonts w:ascii="Arial" w:hAnsi="Arial" w:cs="Arial"/>
              </w:rPr>
            </w:pPr>
          </w:p>
        </w:tc>
        <w:tc>
          <w:tcPr>
            <w:tcW w:w="6945" w:type="dxa"/>
          </w:tcPr>
          <w:p w14:paraId="20BC4519" w14:textId="77777777" w:rsidR="009F7A97" w:rsidRPr="0023290A" w:rsidRDefault="009F7A97" w:rsidP="007E2CEB">
            <w:pPr>
              <w:rPr>
                <w:rFonts w:ascii="Arial" w:hAnsi="Arial" w:cs="Arial"/>
              </w:rPr>
            </w:pPr>
          </w:p>
        </w:tc>
        <w:tc>
          <w:tcPr>
            <w:tcW w:w="1083" w:type="dxa"/>
          </w:tcPr>
          <w:p w14:paraId="71B387FA" w14:textId="77777777" w:rsidR="009F7A97" w:rsidRPr="0023290A" w:rsidRDefault="009F7A97" w:rsidP="00166ACB">
            <w:pPr>
              <w:jc w:val="center"/>
              <w:rPr>
                <w:rFonts w:ascii="Arial" w:hAnsi="Arial" w:cs="Arial"/>
              </w:rPr>
            </w:pPr>
          </w:p>
        </w:tc>
      </w:tr>
      <w:tr w:rsidR="00640620" w:rsidRPr="0023290A" w14:paraId="62398B93" w14:textId="77777777" w:rsidTr="00AE10C3">
        <w:tc>
          <w:tcPr>
            <w:tcW w:w="988" w:type="dxa"/>
          </w:tcPr>
          <w:p w14:paraId="00D2D2C8" w14:textId="03EFF845" w:rsidR="00640620" w:rsidRPr="00166ACB" w:rsidRDefault="00274490" w:rsidP="00640620">
            <w:pPr>
              <w:rPr>
                <w:rFonts w:ascii="Arial" w:hAnsi="Arial" w:cs="Arial"/>
                <w:b/>
              </w:rPr>
            </w:pPr>
            <w:r w:rsidRPr="00166ACB">
              <w:rPr>
                <w:rFonts w:ascii="Arial" w:hAnsi="Arial" w:cs="Arial"/>
                <w:b/>
              </w:rPr>
              <w:t>1</w:t>
            </w:r>
            <w:r w:rsidR="00451985">
              <w:rPr>
                <w:rFonts w:ascii="Arial" w:hAnsi="Arial" w:cs="Arial"/>
                <w:b/>
              </w:rPr>
              <w:t>0</w:t>
            </w:r>
          </w:p>
        </w:tc>
        <w:tc>
          <w:tcPr>
            <w:tcW w:w="6945" w:type="dxa"/>
          </w:tcPr>
          <w:p w14:paraId="32ECE13A" w14:textId="77777777" w:rsidR="00640620" w:rsidRPr="0023290A" w:rsidRDefault="00640620" w:rsidP="003C661D">
            <w:pPr>
              <w:rPr>
                <w:rFonts w:ascii="Arial" w:hAnsi="Arial" w:cs="Arial"/>
              </w:rPr>
            </w:pPr>
            <w:r w:rsidRPr="0023290A">
              <w:rPr>
                <w:rFonts w:ascii="Arial" w:hAnsi="Arial" w:cs="Arial"/>
                <w:b/>
              </w:rPr>
              <w:t>Planning</w:t>
            </w:r>
            <w:r w:rsidR="00875703" w:rsidRPr="0023290A">
              <w:rPr>
                <w:rFonts w:ascii="Arial" w:hAnsi="Arial" w:cs="Arial"/>
                <w:b/>
              </w:rPr>
              <w:t xml:space="preserve">       </w:t>
            </w:r>
          </w:p>
        </w:tc>
        <w:tc>
          <w:tcPr>
            <w:tcW w:w="1083" w:type="dxa"/>
          </w:tcPr>
          <w:p w14:paraId="44894C1B" w14:textId="77777777" w:rsidR="00640620" w:rsidRPr="0023290A" w:rsidRDefault="00640620" w:rsidP="00166ACB">
            <w:pPr>
              <w:jc w:val="center"/>
              <w:rPr>
                <w:rFonts w:ascii="Arial" w:hAnsi="Arial" w:cs="Arial"/>
              </w:rPr>
            </w:pPr>
          </w:p>
        </w:tc>
      </w:tr>
      <w:tr w:rsidR="00446E89" w:rsidRPr="0023290A" w14:paraId="38CA41AA" w14:textId="77777777" w:rsidTr="00AE10C3">
        <w:tc>
          <w:tcPr>
            <w:tcW w:w="988" w:type="dxa"/>
          </w:tcPr>
          <w:p w14:paraId="54AC6DCD" w14:textId="77777777" w:rsidR="00446E89" w:rsidRPr="0023290A" w:rsidRDefault="00446E89" w:rsidP="00446E89">
            <w:pPr>
              <w:jc w:val="right"/>
              <w:rPr>
                <w:rFonts w:ascii="Arial" w:hAnsi="Arial" w:cs="Arial"/>
              </w:rPr>
            </w:pPr>
            <w:r w:rsidRPr="0023290A">
              <w:rPr>
                <w:rFonts w:ascii="Arial" w:hAnsi="Arial" w:cs="Arial"/>
              </w:rPr>
              <w:t>(i)</w:t>
            </w:r>
          </w:p>
        </w:tc>
        <w:tc>
          <w:tcPr>
            <w:tcW w:w="6945" w:type="dxa"/>
          </w:tcPr>
          <w:p w14:paraId="75FD44C9" w14:textId="77777777" w:rsidR="00446E89" w:rsidRPr="00990BD1" w:rsidRDefault="00446E89" w:rsidP="00640620">
            <w:pPr>
              <w:rPr>
                <w:rFonts w:ascii="Arial" w:hAnsi="Arial" w:cs="Arial"/>
                <w:u w:val="single"/>
              </w:rPr>
            </w:pPr>
            <w:r w:rsidRPr="00990BD1">
              <w:rPr>
                <w:rFonts w:ascii="Arial" w:hAnsi="Arial" w:cs="Arial"/>
                <w:u w:val="single"/>
              </w:rPr>
              <w:t>Update</w:t>
            </w:r>
            <w:r w:rsidRPr="00990BD1">
              <w:rPr>
                <w:rFonts w:ascii="Arial" w:hAnsi="Arial" w:cs="Arial"/>
                <w:sz w:val="24"/>
                <w:szCs w:val="24"/>
                <w:u w:val="single"/>
              </w:rPr>
              <w:t>s</w:t>
            </w:r>
            <w:r w:rsidR="0017351E" w:rsidRPr="00990BD1">
              <w:rPr>
                <w:rFonts w:ascii="Arial" w:hAnsi="Arial" w:cs="Arial"/>
                <w:sz w:val="24"/>
                <w:szCs w:val="24"/>
                <w:u w:val="single"/>
              </w:rPr>
              <w:t xml:space="preserve"> on Previous Applications</w:t>
            </w:r>
          </w:p>
        </w:tc>
        <w:tc>
          <w:tcPr>
            <w:tcW w:w="1083" w:type="dxa"/>
          </w:tcPr>
          <w:p w14:paraId="1044C1C4" w14:textId="77777777" w:rsidR="00446E89" w:rsidRPr="0023290A" w:rsidRDefault="00446E89" w:rsidP="00166ACB">
            <w:pPr>
              <w:jc w:val="center"/>
              <w:rPr>
                <w:rFonts w:ascii="Arial" w:hAnsi="Arial" w:cs="Arial"/>
              </w:rPr>
            </w:pPr>
          </w:p>
        </w:tc>
      </w:tr>
      <w:tr w:rsidR="00446E89" w:rsidRPr="0023290A" w14:paraId="2A1E2650" w14:textId="77777777" w:rsidTr="00AE10C3">
        <w:tc>
          <w:tcPr>
            <w:tcW w:w="988" w:type="dxa"/>
          </w:tcPr>
          <w:p w14:paraId="4245D8D8" w14:textId="77777777" w:rsidR="00446E89" w:rsidRPr="0023290A" w:rsidRDefault="00446E89" w:rsidP="00446E89">
            <w:pPr>
              <w:jc w:val="right"/>
              <w:rPr>
                <w:rFonts w:ascii="Arial" w:hAnsi="Arial" w:cs="Arial"/>
              </w:rPr>
            </w:pPr>
          </w:p>
        </w:tc>
        <w:tc>
          <w:tcPr>
            <w:tcW w:w="6945" w:type="dxa"/>
          </w:tcPr>
          <w:p w14:paraId="0C9CB841" w14:textId="123193CC" w:rsidR="004E4CAF" w:rsidRPr="00217B59" w:rsidRDefault="00451985" w:rsidP="004E4CAF">
            <w:pPr>
              <w:rPr>
                <w:rFonts w:ascii="Arial" w:hAnsi="Arial" w:cs="Arial"/>
                <w:color w:val="FF0000"/>
              </w:rPr>
            </w:pPr>
            <w:r>
              <w:rPr>
                <w:rFonts w:ascii="Arial" w:hAnsi="Arial" w:cs="Arial"/>
              </w:rPr>
              <w:t xml:space="preserve">The Council was informed that the planning applications for Mendip View (21/00638/FUL and 21/00639/LBA) had been withdrawn. </w:t>
            </w:r>
          </w:p>
        </w:tc>
        <w:tc>
          <w:tcPr>
            <w:tcW w:w="1083" w:type="dxa"/>
          </w:tcPr>
          <w:p w14:paraId="73554AA9" w14:textId="77777777" w:rsidR="00446E89" w:rsidRPr="0023290A" w:rsidRDefault="00446E89" w:rsidP="00166ACB">
            <w:pPr>
              <w:jc w:val="center"/>
              <w:rPr>
                <w:rFonts w:ascii="Arial" w:hAnsi="Arial" w:cs="Arial"/>
              </w:rPr>
            </w:pPr>
          </w:p>
        </w:tc>
      </w:tr>
      <w:tr w:rsidR="00C308B3" w:rsidRPr="0023290A" w14:paraId="3D4F5089" w14:textId="77777777" w:rsidTr="00AE10C3">
        <w:tc>
          <w:tcPr>
            <w:tcW w:w="988" w:type="dxa"/>
          </w:tcPr>
          <w:p w14:paraId="61B09AB6" w14:textId="77777777" w:rsidR="00C308B3" w:rsidRPr="0023290A" w:rsidRDefault="00C308B3" w:rsidP="00C308B3">
            <w:pPr>
              <w:jc w:val="right"/>
              <w:rPr>
                <w:rFonts w:ascii="Arial" w:hAnsi="Arial" w:cs="Arial"/>
              </w:rPr>
            </w:pPr>
            <w:r w:rsidRPr="0023290A">
              <w:rPr>
                <w:rFonts w:ascii="Arial" w:hAnsi="Arial" w:cs="Arial"/>
              </w:rPr>
              <w:t>(ii)</w:t>
            </w:r>
          </w:p>
        </w:tc>
        <w:tc>
          <w:tcPr>
            <w:tcW w:w="6945" w:type="dxa"/>
          </w:tcPr>
          <w:p w14:paraId="4F2C152D" w14:textId="77777777" w:rsidR="00C308B3" w:rsidRPr="006651DE" w:rsidRDefault="00C308B3" w:rsidP="00C308B3">
            <w:pPr>
              <w:rPr>
                <w:rFonts w:ascii="Arial" w:hAnsi="Arial" w:cs="Arial"/>
                <w:u w:val="single"/>
              </w:rPr>
            </w:pPr>
            <w:r w:rsidRPr="006651DE">
              <w:rPr>
                <w:rFonts w:ascii="Arial" w:hAnsi="Arial" w:cs="Arial"/>
                <w:u w:val="single"/>
              </w:rPr>
              <w:t xml:space="preserve">New </w:t>
            </w:r>
            <w:r w:rsidR="0017351E" w:rsidRPr="006651DE">
              <w:rPr>
                <w:rFonts w:ascii="Arial" w:hAnsi="Arial" w:cs="Arial"/>
                <w:u w:val="single"/>
              </w:rPr>
              <w:t xml:space="preserve">Planning </w:t>
            </w:r>
            <w:r w:rsidRPr="006651DE">
              <w:rPr>
                <w:rFonts w:ascii="Arial" w:hAnsi="Arial" w:cs="Arial"/>
                <w:u w:val="single"/>
              </w:rPr>
              <w:t>Applications</w:t>
            </w:r>
          </w:p>
        </w:tc>
        <w:tc>
          <w:tcPr>
            <w:tcW w:w="1083" w:type="dxa"/>
          </w:tcPr>
          <w:p w14:paraId="6935501D" w14:textId="77777777" w:rsidR="00C308B3" w:rsidRPr="0023290A" w:rsidRDefault="00C308B3" w:rsidP="00166ACB">
            <w:pPr>
              <w:jc w:val="center"/>
              <w:rPr>
                <w:rFonts w:ascii="Arial" w:hAnsi="Arial" w:cs="Arial"/>
              </w:rPr>
            </w:pPr>
          </w:p>
        </w:tc>
      </w:tr>
      <w:tr w:rsidR="00A5363C" w:rsidRPr="0023290A" w14:paraId="7B20947A" w14:textId="77777777" w:rsidTr="00AE10C3">
        <w:tc>
          <w:tcPr>
            <w:tcW w:w="988" w:type="dxa"/>
          </w:tcPr>
          <w:p w14:paraId="26D1761B" w14:textId="77777777" w:rsidR="00A5363C" w:rsidRPr="00166ACB" w:rsidRDefault="0017351E" w:rsidP="003C661D">
            <w:pPr>
              <w:jc w:val="right"/>
              <w:rPr>
                <w:rFonts w:ascii="Arial" w:hAnsi="Arial" w:cs="Arial"/>
              </w:rPr>
            </w:pPr>
            <w:r w:rsidRPr="00166ACB">
              <w:rPr>
                <w:rFonts w:ascii="Arial" w:hAnsi="Arial" w:cs="Arial"/>
              </w:rPr>
              <w:t>.</w:t>
            </w:r>
          </w:p>
        </w:tc>
        <w:tc>
          <w:tcPr>
            <w:tcW w:w="6945" w:type="dxa"/>
          </w:tcPr>
          <w:p w14:paraId="745F839D" w14:textId="4400674F" w:rsidR="006651DE" w:rsidRDefault="006651DE" w:rsidP="00EE522F">
            <w:pPr>
              <w:autoSpaceDE w:val="0"/>
              <w:autoSpaceDN w:val="0"/>
              <w:adjustRightInd w:val="0"/>
              <w:rPr>
                <w:rFonts w:ascii="Arial" w:hAnsi="Arial" w:cs="Arial"/>
                <w:bCs/>
              </w:rPr>
            </w:pPr>
            <w:r w:rsidRPr="006651DE">
              <w:rPr>
                <w:rFonts w:ascii="Arial" w:hAnsi="Arial" w:cs="Arial"/>
                <w:bCs/>
              </w:rPr>
              <w:t>21/0</w:t>
            </w:r>
            <w:r w:rsidR="00EE522F">
              <w:rPr>
                <w:rFonts w:ascii="Arial" w:hAnsi="Arial" w:cs="Arial"/>
                <w:bCs/>
              </w:rPr>
              <w:t>1185</w:t>
            </w:r>
            <w:r w:rsidRPr="006651DE">
              <w:rPr>
                <w:rFonts w:ascii="Arial" w:hAnsi="Arial" w:cs="Arial"/>
                <w:bCs/>
              </w:rPr>
              <w:t>/</w:t>
            </w:r>
            <w:r w:rsidR="00EE522F">
              <w:rPr>
                <w:rFonts w:ascii="Arial" w:hAnsi="Arial" w:cs="Arial"/>
                <w:bCs/>
              </w:rPr>
              <w:t xml:space="preserve">CLPU </w:t>
            </w:r>
            <w:r w:rsidR="00390562">
              <w:rPr>
                <w:rFonts w:ascii="Arial" w:hAnsi="Arial" w:cs="Arial"/>
                <w:bCs/>
              </w:rPr>
              <w:t>f</w:t>
            </w:r>
            <w:r w:rsidR="00EE522F">
              <w:rPr>
                <w:rFonts w:ascii="Arial" w:hAnsi="Arial" w:cs="Arial"/>
                <w:bCs/>
              </w:rPr>
              <w:t>or the gate at Binhams. It was agreed that the Council did not need to respond to this.</w:t>
            </w:r>
          </w:p>
          <w:p w14:paraId="68B060E3" w14:textId="6C96DF1F" w:rsidR="006D5191" w:rsidRPr="006651DE" w:rsidRDefault="006D5191" w:rsidP="00EE522F">
            <w:pPr>
              <w:autoSpaceDE w:val="0"/>
              <w:autoSpaceDN w:val="0"/>
              <w:adjustRightInd w:val="0"/>
              <w:rPr>
                <w:rFonts w:ascii="Arial" w:hAnsi="Arial" w:cs="Arial"/>
              </w:rPr>
            </w:pPr>
            <w:r>
              <w:rPr>
                <w:rFonts w:ascii="Arial" w:hAnsi="Arial" w:cs="Arial"/>
                <w:bCs/>
              </w:rPr>
              <w:t>21/01594/VAR has just come out, Cllr Smart will circulate some information around the Council about the variation request for changes to windows at Applethwaite.</w:t>
            </w:r>
          </w:p>
        </w:tc>
        <w:tc>
          <w:tcPr>
            <w:tcW w:w="1083" w:type="dxa"/>
          </w:tcPr>
          <w:p w14:paraId="11F31373" w14:textId="77777777" w:rsidR="00A5363C" w:rsidRDefault="00A5363C" w:rsidP="00166ACB">
            <w:pPr>
              <w:jc w:val="center"/>
              <w:rPr>
                <w:rFonts w:ascii="Arial" w:hAnsi="Arial" w:cs="Arial"/>
              </w:rPr>
            </w:pPr>
          </w:p>
          <w:p w14:paraId="22FD6E82" w14:textId="77777777" w:rsidR="006D5191" w:rsidRDefault="006D5191" w:rsidP="00166ACB">
            <w:pPr>
              <w:jc w:val="center"/>
              <w:rPr>
                <w:rFonts w:ascii="Arial" w:hAnsi="Arial" w:cs="Arial"/>
              </w:rPr>
            </w:pPr>
          </w:p>
          <w:p w14:paraId="644AC320" w14:textId="77777777" w:rsidR="006D5191" w:rsidRDefault="006D5191" w:rsidP="00166ACB">
            <w:pPr>
              <w:jc w:val="center"/>
              <w:rPr>
                <w:rFonts w:ascii="Arial" w:hAnsi="Arial" w:cs="Arial"/>
              </w:rPr>
            </w:pPr>
          </w:p>
          <w:p w14:paraId="0138FEA9" w14:textId="77777777" w:rsidR="006D5191" w:rsidRDefault="006D5191" w:rsidP="00166ACB">
            <w:pPr>
              <w:jc w:val="center"/>
              <w:rPr>
                <w:rFonts w:ascii="Arial" w:hAnsi="Arial" w:cs="Arial"/>
              </w:rPr>
            </w:pPr>
          </w:p>
          <w:p w14:paraId="5181C99E" w14:textId="25CC33D8" w:rsidR="006D5191" w:rsidRPr="00166ACB" w:rsidRDefault="006D5191" w:rsidP="00166ACB">
            <w:pPr>
              <w:jc w:val="center"/>
              <w:rPr>
                <w:rFonts w:ascii="Arial" w:hAnsi="Arial" w:cs="Arial"/>
              </w:rPr>
            </w:pPr>
            <w:r>
              <w:rPr>
                <w:rFonts w:ascii="Arial" w:hAnsi="Arial" w:cs="Arial"/>
              </w:rPr>
              <w:t>MS</w:t>
            </w:r>
          </w:p>
        </w:tc>
      </w:tr>
      <w:tr w:rsidR="00695716" w:rsidRPr="0023290A" w14:paraId="521DA27F" w14:textId="77777777" w:rsidTr="00AE10C3">
        <w:tc>
          <w:tcPr>
            <w:tcW w:w="988" w:type="dxa"/>
          </w:tcPr>
          <w:p w14:paraId="7E8DDB30" w14:textId="77777777" w:rsidR="00695716" w:rsidRPr="0023290A" w:rsidRDefault="00695716" w:rsidP="000B41DB">
            <w:pPr>
              <w:jc w:val="right"/>
              <w:rPr>
                <w:rFonts w:ascii="Arial" w:hAnsi="Arial" w:cs="Arial"/>
              </w:rPr>
            </w:pPr>
          </w:p>
        </w:tc>
        <w:tc>
          <w:tcPr>
            <w:tcW w:w="6945" w:type="dxa"/>
          </w:tcPr>
          <w:p w14:paraId="231ECEF4" w14:textId="77777777" w:rsidR="00695716" w:rsidRPr="00217B59" w:rsidRDefault="00695716" w:rsidP="0017351E">
            <w:pPr>
              <w:rPr>
                <w:rFonts w:ascii="Arial" w:hAnsi="Arial" w:cs="Arial"/>
                <w:bCs/>
              </w:rPr>
            </w:pPr>
          </w:p>
        </w:tc>
        <w:tc>
          <w:tcPr>
            <w:tcW w:w="1083" w:type="dxa"/>
          </w:tcPr>
          <w:p w14:paraId="6FF62CB2" w14:textId="77777777" w:rsidR="00695716" w:rsidRPr="0023290A" w:rsidRDefault="00695716" w:rsidP="00166ACB">
            <w:pPr>
              <w:jc w:val="center"/>
              <w:rPr>
                <w:rFonts w:ascii="Arial" w:hAnsi="Arial" w:cs="Arial"/>
              </w:rPr>
            </w:pPr>
          </w:p>
        </w:tc>
      </w:tr>
      <w:tr w:rsidR="00781FC1" w:rsidRPr="0023290A" w14:paraId="476D9C0E" w14:textId="77777777" w:rsidTr="00AE10C3">
        <w:tc>
          <w:tcPr>
            <w:tcW w:w="988" w:type="dxa"/>
          </w:tcPr>
          <w:p w14:paraId="55EFC976" w14:textId="44EED1BA" w:rsidR="00781FC1" w:rsidRPr="00166ACB" w:rsidRDefault="00166ACB" w:rsidP="00736F57">
            <w:pPr>
              <w:rPr>
                <w:rFonts w:ascii="Arial" w:hAnsi="Arial" w:cs="Arial"/>
                <w:b/>
              </w:rPr>
            </w:pPr>
            <w:r w:rsidRPr="00166ACB">
              <w:rPr>
                <w:rFonts w:ascii="Arial" w:hAnsi="Arial" w:cs="Arial"/>
                <w:b/>
              </w:rPr>
              <w:t>1</w:t>
            </w:r>
            <w:r w:rsidR="00EE522F">
              <w:rPr>
                <w:rFonts w:ascii="Arial" w:hAnsi="Arial" w:cs="Arial"/>
                <w:b/>
              </w:rPr>
              <w:t>1</w:t>
            </w:r>
          </w:p>
        </w:tc>
        <w:tc>
          <w:tcPr>
            <w:tcW w:w="6945" w:type="dxa"/>
          </w:tcPr>
          <w:p w14:paraId="6B10A036" w14:textId="77777777" w:rsidR="00781FC1" w:rsidRPr="0023290A" w:rsidRDefault="00781FC1" w:rsidP="00E07FE7">
            <w:pPr>
              <w:rPr>
                <w:rFonts w:ascii="Arial" w:hAnsi="Arial" w:cs="Arial"/>
                <w:b/>
                <w:bCs/>
              </w:rPr>
            </w:pPr>
            <w:r w:rsidRPr="0023290A">
              <w:rPr>
                <w:rFonts w:ascii="Arial" w:hAnsi="Arial" w:cs="Arial"/>
                <w:b/>
                <w:bCs/>
              </w:rPr>
              <w:t>The Website</w:t>
            </w:r>
          </w:p>
        </w:tc>
        <w:tc>
          <w:tcPr>
            <w:tcW w:w="1083" w:type="dxa"/>
          </w:tcPr>
          <w:p w14:paraId="77DF2A7B" w14:textId="77777777" w:rsidR="00781FC1" w:rsidRPr="0023290A" w:rsidRDefault="00781FC1" w:rsidP="00166ACB">
            <w:pPr>
              <w:jc w:val="center"/>
              <w:rPr>
                <w:rFonts w:ascii="Arial" w:hAnsi="Arial" w:cs="Arial"/>
              </w:rPr>
            </w:pPr>
          </w:p>
        </w:tc>
      </w:tr>
      <w:tr w:rsidR="00781FC1" w:rsidRPr="0023290A" w14:paraId="50AD9A89" w14:textId="77777777" w:rsidTr="00AE10C3">
        <w:tc>
          <w:tcPr>
            <w:tcW w:w="988" w:type="dxa"/>
          </w:tcPr>
          <w:p w14:paraId="5308AA2A" w14:textId="77777777" w:rsidR="00781FC1" w:rsidRPr="0023290A" w:rsidRDefault="00781FC1" w:rsidP="000B41DB">
            <w:pPr>
              <w:jc w:val="right"/>
              <w:rPr>
                <w:rFonts w:ascii="Arial" w:hAnsi="Arial" w:cs="Arial"/>
              </w:rPr>
            </w:pPr>
          </w:p>
        </w:tc>
        <w:tc>
          <w:tcPr>
            <w:tcW w:w="6945" w:type="dxa"/>
          </w:tcPr>
          <w:p w14:paraId="3603598E" w14:textId="25D6AF48" w:rsidR="00781FC1" w:rsidRPr="00EE522F" w:rsidRDefault="00D93F9D" w:rsidP="00217B59">
            <w:pPr>
              <w:rPr>
                <w:rFonts w:ascii="Arial" w:hAnsi="Arial" w:cs="Arial"/>
              </w:rPr>
            </w:pPr>
            <w:r>
              <w:rPr>
                <w:rFonts w:ascii="Arial" w:hAnsi="Arial" w:cs="Arial"/>
              </w:rPr>
              <w:t xml:space="preserve">The </w:t>
            </w:r>
            <w:r w:rsidR="00EE522F">
              <w:rPr>
                <w:rFonts w:ascii="Arial" w:hAnsi="Arial" w:cs="Arial"/>
              </w:rPr>
              <w:t>website continues to work well.</w:t>
            </w:r>
            <w:r w:rsidR="00217B59">
              <w:rPr>
                <w:rFonts w:ascii="Arial" w:hAnsi="Arial" w:cs="Arial"/>
              </w:rPr>
              <w:t xml:space="preserve"> </w:t>
            </w:r>
          </w:p>
        </w:tc>
        <w:tc>
          <w:tcPr>
            <w:tcW w:w="1083" w:type="dxa"/>
          </w:tcPr>
          <w:p w14:paraId="398F7CA5" w14:textId="77777777" w:rsidR="00C61CCF" w:rsidRPr="0023290A" w:rsidRDefault="00D93F9D" w:rsidP="00166ACB">
            <w:pPr>
              <w:jc w:val="center"/>
              <w:rPr>
                <w:rFonts w:ascii="Arial" w:hAnsi="Arial" w:cs="Arial"/>
              </w:rPr>
            </w:pPr>
            <w:r>
              <w:rPr>
                <w:rFonts w:ascii="Arial" w:hAnsi="Arial" w:cs="Arial"/>
              </w:rPr>
              <w:t>All</w:t>
            </w:r>
          </w:p>
        </w:tc>
      </w:tr>
      <w:tr w:rsidR="00695716" w:rsidRPr="0023290A" w14:paraId="26625527" w14:textId="77777777" w:rsidTr="00AE10C3">
        <w:tc>
          <w:tcPr>
            <w:tcW w:w="988" w:type="dxa"/>
          </w:tcPr>
          <w:p w14:paraId="2F0E5662" w14:textId="77777777" w:rsidR="00695716" w:rsidRPr="0023290A" w:rsidRDefault="00695716" w:rsidP="000B41DB">
            <w:pPr>
              <w:jc w:val="right"/>
              <w:rPr>
                <w:rFonts w:ascii="Arial" w:hAnsi="Arial" w:cs="Arial"/>
              </w:rPr>
            </w:pPr>
          </w:p>
        </w:tc>
        <w:tc>
          <w:tcPr>
            <w:tcW w:w="6945" w:type="dxa"/>
          </w:tcPr>
          <w:p w14:paraId="5414B48F" w14:textId="77777777" w:rsidR="00695716" w:rsidRPr="0023290A" w:rsidRDefault="00695716" w:rsidP="00695716">
            <w:pPr>
              <w:rPr>
                <w:rFonts w:ascii="Arial" w:hAnsi="Arial" w:cs="Arial"/>
              </w:rPr>
            </w:pPr>
          </w:p>
        </w:tc>
        <w:tc>
          <w:tcPr>
            <w:tcW w:w="1083" w:type="dxa"/>
          </w:tcPr>
          <w:p w14:paraId="395FAC50" w14:textId="77777777" w:rsidR="00695716" w:rsidRPr="0023290A" w:rsidRDefault="00695716" w:rsidP="00166ACB">
            <w:pPr>
              <w:jc w:val="center"/>
              <w:rPr>
                <w:rFonts w:ascii="Arial" w:hAnsi="Arial" w:cs="Arial"/>
              </w:rPr>
            </w:pPr>
          </w:p>
        </w:tc>
      </w:tr>
      <w:tr w:rsidR="003C661D" w:rsidRPr="0023290A" w14:paraId="452E2B5C" w14:textId="77777777" w:rsidTr="00AE10C3">
        <w:tc>
          <w:tcPr>
            <w:tcW w:w="988" w:type="dxa"/>
          </w:tcPr>
          <w:p w14:paraId="256975B6" w14:textId="35850272" w:rsidR="003C661D" w:rsidRPr="00166ACB" w:rsidRDefault="00166ACB" w:rsidP="003C661D">
            <w:pPr>
              <w:rPr>
                <w:rFonts w:ascii="Arial" w:hAnsi="Arial" w:cs="Arial"/>
                <w:b/>
              </w:rPr>
            </w:pPr>
            <w:r w:rsidRPr="00166ACB">
              <w:rPr>
                <w:rFonts w:ascii="Arial" w:hAnsi="Arial" w:cs="Arial"/>
                <w:b/>
              </w:rPr>
              <w:t>1</w:t>
            </w:r>
            <w:r w:rsidR="00EE522F">
              <w:rPr>
                <w:rFonts w:ascii="Arial" w:hAnsi="Arial" w:cs="Arial"/>
                <w:b/>
              </w:rPr>
              <w:t>2</w:t>
            </w:r>
          </w:p>
        </w:tc>
        <w:tc>
          <w:tcPr>
            <w:tcW w:w="6945" w:type="dxa"/>
          </w:tcPr>
          <w:p w14:paraId="59D597F7" w14:textId="77777777" w:rsidR="003C661D" w:rsidRPr="0023290A" w:rsidRDefault="003C661D" w:rsidP="003C661D">
            <w:pPr>
              <w:rPr>
                <w:rFonts w:ascii="Arial" w:hAnsi="Arial" w:cs="Arial"/>
                <w:b/>
              </w:rPr>
            </w:pPr>
            <w:r w:rsidRPr="0023290A">
              <w:rPr>
                <w:rFonts w:ascii="Arial" w:hAnsi="Arial" w:cs="Arial"/>
                <w:b/>
              </w:rPr>
              <w:t>To receive an update from the District Councillor</w:t>
            </w:r>
          </w:p>
        </w:tc>
        <w:tc>
          <w:tcPr>
            <w:tcW w:w="1083" w:type="dxa"/>
          </w:tcPr>
          <w:p w14:paraId="7233B831" w14:textId="77777777" w:rsidR="003C661D" w:rsidRPr="0023290A" w:rsidRDefault="003C661D" w:rsidP="00166ACB">
            <w:pPr>
              <w:jc w:val="center"/>
              <w:rPr>
                <w:rFonts w:ascii="Arial" w:hAnsi="Arial" w:cs="Arial"/>
              </w:rPr>
            </w:pPr>
          </w:p>
        </w:tc>
      </w:tr>
      <w:tr w:rsidR="003C661D" w:rsidRPr="0023290A" w14:paraId="31520DD7" w14:textId="77777777" w:rsidTr="00AE10C3">
        <w:tc>
          <w:tcPr>
            <w:tcW w:w="988" w:type="dxa"/>
          </w:tcPr>
          <w:p w14:paraId="17423022" w14:textId="77777777" w:rsidR="003C661D" w:rsidRPr="0023290A" w:rsidRDefault="003C661D" w:rsidP="003C661D">
            <w:pPr>
              <w:jc w:val="right"/>
              <w:rPr>
                <w:rFonts w:ascii="Arial" w:hAnsi="Arial" w:cs="Arial"/>
              </w:rPr>
            </w:pPr>
          </w:p>
        </w:tc>
        <w:tc>
          <w:tcPr>
            <w:tcW w:w="6945" w:type="dxa"/>
          </w:tcPr>
          <w:p w14:paraId="613D354F" w14:textId="7239B797" w:rsidR="00166ACB" w:rsidRPr="0023290A" w:rsidRDefault="00EE522F" w:rsidP="00C66A8A">
            <w:pPr>
              <w:rPr>
                <w:rFonts w:ascii="Arial" w:hAnsi="Arial" w:cs="Arial"/>
                <w:bCs/>
              </w:rPr>
            </w:pPr>
            <w:r>
              <w:rPr>
                <w:rFonts w:ascii="Arial" w:hAnsi="Arial" w:cs="Arial"/>
                <w:bCs/>
              </w:rPr>
              <w:t xml:space="preserve">Cllr Pritchard reported on the resignation of the </w:t>
            </w:r>
            <w:r w:rsidR="00390562">
              <w:rPr>
                <w:rFonts w:ascii="Arial" w:hAnsi="Arial" w:cs="Arial"/>
                <w:bCs/>
              </w:rPr>
              <w:t xml:space="preserve">B&amp;NES </w:t>
            </w:r>
            <w:r>
              <w:rPr>
                <w:rFonts w:ascii="Arial" w:hAnsi="Arial" w:cs="Arial"/>
                <w:bCs/>
              </w:rPr>
              <w:t xml:space="preserve">Council Leader with immediate effect. The Council AGM is coming up and there will be a Cabinet reshuffle. </w:t>
            </w:r>
          </w:p>
        </w:tc>
        <w:tc>
          <w:tcPr>
            <w:tcW w:w="1083" w:type="dxa"/>
          </w:tcPr>
          <w:p w14:paraId="0432F0F1" w14:textId="77777777" w:rsidR="00166ACB" w:rsidRPr="0023290A" w:rsidRDefault="00166ACB" w:rsidP="00217B59">
            <w:pPr>
              <w:rPr>
                <w:rFonts w:ascii="Arial" w:hAnsi="Arial" w:cs="Arial"/>
              </w:rPr>
            </w:pPr>
          </w:p>
        </w:tc>
      </w:tr>
      <w:tr w:rsidR="003C661D" w:rsidRPr="0023290A" w14:paraId="1C80D283" w14:textId="77777777" w:rsidTr="00AE10C3">
        <w:tc>
          <w:tcPr>
            <w:tcW w:w="988" w:type="dxa"/>
          </w:tcPr>
          <w:p w14:paraId="33E9C51A" w14:textId="77777777" w:rsidR="003C661D" w:rsidRPr="0023290A" w:rsidRDefault="003C661D" w:rsidP="003C661D">
            <w:pPr>
              <w:jc w:val="right"/>
              <w:rPr>
                <w:rFonts w:ascii="Arial" w:hAnsi="Arial" w:cs="Arial"/>
              </w:rPr>
            </w:pPr>
          </w:p>
        </w:tc>
        <w:tc>
          <w:tcPr>
            <w:tcW w:w="6945" w:type="dxa"/>
          </w:tcPr>
          <w:p w14:paraId="2A3B41AD" w14:textId="77777777" w:rsidR="003C661D" w:rsidRPr="0023290A" w:rsidRDefault="003C661D" w:rsidP="003C661D">
            <w:pPr>
              <w:rPr>
                <w:rFonts w:ascii="Arial" w:hAnsi="Arial" w:cs="Arial"/>
                <w:bCs/>
              </w:rPr>
            </w:pPr>
          </w:p>
        </w:tc>
        <w:tc>
          <w:tcPr>
            <w:tcW w:w="1083" w:type="dxa"/>
          </w:tcPr>
          <w:p w14:paraId="3E534B69" w14:textId="77777777" w:rsidR="003C661D" w:rsidRPr="0023290A" w:rsidRDefault="003C661D" w:rsidP="00166ACB">
            <w:pPr>
              <w:jc w:val="center"/>
              <w:rPr>
                <w:rFonts w:ascii="Arial" w:hAnsi="Arial" w:cs="Arial"/>
              </w:rPr>
            </w:pPr>
          </w:p>
        </w:tc>
      </w:tr>
      <w:tr w:rsidR="003C661D" w:rsidRPr="0023290A" w14:paraId="1DF7D155" w14:textId="77777777" w:rsidTr="00AE10C3">
        <w:tc>
          <w:tcPr>
            <w:tcW w:w="988" w:type="dxa"/>
          </w:tcPr>
          <w:p w14:paraId="1518BD7D" w14:textId="77777777" w:rsidR="003C661D" w:rsidRPr="00166ACB" w:rsidRDefault="00217B59" w:rsidP="003C661D">
            <w:pPr>
              <w:rPr>
                <w:rFonts w:ascii="Arial" w:hAnsi="Arial" w:cs="Arial"/>
                <w:b/>
              </w:rPr>
            </w:pPr>
            <w:r>
              <w:rPr>
                <w:rFonts w:ascii="Arial" w:hAnsi="Arial" w:cs="Arial"/>
                <w:b/>
              </w:rPr>
              <w:t>15</w:t>
            </w:r>
          </w:p>
        </w:tc>
        <w:tc>
          <w:tcPr>
            <w:tcW w:w="6945" w:type="dxa"/>
          </w:tcPr>
          <w:p w14:paraId="712A2C57" w14:textId="1321B658" w:rsidR="003C661D" w:rsidRPr="0023290A" w:rsidRDefault="003C661D" w:rsidP="003C661D">
            <w:pPr>
              <w:rPr>
                <w:rFonts w:ascii="Arial" w:hAnsi="Arial" w:cs="Arial"/>
                <w:b/>
              </w:rPr>
            </w:pPr>
            <w:r w:rsidRPr="0023290A">
              <w:rPr>
                <w:rFonts w:ascii="Arial" w:hAnsi="Arial" w:cs="Arial"/>
                <w:b/>
              </w:rPr>
              <w:t>To confirm the date of the next meeting</w:t>
            </w:r>
            <w:r w:rsidR="00390562">
              <w:rPr>
                <w:rFonts w:ascii="Arial" w:hAnsi="Arial" w:cs="Arial"/>
                <w:b/>
              </w:rPr>
              <w:t>s</w:t>
            </w:r>
            <w:r w:rsidRPr="0023290A">
              <w:rPr>
                <w:rFonts w:ascii="Arial" w:hAnsi="Arial" w:cs="Arial"/>
                <w:b/>
              </w:rPr>
              <w:t>:</w:t>
            </w:r>
          </w:p>
        </w:tc>
        <w:tc>
          <w:tcPr>
            <w:tcW w:w="1083" w:type="dxa"/>
          </w:tcPr>
          <w:p w14:paraId="79F3EDD4" w14:textId="77777777" w:rsidR="003C661D" w:rsidRPr="0023290A" w:rsidRDefault="003C661D" w:rsidP="003C661D">
            <w:pPr>
              <w:rPr>
                <w:rFonts w:ascii="Arial" w:hAnsi="Arial" w:cs="Arial"/>
              </w:rPr>
            </w:pPr>
          </w:p>
        </w:tc>
      </w:tr>
      <w:tr w:rsidR="003C661D" w:rsidRPr="0023290A" w14:paraId="2B2E9A0C" w14:textId="77777777" w:rsidTr="00AE10C3">
        <w:tc>
          <w:tcPr>
            <w:tcW w:w="988" w:type="dxa"/>
          </w:tcPr>
          <w:p w14:paraId="47267256" w14:textId="77777777" w:rsidR="003C661D" w:rsidRPr="0023290A" w:rsidRDefault="003C661D" w:rsidP="003C661D">
            <w:pPr>
              <w:rPr>
                <w:rFonts w:ascii="Arial" w:hAnsi="Arial" w:cs="Arial"/>
                <w:sz w:val="36"/>
                <w:szCs w:val="36"/>
              </w:rPr>
            </w:pPr>
          </w:p>
        </w:tc>
        <w:tc>
          <w:tcPr>
            <w:tcW w:w="6945" w:type="dxa"/>
          </w:tcPr>
          <w:p w14:paraId="28FD1985" w14:textId="0AC9122D" w:rsidR="004F5AE6" w:rsidRDefault="004F5AE6" w:rsidP="004F5AE6">
            <w:pPr>
              <w:ind w:left="643"/>
              <w:rPr>
                <w:rFonts w:ascii="Arial" w:hAnsi="Arial" w:cs="Arial"/>
              </w:rPr>
            </w:pPr>
            <w:r w:rsidRPr="00166ACB">
              <w:rPr>
                <w:rFonts w:ascii="Arial" w:hAnsi="Arial" w:cs="Arial"/>
              </w:rPr>
              <w:t>All meetings to be held remotely until further notice</w:t>
            </w:r>
            <w:r w:rsidR="00E01EDA">
              <w:rPr>
                <w:rFonts w:ascii="Arial" w:hAnsi="Arial" w:cs="Arial"/>
              </w:rPr>
              <w:t>:</w:t>
            </w:r>
          </w:p>
          <w:p w14:paraId="5ECAFE25" w14:textId="2C84BB51" w:rsidR="00E01EDA" w:rsidRDefault="00E01EDA" w:rsidP="004F5AE6">
            <w:pPr>
              <w:ind w:left="643"/>
              <w:rPr>
                <w:rFonts w:ascii="Arial" w:hAnsi="Arial" w:cs="Arial"/>
              </w:rPr>
            </w:pPr>
          </w:p>
          <w:p w14:paraId="10C8D9B6" w14:textId="127377A3" w:rsidR="00217B59" w:rsidRDefault="00E01EDA" w:rsidP="00E01EDA">
            <w:pPr>
              <w:rPr>
                <w:rFonts w:ascii="Arial" w:hAnsi="Arial" w:cs="Arial"/>
              </w:rPr>
            </w:pPr>
            <w:r>
              <w:rPr>
                <w:rFonts w:ascii="Arial" w:hAnsi="Arial" w:cs="Arial"/>
              </w:rPr>
              <w:t xml:space="preserve">Annual Parish Council meeting (AGM) – 7pm </w:t>
            </w:r>
            <w:r w:rsidR="00217B59" w:rsidRPr="00217B59">
              <w:rPr>
                <w:rFonts w:ascii="Arial" w:hAnsi="Arial" w:cs="Arial"/>
              </w:rPr>
              <w:t xml:space="preserve">Thursday </w:t>
            </w:r>
            <w:r>
              <w:rPr>
                <w:rFonts w:ascii="Arial" w:hAnsi="Arial" w:cs="Arial"/>
              </w:rPr>
              <w:t>6</w:t>
            </w:r>
            <w:r w:rsidR="00217B59" w:rsidRPr="00217B59">
              <w:rPr>
                <w:rFonts w:ascii="Arial" w:hAnsi="Arial" w:cs="Arial"/>
                <w:vertAlign w:val="superscript"/>
              </w:rPr>
              <w:t>th</w:t>
            </w:r>
            <w:r w:rsidR="00217B59" w:rsidRPr="00217B59">
              <w:rPr>
                <w:rFonts w:ascii="Arial" w:hAnsi="Arial" w:cs="Arial"/>
              </w:rPr>
              <w:t xml:space="preserve"> </w:t>
            </w:r>
            <w:r>
              <w:rPr>
                <w:rFonts w:ascii="Arial" w:hAnsi="Arial" w:cs="Arial"/>
              </w:rPr>
              <w:t>May</w:t>
            </w:r>
            <w:r w:rsidR="00217B59" w:rsidRPr="00217B59">
              <w:rPr>
                <w:rFonts w:ascii="Arial" w:hAnsi="Arial" w:cs="Arial"/>
              </w:rPr>
              <w:t xml:space="preserve"> 2021</w:t>
            </w:r>
          </w:p>
          <w:p w14:paraId="38FD87A3" w14:textId="77F25D7F" w:rsidR="00E01EDA" w:rsidRDefault="00E01EDA" w:rsidP="00E01EDA">
            <w:pPr>
              <w:rPr>
                <w:rFonts w:ascii="Arial" w:hAnsi="Arial" w:cs="Arial"/>
              </w:rPr>
            </w:pPr>
            <w:r>
              <w:rPr>
                <w:rFonts w:ascii="Arial" w:hAnsi="Arial" w:cs="Arial"/>
              </w:rPr>
              <w:t>Annual Parish Meeting – 8pm Thursday 6</w:t>
            </w:r>
            <w:r w:rsidRPr="00E01EDA">
              <w:rPr>
                <w:rFonts w:ascii="Arial" w:hAnsi="Arial" w:cs="Arial"/>
                <w:vertAlign w:val="superscript"/>
              </w:rPr>
              <w:t>th</w:t>
            </w:r>
            <w:r>
              <w:rPr>
                <w:rFonts w:ascii="Arial" w:hAnsi="Arial" w:cs="Arial"/>
              </w:rPr>
              <w:t xml:space="preserve"> May 2021</w:t>
            </w:r>
          </w:p>
          <w:p w14:paraId="4701B24F" w14:textId="1113EA2D" w:rsidR="00D93F9D" w:rsidRPr="00217B59" w:rsidRDefault="00E01EDA" w:rsidP="00E01EDA">
            <w:pPr>
              <w:rPr>
                <w:rFonts w:ascii="Arial" w:hAnsi="Arial" w:cs="Arial"/>
              </w:rPr>
            </w:pPr>
            <w:r>
              <w:rPr>
                <w:rFonts w:ascii="Arial" w:hAnsi="Arial" w:cs="Arial"/>
              </w:rPr>
              <w:t xml:space="preserve">Monthly </w:t>
            </w:r>
            <w:r w:rsidR="00D93F9D">
              <w:rPr>
                <w:rFonts w:ascii="Arial" w:hAnsi="Arial" w:cs="Arial"/>
              </w:rPr>
              <w:t xml:space="preserve">Parish Council Meeting </w:t>
            </w:r>
            <w:r>
              <w:rPr>
                <w:rFonts w:ascii="Arial" w:hAnsi="Arial" w:cs="Arial"/>
              </w:rPr>
              <w:t xml:space="preserve">– 7:30pm </w:t>
            </w:r>
            <w:r w:rsidR="00D93F9D">
              <w:rPr>
                <w:rFonts w:ascii="Arial" w:hAnsi="Arial" w:cs="Arial"/>
              </w:rPr>
              <w:t>Thursday 13</w:t>
            </w:r>
            <w:r w:rsidR="00D93F9D" w:rsidRPr="00D93F9D">
              <w:rPr>
                <w:rFonts w:ascii="Arial" w:hAnsi="Arial" w:cs="Arial"/>
                <w:vertAlign w:val="superscript"/>
              </w:rPr>
              <w:t>th</w:t>
            </w:r>
            <w:r w:rsidR="00D93F9D">
              <w:rPr>
                <w:rFonts w:ascii="Arial" w:hAnsi="Arial" w:cs="Arial"/>
              </w:rPr>
              <w:t xml:space="preserve"> May 2021</w:t>
            </w:r>
          </w:p>
          <w:p w14:paraId="2722640E" w14:textId="77777777" w:rsidR="003C661D" w:rsidRPr="00166ACB" w:rsidRDefault="003C661D" w:rsidP="003C661D">
            <w:pPr>
              <w:pStyle w:val="ListParagraph"/>
              <w:spacing w:before="0" w:beforeAutospacing="0" w:after="0" w:afterAutospacing="0"/>
              <w:jc w:val="center"/>
              <w:rPr>
                <w:rFonts w:cs="Arial"/>
              </w:rPr>
            </w:pPr>
          </w:p>
          <w:p w14:paraId="6D654161" w14:textId="46A3D7EC" w:rsidR="003C661D" w:rsidRPr="0023290A" w:rsidRDefault="003C661D" w:rsidP="00D93F9D">
            <w:pPr>
              <w:jc w:val="center"/>
              <w:rPr>
                <w:rFonts w:ascii="Arial" w:hAnsi="Arial" w:cs="Arial"/>
                <w:sz w:val="24"/>
                <w:szCs w:val="24"/>
              </w:rPr>
            </w:pPr>
            <w:r w:rsidRPr="00166ACB">
              <w:rPr>
                <w:rFonts w:ascii="Arial" w:hAnsi="Arial" w:cs="Arial"/>
              </w:rPr>
              <w:t xml:space="preserve">Joining details will </w:t>
            </w:r>
            <w:r w:rsidR="00166ACB" w:rsidRPr="00166ACB">
              <w:rPr>
                <w:rFonts w:ascii="Arial" w:hAnsi="Arial" w:cs="Arial"/>
              </w:rPr>
              <w:t>be published with the Agenda</w:t>
            </w:r>
            <w:r w:rsidR="00E01EDA">
              <w:rPr>
                <w:rFonts w:ascii="Arial" w:hAnsi="Arial" w:cs="Arial"/>
              </w:rPr>
              <w:t>s</w:t>
            </w:r>
            <w:r w:rsidR="00544F01" w:rsidRPr="00166ACB">
              <w:rPr>
                <w:rFonts w:ascii="Arial" w:hAnsi="Arial" w:cs="Arial"/>
              </w:rPr>
              <w:t>.</w:t>
            </w:r>
            <w:r w:rsidRPr="00166ACB">
              <w:rPr>
                <w:rFonts w:ascii="Arial" w:hAnsi="Arial" w:cs="Arial"/>
              </w:rPr>
              <w:t xml:space="preserve">  In the meantime, please contact the C</w:t>
            </w:r>
            <w:r w:rsidR="00E01EDA">
              <w:rPr>
                <w:rFonts w:ascii="Arial" w:hAnsi="Arial" w:cs="Arial"/>
              </w:rPr>
              <w:t>hairman</w:t>
            </w:r>
            <w:r w:rsidRPr="00166ACB">
              <w:rPr>
                <w:rFonts w:ascii="Arial" w:hAnsi="Arial" w:cs="Arial"/>
              </w:rPr>
              <w:t xml:space="preserve"> if you have any questions about attendance.</w:t>
            </w:r>
          </w:p>
        </w:tc>
        <w:tc>
          <w:tcPr>
            <w:tcW w:w="1083" w:type="dxa"/>
          </w:tcPr>
          <w:p w14:paraId="608A0D57" w14:textId="77777777" w:rsidR="003C661D" w:rsidRPr="0023290A" w:rsidRDefault="003C661D" w:rsidP="003C661D">
            <w:pPr>
              <w:rPr>
                <w:rFonts w:ascii="Arial" w:hAnsi="Arial" w:cs="Arial"/>
                <w:sz w:val="36"/>
                <w:szCs w:val="36"/>
              </w:rPr>
            </w:pPr>
          </w:p>
        </w:tc>
      </w:tr>
    </w:tbl>
    <w:p w14:paraId="35D8973A" w14:textId="77777777" w:rsidR="00217B59" w:rsidRDefault="00217B59" w:rsidP="004F7AAA">
      <w:pPr>
        <w:rPr>
          <w:b/>
          <w:sz w:val="28"/>
          <w:szCs w:val="28"/>
        </w:rPr>
      </w:pPr>
    </w:p>
    <w:p w14:paraId="0FF0820D" w14:textId="725C3C04" w:rsidR="008A328C" w:rsidRPr="00390562" w:rsidRDefault="008A328C" w:rsidP="00390562">
      <w:pPr>
        <w:pStyle w:val="NoSpacing"/>
        <w:rPr>
          <w:rFonts w:ascii="Arial" w:hAnsi="Arial" w:cs="Arial"/>
          <w:b/>
          <w:bCs/>
          <w:sz w:val="24"/>
          <w:szCs w:val="24"/>
        </w:rPr>
      </w:pPr>
      <w:r w:rsidRPr="00390562">
        <w:rPr>
          <w:rFonts w:ascii="Arial" w:hAnsi="Arial" w:cs="Arial"/>
          <w:b/>
          <w:bCs/>
          <w:sz w:val="24"/>
          <w:szCs w:val="24"/>
        </w:rPr>
        <w:t xml:space="preserve">Financial Report for the Ubley Parish Council Meeting to be held </w:t>
      </w:r>
      <w:r w:rsidR="00CB4253" w:rsidRPr="00390562">
        <w:rPr>
          <w:rFonts w:ascii="Arial" w:hAnsi="Arial" w:cs="Arial"/>
          <w:b/>
          <w:bCs/>
          <w:sz w:val="24"/>
          <w:szCs w:val="24"/>
        </w:rPr>
        <w:t>8</w:t>
      </w:r>
      <w:r w:rsidR="00CB4253" w:rsidRPr="00390562">
        <w:rPr>
          <w:rFonts w:ascii="Arial" w:hAnsi="Arial" w:cs="Arial"/>
          <w:b/>
          <w:bCs/>
          <w:sz w:val="24"/>
          <w:szCs w:val="24"/>
          <w:vertAlign w:val="superscript"/>
        </w:rPr>
        <w:t>th</w:t>
      </w:r>
      <w:r w:rsidR="00CB4253" w:rsidRPr="00390562">
        <w:rPr>
          <w:rFonts w:ascii="Arial" w:hAnsi="Arial" w:cs="Arial"/>
          <w:b/>
          <w:bCs/>
          <w:sz w:val="24"/>
          <w:szCs w:val="24"/>
        </w:rPr>
        <w:t xml:space="preserve"> April</w:t>
      </w:r>
      <w:r w:rsidRPr="00390562">
        <w:rPr>
          <w:rFonts w:ascii="Arial" w:hAnsi="Arial" w:cs="Arial"/>
          <w:b/>
          <w:bCs/>
          <w:sz w:val="24"/>
          <w:szCs w:val="24"/>
        </w:rPr>
        <w:t xml:space="preserve"> 2021</w:t>
      </w:r>
    </w:p>
    <w:p w14:paraId="16941CCD" w14:textId="77777777" w:rsidR="008A328C" w:rsidRDefault="008A328C" w:rsidP="008A328C">
      <w:pPr>
        <w:pStyle w:val="ListParagraph"/>
        <w:ind w:left="1440"/>
        <w:rPr>
          <w:rFonts w:cs="Arial"/>
          <w:b/>
        </w:rPr>
      </w:pPr>
    </w:p>
    <w:p w14:paraId="4B2199E5" w14:textId="7CB82CB3" w:rsidR="008A328C" w:rsidRPr="00FA069F" w:rsidRDefault="008A328C" w:rsidP="00420338">
      <w:pPr>
        <w:pStyle w:val="ListParagraph"/>
        <w:keepLines w:val="0"/>
        <w:spacing w:before="0" w:beforeAutospacing="0" w:after="160" w:afterAutospacing="0" w:line="259" w:lineRule="auto"/>
        <w:ind w:left="0"/>
        <w:rPr>
          <w:rFonts w:cs="Arial"/>
          <w:b/>
        </w:rPr>
      </w:pPr>
      <w:r w:rsidRPr="00FA069F">
        <w:rPr>
          <w:rFonts w:cs="Arial"/>
          <w:b/>
        </w:rPr>
        <w:t>Cheque p</w:t>
      </w:r>
      <w:bookmarkStart w:id="0" w:name="OLE_LINK1"/>
      <w:r w:rsidRPr="00FA069F">
        <w:rPr>
          <w:rFonts w:cs="Arial"/>
          <w:b/>
        </w:rPr>
        <w:t xml:space="preserve">ayments agreed by Parish Councillors on </w:t>
      </w:r>
      <w:bookmarkEnd w:id="0"/>
      <w:r w:rsidR="00420338">
        <w:rPr>
          <w:rFonts w:cs="Arial"/>
          <w:b/>
        </w:rPr>
        <w:t>8.4</w:t>
      </w:r>
      <w:r w:rsidRPr="00FA069F">
        <w:rPr>
          <w:rFonts w:cs="Arial"/>
          <w:b/>
        </w:rPr>
        <w:t>.21:</w:t>
      </w:r>
      <w:r w:rsidRPr="00FA069F">
        <w:rPr>
          <w:rFonts w:cs="Arial"/>
          <w:b/>
        </w:rPr>
        <w:tab/>
        <w:t xml:space="preserve">                                           </w:t>
      </w:r>
    </w:p>
    <w:tbl>
      <w:tblPr>
        <w:tblStyle w:val="TableGrid"/>
        <w:tblW w:w="9016" w:type="dxa"/>
        <w:tblLayout w:type="fixed"/>
        <w:tblLook w:val="04A0" w:firstRow="1" w:lastRow="0" w:firstColumn="1" w:lastColumn="0" w:noHBand="0" w:noVBand="1"/>
      </w:tblPr>
      <w:tblGrid>
        <w:gridCol w:w="1073"/>
        <w:gridCol w:w="1086"/>
        <w:gridCol w:w="1086"/>
        <w:gridCol w:w="2279"/>
        <w:gridCol w:w="850"/>
        <w:gridCol w:w="2642"/>
      </w:tblGrid>
      <w:tr w:rsidR="008A328C" w:rsidRPr="00130E03" w14:paraId="4D8F419A" w14:textId="77777777" w:rsidTr="008A3E29">
        <w:tc>
          <w:tcPr>
            <w:tcW w:w="1073" w:type="dxa"/>
          </w:tcPr>
          <w:p w14:paraId="6319D396" w14:textId="77777777" w:rsidR="008A328C" w:rsidRPr="00130E03" w:rsidRDefault="008A328C" w:rsidP="008A3E29">
            <w:pPr>
              <w:jc w:val="center"/>
              <w:rPr>
                <w:rFonts w:ascii="Arial" w:hAnsi="Arial" w:cs="Arial"/>
                <w:b/>
              </w:rPr>
            </w:pPr>
            <w:r w:rsidRPr="00130E03">
              <w:rPr>
                <w:rFonts w:ascii="Arial" w:hAnsi="Arial" w:cs="Arial"/>
                <w:b/>
              </w:rPr>
              <w:t>Date</w:t>
            </w:r>
          </w:p>
        </w:tc>
        <w:tc>
          <w:tcPr>
            <w:tcW w:w="1086" w:type="dxa"/>
          </w:tcPr>
          <w:p w14:paraId="70D702D2" w14:textId="77777777" w:rsidR="008A328C" w:rsidRPr="00130E03" w:rsidRDefault="008A328C" w:rsidP="008A3E29">
            <w:pPr>
              <w:jc w:val="center"/>
              <w:rPr>
                <w:rFonts w:ascii="Arial" w:hAnsi="Arial" w:cs="Arial"/>
                <w:b/>
              </w:rPr>
            </w:pPr>
            <w:r w:rsidRPr="00130E03">
              <w:rPr>
                <w:rFonts w:ascii="Arial" w:hAnsi="Arial" w:cs="Arial"/>
                <w:b/>
              </w:rPr>
              <w:t>Cheque number</w:t>
            </w:r>
          </w:p>
        </w:tc>
        <w:tc>
          <w:tcPr>
            <w:tcW w:w="1086" w:type="dxa"/>
          </w:tcPr>
          <w:p w14:paraId="0394309F" w14:textId="77777777" w:rsidR="008A328C" w:rsidRPr="00130E03" w:rsidRDefault="008A328C" w:rsidP="008A3E29">
            <w:pPr>
              <w:jc w:val="center"/>
              <w:rPr>
                <w:rFonts w:ascii="Arial" w:hAnsi="Arial" w:cs="Arial"/>
                <w:b/>
              </w:rPr>
            </w:pPr>
            <w:r w:rsidRPr="00130E03">
              <w:rPr>
                <w:rFonts w:ascii="Arial" w:hAnsi="Arial" w:cs="Arial"/>
                <w:b/>
              </w:rPr>
              <w:t>Amount</w:t>
            </w:r>
          </w:p>
        </w:tc>
        <w:tc>
          <w:tcPr>
            <w:tcW w:w="2279" w:type="dxa"/>
          </w:tcPr>
          <w:p w14:paraId="671A00D4" w14:textId="77777777" w:rsidR="008A328C" w:rsidRPr="00130E03" w:rsidRDefault="008A328C" w:rsidP="008A3E29">
            <w:pPr>
              <w:rPr>
                <w:rFonts w:ascii="Arial" w:hAnsi="Arial" w:cs="Arial"/>
                <w:b/>
              </w:rPr>
            </w:pPr>
            <w:r w:rsidRPr="00130E03">
              <w:rPr>
                <w:rFonts w:ascii="Arial" w:hAnsi="Arial" w:cs="Arial"/>
                <w:b/>
              </w:rPr>
              <w:t>Description</w:t>
            </w:r>
          </w:p>
        </w:tc>
        <w:tc>
          <w:tcPr>
            <w:tcW w:w="850" w:type="dxa"/>
          </w:tcPr>
          <w:p w14:paraId="6B9EA047" w14:textId="77777777" w:rsidR="008A328C" w:rsidRPr="00A649C1" w:rsidRDefault="008A328C" w:rsidP="008A3E29">
            <w:pPr>
              <w:jc w:val="center"/>
              <w:rPr>
                <w:rFonts w:ascii="Arial" w:hAnsi="Arial" w:cs="Arial"/>
                <w:b/>
                <w:sz w:val="18"/>
                <w:szCs w:val="18"/>
              </w:rPr>
            </w:pPr>
            <w:r w:rsidRPr="00A649C1">
              <w:rPr>
                <w:rFonts w:ascii="Arial" w:hAnsi="Arial" w:cs="Arial"/>
                <w:b/>
                <w:sz w:val="18"/>
                <w:szCs w:val="18"/>
              </w:rPr>
              <w:t>Signed</w:t>
            </w:r>
          </w:p>
        </w:tc>
        <w:tc>
          <w:tcPr>
            <w:tcW w:w="2642" w:type="dxa"/>
          </w:tcPr>
          <w:p w14:paraId="3F77A6C6" w14:textId="77777777" w:rsidR="008A328C" w:rsidRPr="00130E03" w:rsidRDefault="008A328C" w:rsidP="008A3E29">
            <w:pPr>
              <w:jc w:val="center"/>
              <w:rPr>
                <w:rFonts w:ascii="Arial" w:hAnsi="Arial" w:cs="Arial"/>
                <w:b/>
              </w:rPr>
            </w:pPr>
            <w:r w:rsidRPr="00130E03">
              <w:rPr>
                <w:rFonts w:ascii="Arial" w:hAnsi="Arial" w:cs="Arial"/>
                <w:b/>
              </w:rPr>
              <w:t xml:space="preserve">Spend to date </w:t>
            </w:r>
          </w:p>
          <w:p w14:paraId="6C45D1D1" w14:textId="77777777" w:rsidR="008A328C" w:rsidRPr="00130E03" w:rsidRDefault="008A328C" w:rsidP="008A3E29">
            <w:pPr>
              <w:jc w:val="center"/>
              <w:rPr>
                <w:rFonts w:ascii="Arial" w:hAnsi="Arial" w:cs="Arial"/>
                <w:b/>
              </w:rPr>
            </w:pPr>
          </w:p>
        </w:tc>
      </w:tr>
      <w:tr w:rsidR="008A328C" w:rsidRPr="00130E03" w14:paraId="74FD24DA" w14:textId="77777777" w:rsidTr="008A3E29">
        <w:tc>
          <w:tcPr>
            <w:tcW w:w="1073" w:type="dxa"/>
          </w:tcPr>
          <w:p w14:paraId="0BD48265" w14:textId="08EC0118" w:rsidR="008A328C" w:rsidRPr="00130E03" w:rsidRDefault="00420338" w:rsidP="008A3E29">
            <w:pPr>
              <w:rPr>
                <w:rFonts w:ascii="Arial" w:hAnsi="Arial" w:cs="Arial"/>
              </w:rPr>
            </w:pPr>
            <w:r>
              <w:rPr>
                <w:rFonts w:ascii="Arial" w:hAnsi="Arial" w:cs="Arial"/>
              </w:rPr>
              <w:t>8.4</w:t>
            </w:r>
            <w:r w:rsidR="008A328C">
              <w:rPr>
                <w:rFonts w:ascii="Arial" w:hAnsi="Arial" w:cs="Arial"/>
              </w:rPr>
              <w:t>.21</w:t>
            </w:r>
          </w:p>
        </w:tc>
        <w:tc>
          <w:tcPr>
            <w:tcW w:w="1086" w:type="dxa"/>
          </w:tcPr>
          <w:p w14:paraId="729B212C" w14:textId="51A2C9EB" w:rsidR="008A328C" w:rsidRPr="00940853" w:rsidRDefault="00420338" w:rsidP="008A3E29">
            <w:pPr>
              <w:rPr>
                <w:rFonts w:ascii="Arial" w:hAnsi="Arial" w:cs="Arial"/>
              </w:rPr>
            </w:pPr>
            <w:r>
              <w:rPr>
                <w:rFonts w:ascii="Arial" w:hAnsi="Arial" w:cs="Arial"/>
              </w:rPr>
              <w:t>tba</w:t>
            </w:r>
          </w:p>
        </w:tc>
        <w:tc>
          <w:tcPr>
            <w:tcW w:w="1086" w:type="dxa"/>
          </w:tcPr>
          <w:p w14:paraId="445495F0" w14:textId="77777777" w:rsidR="008A328C" w:rsidRPr="00940853" w:rsidRDefault="008A328C" w:rsidP="008A3E29">
            <w:pPr>
              <w:rPr>
                <w:rFonts w:ascii="Arial" w:hAnsi="Arial" w:cs="Arial"/>
              </w:rPr>
            </w:pPr>
            <w:r>
              <w:rPr>
                <w:rFonts w:ascii="Arial" w:hAnsi="Arial" w:cs="Arial"/>
              </w:rPr>
              <w:t>146.52</w:t>
            </w:r>
          </w:p>
        </w:tc>
        <w:tc>
          <w:tcPr>
            <w:tcW w:w="2279" w:type="dxa"/>
          </w:tcPr>
          <w:p w14:paraId="7C08E2E3" w14:textId="77777777" w:rsidR="008A328C" w:rsidRPr="00940853" w:rsidRDefault="008A328C" w:rsidP="008A3E29">
            <w:pPr>
              <w:rPr>
                <w:rFonts w:ascii="Arial" w:hAnsi="Arial" w:cs="Arial"/>
              </w:rPr>
            </w:pPr>
            <w:r>
              <w:rPr>
                <w:rFonts w:ascii="Arial" w:hAnsi="Arial" w:cs="Arial"/>
              </w:rPr>
              <w:t>Sweeper’s salary</w:t>
            </w:r>
          </w:p>
        </w:tc>
        <w:tc>
          <w:tcPr>
            <w:tcW w:w="850" w:type="dxa"/>
          </w:tcPr>
          <w:p w14:paraId="7BF52256" w14:textId="0E04B45B" w:rsidR="008A328C" w:rsidRPr="00940853" w:rsidRDefault="00420338" w:rsidP="008A3E29">
            <w:pPr>
              <w:rPr>
                <w:rFonts w:ascii="Arial" w:hAnsi="Arial" w:cs="Arial"/>
              </w:rPr>
            </w:pPr>
            <w:r>
              <w:rPr>
                <w:rFonts w:ascii="Arial" w:hAnsi="Arial" w:cs="Arial"/>
              </w:rPr>
              <w:t>tba</w:t>
            </w:r>
          </w:p>
        </w:tc>
        <w:tc>
          <w:tcPr>
            <w:tcW w:w="2642" w:type="dxa"/>
          </w:tcPr>
          <w:p w14:paraId="06333176" w14:textId="1B7524EB" w:rsidR="008A328C" w:rsidRPr="00940853" w:rsidRDefault="008A328C" w:rsidP="008A3E29">
            <w:pPr>
              <w:rPr>
                <w:rFonts w:ascii="Arial" w:hAnsi="Arial" w:cs="Arial"/>
              </w:rPr>
            </w:pPr>
            <w:r w:rsidRPr="00940853">
              <w:rPr>
                <w:rFonts w:ascii="Arial" w:hAnsi="Arial" w:cs="Arial"/>
              </w:rPr>
              <w:t xml:space="preserve">On track </w:t>
            </w:r>
          </w:p>
        </w:tc>
      </w:tr>
      <w:tr w:rsidR="00420338" w:rsidRPr="00130E03" w14:paraId="5C8B2C34" w14:textId="77777777" w:rsidTr="008A3E29">
        <w:tc>
          <w:tcPr>
            <w:tcW w:w="1073" w:type="dxa"/>
          </w:tcPr>
          <w:p w14:paraId="2E7BA6BF" w14:textId="1290759D" w:rsidR="00420338" w:rsidRDefault="00420338" w:rsidP="00420338">
            <w:r>
              <w:rPr>
                <w:rFonts w:ascii="Arial" w:hAnsi="Arial" w:cs="Arial"/>
              </w:rPr>
              <w:t>8.4.21</w:t>
            </w:r>
          </w:p>
        </w:tc>
        <w:tc>
          <w:tcPr>
            <w:tcW w:w="1086" w:type="dxa"/>
          </w:tcPr>
          <w:p w14:paraId="58B8C86C" w14:textId="55CCA5CE" w:rsidR="00420338" w:rsidRPr="00940853" w:rsidRDefault="00420338" w:rsidP="00420338">
            <w:pPr>
              <w:rPr>
                <w:rFonts w:ascii="Arial" w:hAnsi="Arial" w:cs="Arial"/>
              </w:rPr>
            </w:pPr>
            <w:r>
              <w:rPr>
                <w:rFonts w:ascii="Arial" w:hAnsi="Arial" w:cs="Arial"/>
              </w:rPr>
              <w:t>tba</w:t>
            </w:r>
          </w:p>
        </w:tc>
        <w:tc>
          <w:tcPr>
            <w:tcW w:w="1086" w:type="dxa"/>
          </w:tcPr>
          <w:p w14:paraId="43EDCBAC" w14:textId="4FFD7129" w:rsidR="00420338" w:rsidRPr="00940853" w:rsidRDefault="00420338" w:rsidP="00420338">
            <w:pPr>
              <w:rPr>
                <w:rFonts w:ascii="Arial" w:hAnsi="Arial" w:cs="Arial"/>
              </w:rPr>
            </w:pPr>
            <w:r>
              <w:rPr>
                <w:rFonts w:ascii="Arial" w:hAnsi="Arial" w:cs="Arial"/>
              </w:rPr>
              <w:t>326.85</w:t>
            </w:r>
          </w:p>
        </w:tc>
        <w:tc>
          <w:tcPr>
            <w:tcW w:w="2279" w:type="dxa"/>
          </w:tcPr>
          <w:p w14:paraId="14AB69AB" w14:textId="77777777" w:rsidR="00420338" w:rsidRPr="00940853" w:rsidRDefault="00420338" w:rsidP="00420338">
            <w:pPr>
              <w:rPr>
                <w:rFonts w:ascii="Arial" w:hAnsi="Arial" w:cs="Arial"/>
              </w:rPr>
            </w:pPr>
            <w:r>
              <w:rPr>
                <w:rFonts w:ascii="Arial" w:hAnsi="Arial" w:cs="Arial"/>
              </w:rPr>
              <w:t>Clerk’s salary</w:t>
            </w:r>
          </w:p>
        </w:tc>
        <w:tc>
          <w:tcPr>
            <w:tcW w:w="850" w:type="dxa"/>
          </w:tcPr>
          <w:p w14:paraId="0F0172FB" w14:textId="6FC0AF73" w:rsidR="00420338" w:rsidRPr="00940853" w:rsidRDefault="00420338" w:rsidP="00420338">
            <w:pPr>
              <w:rPr>
                <w:rFonts w:ascii="Arial" w:hAnsi="Arial" w:cs="Arial"/>
              </w:rPr>
            </w:pPr>
            <w:r>
              <w:rPr>
                <w:rFonts w:ascii="Arial" w:hAnsi="Arial" w:cs="Arial"/>
              </w:rPr>
              <w:t>tba</w:t>
            </w:r>
          </w:p>
        </w:tc>
        <w:tc>
          <w:tcPr>
            <w:tcW w:w="2642" w:type="dxa"/>
          </w:tcPr>
          <w:p w14:paraId="45A4C0F4" w14:textId="77777777" w:rsidR="00420338" w:rsidRPr="00940853" w:rsidRDefault="00420338" w:rsidP="00420338">
            <w:pPr>
              <w:rPr>
                <w:rFonts w:ascii="Arial" w:hAnsi="Arial" w:cs="Arial"/>
              </w:rPr>
            </w:pPr>
            <w:r w:rsidRPr="00940853">
              <w:rPr>
                <w:rFonts w:ascii="Arial" w:hAnsi="Arial" w:cs="Arial"/>
              </w:rPr>
              <w:t>On track</w:t>
            </w:r>
          </w:p>
        </w:tc>
      </w:tr>
      <w:tr w:rsidR="00420338" w:rsidRPr="00130E03" w14:paraId="57D8085A" w14:textId="77777777" w:rsidTr="008A3E29">
        <w:tc>
          <w:tcPr>
            <w:tcW w:w="1073" w:type="dxa"/>
          </w:tcPr>
          <w:p w14:paraId="622B9F61" w14:textId="529963CF" w:rsidR="00420338" w:rsidRPr="00802FFA" w:rsidRDefault="00420338" w:rsidP="00420338">
            <w:pPr>
              <w:rPr>
                <w:rFonts w:ascii="Arial" w:hAnsi="Arial" w:cs="Arial"/>
              </w:rPr>
            </w:pPr>
            <w:r>
              <w:rPr>
                <w:rFonts w:ascii="Arial" w:hAnsi="Arial" w:cs="Arial"/>
              </w:rPr>
              <w:t>8.4.21</w:t>
            </w:r>
          </w:p>
        </w:tc>
        <w:tc>
          <w:tcPr>
            <w:tcW w:w="1086" w:type="dxa"/>
          </w:tcPr>
          <w:p w14:paraId="3E8E39EF" w14:textId="42EFDB98" w:rsidR="00420338" w:rsidRPr="00130E03" w:rsidRDefault="00420338" w:rsidP="00420338">
            <w:pPr>
              <w:rPr>
                <w:rFonts w:ascii="Arial" w:hAnsi="Arial" w:cs="Arial"/>
              </w:rPr>
            </w:pPr>
            <w:r>
              <w:rPr>
                <w:rFonts w:ascii="Arial" w:hAnsi="Arial" w:cs="Arial"/>
              </w:rPr>
              <w:t>tba</w:t>
            </w:r>
          </w:p>
        </w:tc>
        <w:tc>
          <w:tcPr>
            <w:tcW w:w="1086" w:type="dxa"/>
          </w:tcPr>
          <w:p w14:paraId="71515CAA" w14:textId="41572BD1" w:rsidR="00420338" w:rsidRPr="00130E03" w:rsidRDefault="00420338" w:rsidP="00420338">
            <w:pPr>
              <w:rPr>
                <w:rFonts w:ascii="Arial" w:hAnsi="Arial" w:cs="Arial"/>
              </w:rPr>
            </w:pPr>
            <w:r>
              <w:rPr>
                <w:rFonts w:ascii="Arial" w:hAnsi="Arial" w:cs="Arial"/>
              </w:rPr>
              <w:t>119.00</w:t>
            </w:r>
          </w:p>
        </w:tc>
        <w:tc>
          <w:tcPr>
            <w:tcW w:w="2279" w:type="dxa"/>
          </w:tcPr>
          <w:p w14:paraId="595CD39A" w14:textId="4DB9F723" w:rsidR="00420338" w:rsidRPr="00130E03" w:rsidRDefault="00420338" w:rsidP="00420338">
            <w:pPr>
              <w:rPr>
                <w:rFonts w:ascii="Arial" w:hAnsi="Arial" w:cs="Arial"/>
              </w:rPr>
            </w:pPr>
            <w:r>
              <w:rPr>
                <w:rFonts w:ascii="Arial" w:hAnsi="Arial" w:cs="Arial"/>
              </w:rPr>
              <w:t>PAYE Q4</w:t>
            </w:r>
          </w:p>
        </w:tc>
        <w:tc>
          <w:tcPr>
            <w:tcW w:w="850" w:type="dxa"/>
          </w:tcPr>
          <w:p w14:paraId="592E9FDF" w14:textId="1DFC0631" w:rsidR="00420338" w:rsidRPr="00130E03" w:rsidRDefault="00420338" w:rsidP="00420338">
            <w:pPr>
              <w:rPr>
                <w:rFonts w:ascii="Arial" w:hAnsi="Arial" w:cs="Arial"/>
              </w:rPr>
            </w:pPr>
            <w:r>
              <w:rPr>
                <w:rFonts w:ascii="Arial" w:hAnsi="Arial" w:cs="Arial"/>
              </w:rPr>
              <w:t>tba</w:t>
            </w:r>
          </w:p>
        </w:tc>
        <w:tc>
          <w:tcPr>
            <w:tcW w:w="2642" w:type="dxa"/>
          </w:tcPr>
          <w:p w14:paraId="6EEBFB81" w14:textId="4B35F9A4" w:rsidR="00420338" w:rsidRPr="00130E03" w:rsidRDefault="00420338" w:rsidP="00420338">
            <w:pPr>
              <w:rPr>
                <w:rFonts w:ascii="Arial" w:hAnsi="Arial" w:cs="Arial"/>
              </w:rPr>
            </w:pPr>
            <w:r>
              <w:rPr>
                <w:rFonts w:ascii="Arial" w:hAnsi="Arial" w:cs="Arial"/>
              </w:rPr>
              <w:t xml:space="preserve">On track </w:t>
            </w:r>
          </w:p>
          <w:p w14:paraId="6E1C899C" w14:textId="688658BF" w:rsidR="00420338" w:rsidRPr="00130E03" w:rsidRDefault="00420338" w:rsidP="00420338">
            <w:pPr>
              <w:rPr>
                <w:rFonts w:ascii="Arial" w:hAnsi="Arial" w:cs="Arial"/>
              </w:rPr>
            </w:pPr>
          </w:p>
        </w:tc>
      </w:tr>
      <w:tr w:rsidR="00420338" w:rsidRPr="00130E03" w14:paraId="27C3C7CB" w14:textId="77777777" w:rsidTr="008A3E29">
        <w:tc>
          <w:tcPr>
            <w:tcW w:w="1073" w:type="dxa"/>
          </w:tcPr>
          <w:p w14:paraId="0F07797B" w14:textId="77777777" w:rsidR="00420338" w:rsidRPr="00130E03" w:rsidRDefault="00420338" w:rsidP="00420338">
            <w:pPr>
              <w:rPr>
                <w:rFonts w:ascii="Arial" w:hAnsi="Arial" w:cs="Arial"/>
                <w:b/>
              </w:rPr>
            </w:pPr>
            <w:r w:rsidRPr="00130E03">
              <w:rPr>
                <w:rFonts w:ascii="Arial" w:hAnsi="Arial" w:cs="Arial"/>
                <w:b/>
              </w:rPr>
              <w:t>TOTAL</w:t>
            </w:r>
          </w:p>
        </w:tc>
        <w:tc>
          <w:tcPr>
            <w:tcW w:w="1086" w:type="dxa"/>
          </w:tcPr>
          <w:p w14:paraId="2CCC18F6" w14:textId="77777777" w:rsidR="00420338" w:rsidRPr="00130E03" w:rsidRDefault="00420338" w:rsidP="00420338">
            <w:pPr>
              <w:rPr>
                <w:rFonts w:ascii="Arial" w:hAnsi="Arial" w:cs="Arial"/>
                <w:b/>
              </w:rPr>
            </w:pPr>
          </w:p>
        </w:tc>
        <w:tc>
          <w:tcPr>
            <w:tcW w:w="1086" w:type="dxa"/>
          </w:tcPr>
          <w:p w14:paraId="2CE64E77" w14:textId="1CFEFF60" w:rsidR="00420338" w:rsidRPr="00130E03" w:rsidRDefault="00420338" w:rsidP="00420338">
            <w:pPr>
              <w:rPr>
                <w:rFonts w:ascii="Arial" w:hAnsi="Arial" w:cs="Arial"/>
                <w:b/>
              </w:rPr>
            </w:pPr>
            <w:r>
              <w:rPr>
                <w:rFonts w:ascii="Arial" w:hAnsi="Arial" w:cs="Arial"/>
                <w:b/>
              </w:rPr>
              <w:t>592.37</w:t>
            </w:r>
          </w:p>
        </w:tc>
        <w:tc>
          <w:tcPr>
            <w:tcW w:w="2279" w:type="dxa"/>
          </w:tcPr>
          <w:p w14:paraId="1A5CEE72" w14:textId="77777777" w:rsidR="00420338" w:rsidRPr="00130E03" w:rsidRDefault="00420338" w:rsidP="00420338">
            <w:pPr>
              <w:rPr>
                <w:rFonts w:ascii="Arial" w:hAnsi="Arial" w:cs="Arial"/>
              </w:rPr>
            </w:pPr>
          </w:p>
        </w:tc>
        <w:tc>
          <w:tcPr>
            <w:tcW w:w="850" w:type="dxa"/>
          </w:tcPr>
          <w:p w14:paraId="7A343C44" w14:textId="77777777" w:rsidR="00420338" w:rsidRPr="00130E03" w:rsidRDefault="00420338" w:rsidP="00420338">
            <w:pPr>
              <w:rPr>
                <w:rFonts w:ascii="Arial" w:hAnsi="Arial" w:cs="Arial"/>
              </w:rPr>
            </w:pPr>
          </w:p>
        </w:tc>
        <w:tc>
          <w:tcPr>
            <w:tcW w:w="2642" w:type="dxa"/>
          </w:tcPr>
          <w:p w14:paraId="40F8E707" w14:textId="77777777" w:rsidR="00420338" w:rsidRPr="00130E03" w:rsidRDefault="00420338" w:rsidP="00420338">
            <w:pPr>
              <w:rPr>
                <w:rFonts w:ascii="Arial" w:hAnsi="Arial" w:cs="Arial"/>
              </w:rPr>
            </w:pPr>
          </w:p>
        </w:tc>
      </w:tr>
    </w:tbl>
    <w:p w14:paraId="1CD47ED4" w14:textId="77777777" w:rsidR="008A328C" w:rsidRDefault="008A328C" w:rsidP="008A328C">
      <w:pPr>
        <w:rPr>
          <w:rFonts w:ascii="Arial" w:hAnsi="Arial" w:cs="Arial"/>
          <w:color w:val="FF0000"/>
        </w:rPr>
      </w:pPr>
    </w:p>
    <w:p w14:paraId="6065623E" w14:textId="0610316C" w:rsidR="00D105A0" w:rsidRPr="00905A0B" w:rsidRDefault="008A328C" w:rsidP="00905A0B">
      <w:pPr>
        <w:pStyle w:val="ListParagraph"/>
        <w:jc w:val="right"/>
        <w:rPr>
          <w:rFonts w:cs="Arial"/>
          <w:b/>
        </w:rPr>
      </w:pPr>
      <w:r>
        <w:rPr>
          <w:rFonts w:cs="Arial"/>
          <w:b/>
        </w:rPr>
        <w:t xml:space="preserve">           </w:t>
      </w:r>
      <w:r w:rsidRPr="00905A0B">
        <w:rPr>
          <w:rFonts w:cs="Arial"/>
          <w:b/>
        </w:rPr>
        <w:t xml:space="preserve">Prepared by </w:t>
      </w:r>
      <w:r w:rsidR="00420338" w:rsidRPr="00905A0B">
        <w:rPr>
          <w:rFonts w:cs="Arial"/>
          <w:b/>
        </w:rPr>
        <w:t xml:space="preserve">Phil Collins, Chairman, </w:t>
      </w:r>
      <w:r w:rsidRPr="00905A0B">
        <w:rPr>
          <w:rFonts w:cs="Arial"/>
          <w:b/>
        </w:rPr>
        <w:t xml:space="preserve">on </w:t>
      </w:r>
      <w:r w:rsidR="00420338" w:rsidRPr="00905A0B">
        <w:rPr>
          <w:rFonts w:cs="Arial"/>
          <w:b/>
        </w:rPr>
        <w:t>8.4</w:t>
      </w:r>
      <w:r w:rsidRPr="00905A0B">
        <w:rPr>
          <w:rFonts w:cs="Arial"/>
          <w:b/>
        </w:rPr>
        <w:t>.2021</w:t>
      </w:r>
    </w:p>
    <w:sectPr w:rsidR="00D105A0" w:rsidRPr="00905A0B" w:rsidSect="00905A0B">
      <w:footerReference w:type="default" r:id="rId8"/>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678124" w14:textId="77777777" w:rsidR="00DB28E6" w:rsidRDefault="00DB28E6" w:rsidP="0016139E">
      <w:pPr>
        <w:spacing w:after="0" w:line="240" w:lineRule="auto"/>
      </w:pPr>
      <w:r>
        <w:separator/>
      </w:r>
    </w:p>
  </w:endnote>
  <w:endnote w:type="continuationSeparator" w:id="0">
    <w:p w14:paraId="747A018A" w14:textId="77777777" w:rsidR="00DB28E6" w:rsidRDefault="00DB28E6" w:rsidP="001613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16175858"/>
      <w:docPartObj>
        <w:docPartGallery w:val="Page Numbers (Bottom of Page)"/>
        <w:docPartUnique/>
      </w:docPartObj>
    </w:sdtPr>
    <w:sdtEndPr>
      <w:rPr>
        <w:noProof/>
      </w:rPr>
    </w:sdtEndPr>
    <w:sdtContent>
      <w:p w14:paraId="5FFC6FF8" w14:textId="77777777" w:rsidR="00EF346B" w:rsidRDefault="00EF346B">
        <w:pPr>
          <w:pStyle w:val="Footer"/>
          <w:jc w:val="right"/>
        </w:pPr>
        <w:r>
          <w:fldChar w:fldCharType="begin"/>
        </w:r>
        <w:r>
          <w:instrText xml:space="preserve"> PAGE   \* MERGEFORMAT </w:instrText>
        </w:r>
        <w:r>
          <w:fldChar w:fldCharType="separate"/>
        </w:r>
        <w:r>
          <w:rPr>
            <w:noProof/>
          </w:rPr>
          <w:t>7</w:t>
        </w:r>
        <w:r>
          <w:rPr>
            <w:noProof/>
          </w:rPr>
          <w:fldChar w:fldCharType="end"/>
        </w:r>
      </w:p>
    </w:sdtContent>
  </w:sdt>
  <w:p w14:paraId="726062C5" w14:textId="77777777" w:rsidR="00EF346B" w:rsidRDefault="00EF34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C7AE99" w14:textId="77777777" w:rsidR="00DB28E6" w:rsidRDefault="00DB28E6" w:rsidP="0016139E">
      <w:pPr>
        <w:spacing w:after="0" w:line="240" w:lineRule="auto"/>
      </w:pPr>
      <w:r>
        <w:separator/>
      </w:r>
    </w:p>
  </w:footnote>
  <w:footnote w:type="continuationSeparator" w:id="0">
    <w:p w14:paraId="4D7CF117" w14:textId="77777777" w:rsidR="00DB28E6" w:rsidRDefault="00DB28E6" w:rsidP="001613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40C0B"/>
    <w:multiLevelType w:val="hybridMultilevel"/>
    <w:tmpl w:val="E8907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6D6418"/>
    <w:multiLevelType w:val="hybridMultilevel"/>
    <w:tmpl w:val="502E7D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063077"/>
    <w:multiLevelType w:val="hybridMultilevel"/>
    <w:tmpl w:val="79DC534E"/>
    <w:lvl w:ilvl="0" w:tplc="A96ADC78">
      <w:start w:val="2"/>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C1372DE"/>
    <w:multiLevelType w:val="hybridMultilevel"/>
    <w:tmpl w:val="A432C370"/>
    <w:lvl w:ilvl="0" w:tplc="FB4C5D88">
      <w:start w:val="1"/>
      <w:numFmt w:val="bullet"/>
      <w:lvlText w:val="-"/>
      <w:lvlJc w:val="left"/>
      <w:pPr>
        <w:ind w:left="1800" w:hanging="360"/>
      </w:pPr>
      <w:rPr>
        <w:rFonts w:ascii="Arial" w:eastAsiaTheme="minorHAnsi"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0D830049"/>
    <w:multiLevelType w:val="hybridMultilevel"/>
    <w:tmpl w:val="E45A1442"/>
    <w:lvl w:ilvl="0" w:tplc="0809000F">
      <w:start w:val="8"/>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E03BA0"/>
    <w:multiLevelType w:val="hybridMultilevel"/>
    <w:tmpl w:val="0C8CD1F6"/>
    <w:lvl w:ilvl="0" w:tplc="5C6E85BC">
      <w:start w:val="1761"/>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9563478"/>
    <w:multiLevelType w:val="hybridMultilevel"/>
    <w:tmpl w:val="229AC7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345D225C"/>
    <w:multiLevelType w:val="hybridMultilevel"/>
    <w:tmpl w:val="C6C06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B2E0C54"/>
    <w:multiLevelType w:val="hybridMultilevel"/>
    <w:tmpl w:val="82CE91BE"/>
    <w:lvl w:ilvl="0" w:tplc="0809000F">
      <w:start w:val="1"/>
      <w:numFmt w:val="decimal"/>
      <w:lvlText w:val="%1."/>
      <w:lvlJc w:val="left"/>
      <w:pPr>
        <w:ind w:left="643" w:hanging="360"/>
      </w:pPr>
    </w:lvl>
    <w:lvl w:ilvl="1" w:tplc="45C27C48">
      <w:start w:val="1"/>
      <w:numFmt w:val="lowerLetter"/>
      <w:lvlText w:val="%2."/>
      <w:lvlJc w:val="left"/>
      <w:pPr>
        <w:ind w:left="1494" w:hanging="360"/>
      </w:pPr>
      <w:rPr>
        <w:rFonts w:ascii="Arial" w:eastAsia="Times New Roman" w:hAnsi="Arial" w:cs="Arial"/>
      </w:rPr>
    </w:lvl>
    <w:lvl w:ilvl="2" w:tplc="0809001B">
      <w:start w:val="1"/>
      <w:numFmt w:val="lowerRoman"/>
      <w:lvlText w:val="%3."/>
      <w:lvlJc w:val="right"/>
      <w:pPr>
        <w:ind w:left="2160" w:hanging="180"/>
      </w:pPr>
    </w:lvl>
    <w:lvl w:ilvl="3" w:tplc="25B4C4AE">
      <w:start w:val="1"/>
      <w:numFmt w:val="decimal"/>
      <w:lvlText w:val="%4)"/>
      <w:lvlJc w:val="left"/>
      <w:pPr>
        <w:ind w:left="2880" w:hanging="360"/>
      </w:pPr>
      <w:rPr>
        <w:rFonts w:hint="default"/>
      </w:rPr>
    </w:lvl>
    <w:lvl w:ilvl="4" w:tplc="56046D92">
      <w:numFmt w:val="bullet"/>
      <w:lvlText w:val="-"/>
      <w:lvlJc w:val="left"/>
      <w:pPr>
        <w:ind w:left="3600" w:hanging="360"/>
      </w:pPr>
      <w:rPr>
        <w:rFonts w:ascii="Arial" w:eastAsia="Times New Roman" w:hAnsi="Arial" w:cs="Arial" w:hint="default"/>
        <w:color w:val="000000"/>
      </w:rPr>
    </w:lvl>
    <w:lvl w:ilvl="5" w:tplc="C3B6B6B0">
      <w:start w:val="4"/>
      <w:numFmt w:val="lowerRoman"/>
      <w:lvlText w:val="(%6)"/>
      <w:lvlJc w:val="left"/>
      <w:pPr>
        <w:ind w:left="4860" w:hanging="720"/>
      </w:pPr>
      <w:rPr>
        <w:rFonts w:hint="default"/>
      </w:r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2D51991"/>
    <w:multiLevelType w:val="hybridMultilevel"/>
    <w:tmpl w:val="03485538"/>
    <w:lvl w:ilvl="0" w:tplc="4A60B26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46573DE1"/>
    <w:multiLevelType w:val="hybridMultilevel"/>
    <w:tmpl w:val="4906FB1C"/>
    <w:lvl w:ilvl="0" w:tplc="759A1B8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49AC0A57"/>
    <w:multiLevelType w:val="hybridMultilevel"/>
    <w:tmpl w:val="D5AE3210"/>
    <w:lvl w:ilvl="0" w:tplc="B6D6E6A4">
      <w:start w:val="2"/>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2" w15:restartNumberingAfterBreak="0">
    <w:nsid w:val="55BD6D94"/>
    <w:multiLevelType w:val="hybridMultilevel"/>
    <w:tmpl w:val="D3F87936"/>
    <w:lvl w:ilvl="0" w:tplc="0809001B">
      <w:start w:val="1"/>
      <w:numFmt w:val="lowerRoman"/>
      <w:lvlText w:val="%1."/>
      <w:lvlJc w:val="right"/>
      <w:pPr>
        <w:ind w:left="1494"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6181524B"/>
    <w:multiLevelType w:val="hybridMultilevel"/>
    <w:tmpl w:val="216E054C"/>
    <w:lvl w:ilvl="0" w:tplc="9EE2E65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1CA1736"/>
    <w:multiLevelType w:val="hybridMultilevel"/>
    <w:tmpl w:val="17E4DABC"/>
    <w:lvl w:ilvl="0" w:tplc="DB6687EE">
      <w:start w:val="1"/>
      <w:numFmt w:val="lowerLetter"/>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1"/>
  </w:num>
  <w:num w:numId="3">
    <w:abstractNumId w:val="6"/>
  </w:num>
  <w:num w:numId="4">
    <w:abstractNumId w:val="10"/>
  </w:num>
  <w:num w:numId="5">
    <w:abstractNumId w:val="9"/>
  </w:num>
  <w:num w:numId="6">
    <w:abstractNumId w:val="3"/>
  </w:num>
  <w:num w:numId="7">
    <w:abstractNumId w:val="5"/>
  </w:num>
  <w:num w:numId="8">
    <w:abstractNumId w:val="12"/>
  </w:num>
  <w:num w:numId="9">
    <w:abstractNumId w:val="7"/>
  </w:num>
  <w:num w:numId="10">
    <w:abstractNumId w:val="8"/>
  </w:num>
  <w:num w:numId="11">
    <w:abstractNumId w:val="0"/>
  </w:num>
  <w:num w:numId="12">
    <w:abstractNumId w:val="14"/>
  </w:num>
  <w:num w:numId="13">
    <w:abstractNumId w:val="11"/>
  </w:num>
  <w:num w:numId="14">
    <w:abstractNumId w:val="2"/>
  </w:num>
  <w:num w:numId="15">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2845"/>
    <w:rsid w:val="000201EF"/>
    <w:rsid w:val="000213B7"/>
    <w:rsid w:val="000413B1"/>
    <w:rsid w:val="00042850"/>
    <w:rsid w:val="0006174D"/>
    <w:rsid w:val="000634F1"/>
    <w:rsid w:val="00080D10"/>
    <w:rsid w:val="0009063C"/>
    <w:rsid w:val="00091F93"/>
    <w:rsid w:val="000B41DB"/>
    <w:rsid w:val="000B42E5"/>
    <w:rsid w:val="000C28A3"/>
    <w:rsid w:val="000E7554"/>
    <w:rsid w:val="000E7A2A"/>
    <w:rsid w:val="000F6B06"/>
    <w:rsid w:val="001035DE"/>
    <w:rsid w:val="0010691C"/>
    <w:rsid w:val="00125608"/>
    <w:rsid w:val="001322F2"/>
    <w:rsid w:val="00143F0B"/>
    <w:rsid w:val="0015043B"/>
    <w:rsid w:val="0016139E"/>
    <w:rsid w:val="00166ACB"/>
    <w:rsid w:val="0016770C"/>
    <w:rsid w:val="00172906"/>
    <w:rsid w:val="0017351E"/>
    <w:rsid w:val="00181512"/>
    <w:rsid w:val="00183590"/>
    <w:rsid w:val="00183C96"/>
    <w:rsid w:val="001923F0"/>
    <w:rsid w:val="00197A22"/>
    <w:rsid w:val="001A0F8A"/>
    <w:rsid w:val="001A2BA9"/>
    <w:rsid w:val="001C27DA"/>
    <w:rsid w:val="001F4E40"/>
    <w:rsid w:val="00217B59"/>
    <w:rsid w:val="002234E3"/>
    <w:rsid w:val="0023290A"/>
    <w:rsid w:val="00274490"/>
    <w:rsid w:val="002803C8"/>
    <w:rsid w:val="002809F3"/>
    <w:rsid w:val="00283354"/>
    <w:rsid w:val="0029056F"/>
    <w:rsid w:val="002A3AF8"/>
    <w:rsid w:val="002B3891"/>
    <w:rsid w:val="002C16B9"/>
    <w:rsid w:val="002E217A"/>
    <w:rsid w:val="002E4AEE"/>
    <w:rsid w:val="002E5BFB"/>
    <w:rsid w:val="002F0A3A"/>
    <w:rsid w:val="003277D5"/>
    <w:rsid w:val="00340C88"/>
    <w:rsid w:val="00343DB5"/>
    <w:rsid w:val="00357C26"/>
    <w:rsid w:val="0036203A"/>
    <w:rsid w:val="003628E1"/>
    <w:rsid w:val="003841AD"/>
    <w:rsid w:val="00390562"/>
    <w:rsid w:val="003928B6"/>
    <w:rsid w:val="00395765"/>
    <w:rsid w:val="00395D6A"/>
    <w:rsid w:val="00397D10"/>
    <w:rsid w:val="003A1BD3"/>
    <w:rsid w:val="003A3DBC"/>
    <w:rsid w:val="003B259C"/>
    <w:rsid w:val="003B41FC"/>
    <w:rsid w:val="003B4481"/>
    <w:rsid w:val="003B5297"/>
    <w:rsid w:val="003B63C9"/>
    <w:rsid w:val="003C661D"/>
    <w:rsid w:val="003D6952"/>
    <w:rsid w:val="003E258B"/>
    <w:rsid w:val="003E3EE9"/>
    <w:rsid w:val="003F04DC"/>
    <w:rsid w:val="003F135C"/>
    <w:rsid w:val="00401606"/>
    <w:rsid w:val="00402432"/>
    <w:rsid w:val="00406091"/>
    <w:rsid w:val="00411C3A"/>
    <w:rsid w:val="00412B43"/>
    <w:rsid w:val="004168A2"/>
    <w:rsid w:val="00420338"/>
    <w:rsid w:val="00427808"/>
    <w:rsid w:val="00436D1C"/>
    <w:rsid w:val="00436F72"/>
    <w:rsid w:val="00446E89"/>
    <w:rsid w:val="00451985"/>
    <w:rsid w:val="00472CB3"/>
    <w:rsid w:val="00481B8A"/>
    <w:rsid w:val="004A48BB"/>
    <w:rsid w:val="004A5C61"/>
    <w:rsid w:val="004C3B81"/>
    <w:rsid w:val="004C69BB"/>
    <w:rsid w:val="004E4CAF"/>
    <w:rsid w:val="004E751D"/>
    <w:rsid w:val="004F5AE6"/>
    <w:rsid w:val="004F76BE"/>
    <w:rsid w:val="004F7AAA"/>
    <w:rsid w:val="00506069"/>
    <w:rsid w:val="00513AA5"/>
    <w:rsid w:val="005172E3"/>
    <w:rsid w:val="0054116E"/>
    <w:rsid w:val="00544F01"/>
    <w:rsid w:val="0054754F"/>
    <w:rsid w:val="005519C7"/>
    <w:rsid w:val="00592118"/>
    <w:rsid w:val="005A361C"/>
    <w:rsid w:val="005A4E3C"/>
    <w:rsid w:val="005B0B7C"/>
    <w:rsid w:val="005B39EF"/>
    <w:rsid w:val="005D5FAF"/>
    <w:rsid w:val="005E3D84"/>
    <w:rsid w:val="005F3845"/>
    <w:rsid w:val="005F5F31"/>
    <w:rsid w:val="00614B51"/>
    <w:rsid w:val="00640620"/>
    <w:rsid w:val="0066210A"/>
    <w:rsid w:val="006651DE"/>
    <w:rsid w:val="0066681C"/>
    <w:rsid w:val="00667E1B"/>
    <w:rsid w:val="00671064"/>
    <w:rsid w:val="00672BBA"/>
    <w:rsid w:val="00673483"/>
    <w:rsid w:val="006838EA"/>
    <w:rsid w:val="00695716"/>
    <w:rsid w:val="006A2ECC"/>
    <w:rsid w:val="006A3F13"/>
    <w:rsid w:val="006A639A"/>
    <w:rsid w:val="006B17B0"/>
    <w:rsid w:val="006C2A34"/>
    <w:rsid w:val="006C5A9A"/>
    <w:rsid w:val="006D4E15"/>
    <w:rsid w:val="006D5191"/>
    <w:rsid w:val="006D7B38"/>
    <w:rsid w:val="007000FB"/>
    <w:rsid w:val="00702F1A"/>
    <w:rsid w:val="00703A82"/>
    <w:rsid w:val="007056A8"/>
    <w:rsid w:val="007301E8"/>
    <w:rsid w:val="00736F57"/>
    <w:rsid w:val="007563E3"/>
    <w:rsid w:val="00756E80"/>
    <w:rsid w:val="00760B56"/>
    <w:rsid w:val="00775875"/>
    <w:rsid w:val="00781FC1"/>
    <w:rsid w:val="007B1E92"/>
    <w:rsid w:val="007B1EBF"/>
    <w:rsid w:val="007D7DA6"/>
    <w:rsid w:val="007E1CA6"/>
    <w:rsid w:val="007E2CEB"/>
    <w:rsid w:val="007E750E"/>
    <w:rsid w:val="007F294A"/>
    <w:rsid w:val="007F4E3E"/>
    <w:rsid w:val="00801B19"/>
    <w:rsid w:val="00821043"/>
    <w:rsid w:val="008252B6"/>
    <w:rsid w:val="008274C3"/>
    <w:rsid w:val="0084768F"/>
    <w:rsid w:val="00847FC1"/>
    <w:rsid w:val="008507F7"/>
    <w:rsid w:val="0087536D"/>
    <w:rsid w:val="00875703"/>
    <w:rsid w:val="0089169B"/>
    <w:rsid w:val="008959B6"/>
    <w:rsid w:val="008A328C"/>
    <w:rsid w:val="008A3E29"/>
    <w:rsid w:val="008B42B5"/>
    <w:rsid w:val="008C17B6"/>
    <w:rsid w:val="008F07D7"/>
    <w:rsid w:val="00902352"/>
    <w:rsid w:val="009038CE"/>
    <w:rsid w:val="00905A0B"/>
    <w:rsid w:val="0092527B"/>
    <w:rsid w:val="009349DA"/>
    <w:rsid w:val="00936104"/>
    <w:rsid w:val="009555F4"/>
    <w:rsid w:val="009569AD"/>
    <w:rsid w:val="00960BEA"/>
    <w:rsid w:val="00964126"/>
    <w:rsid w:val="0096772B"/>
    <w:rsid w:val="0097200A"/>
    <w:rsid w:val="0098210D"/>
    <w:rsid w:val="00990BD1"/>
    <w:rsid w:val="00991385"/>
    <w:rsid w:val="009F0F9F"/>
    <w:rsid w:val="009F430D"/>
    <w:rsid w:val="009F7A97"/>
    <w:rsid w:val="00A04DAF"/>
    <w:rsid w:val="00A132C4"/>
    <w:rsid w:val="00A13E16"/>
    <w:rsid w:val="00A40280"/>
    <w:rsid w:val="00A44C89"/>
    <w:rsid w:val="00A530A3"/>
    <w:rsid w:val="00A5363C"/>
    <w:rsid w:val="00A67AF6"/>
    <w:rsid w:val="00A96388"/>
    <w:rsid w:val="00AA41F2"/>
    <w:rsid w:val="00AB1497"/>
    <w:rsid w:val="00AE10C3"/>
    <w:rsid w:val="00AE4DA8"/>
    <w:rsid w:val="00AF22AA"/>
    <w:rsid w:val="00B1278F"/>
    <w:rsid w:val="00B163EC"/>
    <w:rsid w:val="00B215E1"/>
    <w:rsid w:val="00B233C8"/>
    <w:rsid w:val="00B365B8"/>
    <w:rsid w:val="00B6333A"/>
    <w:rsid w:val="00B67CC8"/>
    <w:rsid w:val="00B9079E"/>
    <w:rsid w:val="00BA5332"/>
    <w:rsid w:val="00BB338E"/>
    <w:rsid w:val="00BB7C40"/>
    <w:rsid w:val="00BD2C39"/>
    <w:rsid w:val="00BF59E1"/>
    <w:rsid w:val="00C13896"/>
    <w:rsid w:val="00C234BA"/>
    <w:rsid w:val="00C308B3"/>
    <w:rsid w:val="00C4382C"/>
    <w:rsid w:val="00C53F87"/>
    <w:rsid w:val="00C61417"/>
    <w:rsid w:val="00C61CCF"/>
    <w:rsid w:val="00C66A8A"/>
    <w:rsid w:val="00CB30DF"/>
    <w:rsid w:val="00CB4253"/>
    <w:rsid w:val="00CD4AF1"/>
    <w:rsid w:val="00CD58EA"/>
    <w:rsid w:val="00CE3E25"/>
    <w:rsid w:val="00D005BB"/>
    <w:rsid w:val="00D105A0"/>
    <w:rsid w:val="00D16EBC"/>
    <w:rsid w:val="00D24CBB"/>
    <w:rsid w:val="00D41391"/>
    <w:rsid w:val="00D57070"/>
    <w:rsid w:val="00D57DB7"/>
    <w:rsid w:val="00D632E8"/>
    <w:rsid w:val="00D72006"/>
    <w:rsid w:val="00D72A9C"/>
    <w:rsid w:val="00D83566"/>
    <w:rsid w:val="00D84C6F"/>
    <w:rsid w:val="00D87B19"/>
    <w:rsid w:val="00D9154E"/>
    <w:rsid w:val="00D93F9D"/>
    <w:rsid w:val="00D96A68"/>
    <w:rsid w:val="00DA474D"/>
    <w:rsid w:val="00DB28E6"/>
    <w:rsid w:val="00DC1F00"/>
    <w:rsid w:val="00DC571D"/>
    <w:rsid w:val="00DD3AC2"/>
    <w:rsid w:val="00DE3D38"/>
    <w:rsid w:val="00DE7BBA"/>
    <w:rsid w:val="00DF7528"/>
    <w:rsid w:val="00E01EDA"/>
    <w:rsid w:val="00E0279C"/>
    <w:rsid w:val="00E03FED"/>
    <w:rsid w:val="00E07FE7"/>
    <w:rsid w:val="00E12845"/>
    <w:rsid w:val="00E172C3"/>
    <w:rsid w:val="00E2423B"/>
    <w:rsid w:val="00E26591"/>
    <w:rsid w:val="00E65E75"/>
    <w:rsid w:val="00E70A8B"/>
    <w:rsid w:val="00E9077A"/>
    <w:rsid w:val="00EA0BCB"/>
    <w:rsid w:val="00EB7732"/>
    <w:rsid w:val="00EC0C38"/>
    <w:rsid w:val="00ED25EE"/>
    <w:rsid w:val="00ED6653"/>
    <w:rsid w:val="00ED69D1"/>
    <w:rsid w:val="00EE522F"/>
    <w:rsid w:val="00EF346B"/>
    <w:rsid w:val="00EF679B"/>
    <w:rsid w:val="00F0495A"/>
    <w:rsid w:val="00F1170F"/>
    <w:rsid w:val="00F16A86"/>
    <w:rsid w:val="00F5448C"/>
    <w:rsid w:val="00F61179"/>
    <w:rsid w:val="00F860A1"/>
    <w:rsid w:val="00F91092"/>
    <w:rsid w:val="00FA0CA0"/>
    <w:rsid w:val="00FA23CF"/>
    <w:rsid w:val="00FA3CF8"/>
    <w:rsid w:val="00FA5332"/>
    <w:rsid w:val="00FB30A9"/>
    <w:rsid w:val="00FB55DF"/>
    <w:rsid w:val="00FC33D4"/>
    <w:rsid w:val="00FD4CA2"/>
    <w:rsid w:val="00FF1EC8"/>
    <w:rsid w:val="00FF4E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D3CFE"/>
  <w15:chartTrackingRefBased/>
  <w15:docId w15:val="{55208BDF-C123-4A47-BAC4-3BFACD726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128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2845"/>
    <w:pPr>
      <w:keepLines/>
      <w:spacing w:before="100" w:beforeAutospacing="1" w:after="100" w:afterAutospacing="1" w:line="240" w:lineRule="auto"/>
      <w:ind w:left="720"/>
      <w:contextualSpacing/>
    </w:pPr>
    <w:rPr>
      <w:rFonts w:ascii="Arial" w:eastAsia="Times New Roman" w:hAnsi="Arial" w:cs="Times New Roman"/>
      <w:lang w:val="en-AU" w:eastAsia="en-AU"/>
    </w:rPr>
  </w:style>
  <w:style w:type="paragraph" w:styleId="Header">
    <w:name w:val="header"/>
    <w:basedOn w:val="Normal"/>
    <w:link w:val="HeaderChar"/>
    <w:uiPriority w:val="99"/>
    <w:unhideWhenUsed/>
    <w:rsid w:val="001613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139E"/>
  </w:style>
  <w:style w:type="paragraph" w:styleId="Footer">
    <w:name w:val="footer"/>
    <w:basedOn w:val="Normal"/>
    <w:link w:val="FooterChar"/>
    <w:uiPriority w:val="99"/>
    <w:unhideWhenUsed/>
    <w:rsid w:val="001613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139E"/>
  </w:style>
  <w:style w:type="paragraph" w:styleId="BalloonText">
    <w:name w:val="Balloon Text"/>
    <w:basedOn w:val="Normal"/>
    <w:link w:val="BalloonTextChar"/>
    <w:uiPriority w:val="99"/>
    <w:semiHidden/>
    <w:unhideWhenUsed/>
    <w:rsid w:val="00FB30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30A9"/>
    <w:rPr>
      <w:rFonts w:ascii="Segoe UI" w:hAnsi="Segoe UI" w:cs="Segoe UI"/>
      <w:sz w:val="18"/>
      <w:szCs w:val="18"/>
    </w:rPr>
  </w:style>
  <w:style w:type="paragraph" w:styleId="NoSpacing">
    <w:name w:val="No Spacing"/>
    <w:uiPriority w:val="1"/>
    <w:qFormat/>
    <w:rsid w:val="00FF4E5C"/>
    <w:pPr>
      <w:spacing w:after="0" w:line="240" w:lineRule="auto"/>
    </w:pPr>
  </w:style>
  <w:style w:type="character" w:styleId="Strong">
    <w:name w:val="Strong"/>
    <w:basedOn w:val="DefaultParagraphFont"/>
    <w:uiPriority w:val="22"/>
    <w:qFormat/>
    <w:rsid w:val="00C53F87"/>
    <w:rPr>
      <w:b/>
      <w:bCs/>
    </w:rPr>
  </w:style>
  <w:style w:type="paragraph" w:customStyle="1" w:styleId="Disclaimertext">
    <w:name w:val="Disclaimer text"/>
    <w:basedOn w:val="Normal"/>
    <w:qFormat/>
    <w:rsid w:val="00AA41F2"/>
    <w:pPr>
      <w:keepLines/>
      <w:spacing w:before="100" w:beforeAutospacing="1" w:after="100" w:afterAutospacing="1" w:line="240" w:lineRule="auto"/>
      <w:jc w:val="both"/>
    </w:pPr>
    <w:rPr>
      <w:rFonts w:ascii="Arial" w:eastAsia="Times New Roman" w:hAnsi="Arial" w:cs="Times New Roman"/>
      <w:color w:val="4F81BD"/>
      <w:sz w:val="20"/>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3870324">
      <w:bodyDiv w:val="1"/>
      <w:marLeft w:val="0"/>
      <w:marRight w:val="0"/>
      <w:marTop w:val="0"/>
      <w:marBottom w:val="0"/>
      <w:divBdr>
        <w:top w:val="none" w:sz="0" w:space="0" w:color="auto"/>
        <w:left w:val="none" w:sz="0" w:space="0" w:color="auto"/>
        <w:bottom w:val="none" w:sz="0" w:space="0" w:color="auto"/>
        <w:right w:val="none" w:sz="0" w:space="0" w:color="auto"/>
      </w:divBdr>
    </w:div>
    <w:div w:id="482889240">
      <w:bodyDiv w:val="1"/>
      <w:marLeft w:val="0"/>
      <w:marRight w:val="0"/>
      <w:marTop w:val="0"/>
      <w:marBottom w:val="0"/>
      <w:divBdr>
        <w:top w:val="none" w:sz="0" w:space="0" w:color="auto"/>
        <w:left w:val="none" w:sz="0" w:space="0" w:color="auto"/>
        <w:bottom w:val="none" w:sz="0" w:space="0" w:color="auto"/>
        <w:right w:val="none" w:sz="0" w:space="0" w:color="auto"/>
      </w:divBdr>
    </w:div>
    <w:div w:id="544290488">
      <w:bodyDiv w:val="1"/>
      <w:marLeft w:val="0"/>
      <w:marRight w:val="0"/>
      <w:marTop w:val="0"/>
      <w:marBottom w:val="0"/>
      <w:divBdr>
        <w:top w:val="none" w:sz="0" w:space="0" w:color="auto"/>
        <w:left w:val="none" w:sz="0" w:space="0" w:color="auto"/>
        <w:bottom w:val="none" w:sz="0" w:space="0" w:color="auto"/>
        <w:right w:val="none" w:sz="0" w:space="0" w:color="auto"/>
      </w:divBdr>
    </w:div>
    <w:div w:id="971591443">
      <w:bodyDiv w:val="1"/>
      <w:marLeft w:val="0"/>
      <w:marRight w:val="0"/>
      <w:marTop w:val="0"/>
      <w:marBottom w:val="0"/>
      <w:divBdr>
        <w:top w:val="none" w:sz="0" w:space="0" w:color="auto"/>
        <w:left w:val="none" w:sz="0" w:space="0" w:color="auto"/>
        <w:bottom w:val="none" w:sz="0" w:space="0" w:color="auto"/>
        <w:right w:val="none" w:sz="0" w:space="0" w:color="auto"/>
      </w:divBdr>
    </w:div>
    <w:div w:id="1434864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9F9999-A808-4519-965A-800B0215E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692</TotalTime>
  <Pages>3</Pages>
  <Words>1017</Words>
  <Characters>5797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Ubley Clerk</dc:creator>
  <cp:keywords/>
  <dc:description/>
  <cp:lastModifiedBy>Phil Collins</cp:lastModifiedBy>
  <cp:revision>14</cp:revision>
  <cp:lastPrinted>2020-11-13T11:00:00Z</cp:lastPrinted>
  <dcterms:created xsi:type="dcterms:W3CDTF">2021-04-09T08:29:00Z</dcterms:created>
  <dcterms:modified xsi:type="dcterms:W3CDTF">2021-04-10T18:35:00Z</dcterms:modified>
</cp:coreProperties>
</file>