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9016"/>
      </w:tblGrid>
      <w:tr w:rsidR="00E12845" w14:paraId="6F934BEE" w14:textId="77777777" w:rsidTr="00E12845">
        <w:tc>
          <w:tcPr>
            <w:tcW w:w="9016" w:type="dxa"/>
          </w:tcPr>
          <w:p w14:paraId="3D1CF71A" w14:textId="77777777" w:rsidR="00FF4E5C" w:rsidRDefault="00FF4E5C" w:rsidP="00E12845">
            <w:pPr>
              <w:jc w:val="center"/>
              <w:rPr>
                <w:rFonts w:ascii="Arial" w:hAnsi="Arial" w:cs="Arial"/>
                <w:sz w:val="28"/>
                <w:szCs w:val="28"/>
              </w:rPr>
            </w:pPr>
          </w:p>
          <w:p w14:paraId="1B4087A0" w14:textId="77777777" w:rsidR="00D9154E" w:rsidRPr="00187F28" w:rsidRDefault="00D9154E" w:rsidP="00D9154E">
            <w:pPr>
              <w:jc w:val="center"/>
              <w:rPr>
                <w:rFonts w:cstheme="minorHAnsi"/>
                <w:b/>
                <w:sz w:val="28"/>
                <w:szCs w:val="28"/>
              </w:rPr>
            </w:pPr>
            <w:r w:rsidRPr="00187F28">
              <w:rPr>
                <w:rFonts w:cstheme="minorHAnsi"/>
                <w:b/>
                <w:sz w:val="28"/>
                <w:szCs w:val="28"/>
              </w:rPr>
              <w:t xml:space="preserve">MINUTES OF THE </w:t>
            </w:r>
            <w:r>
              <w:rPr>
                <w:rFonts w:cstheme="minorHAnsi"/>
                <w:b/>
                <w:sz w:val="28"/>
                <w:szCs w:val="28"/>
              </w:rPr>
              <w:t>“</w:t>
            </w:r>
            <w:r w:rsidR="0087536D">
              <w:rPr>
                <w:rFonts w:cstheme="minorHAnsi"/>
                <w:b/>
                <w:sz w:val="28"/>
                <w:szCs w:val="28"/>
              </w:rPr>
              <w:t>Virtual</w:t>
            </w:r>
            <w:r>
              <w:rPr>
                <w:rFonts w:cstheme="minorHAnsi"/>
                <w:b/>
                <w:sz w:val="28"/>
                <w:szCs w:val="28"/>
              </w:rPr>
              <w:t xml:space="preserve">” </w:t>
            </w:r>
            <w:r w:rsidRPr="00187F28">
              <w:rPr>
                <w:rFonts w:cstheme="minorHAnsi"/>
                <w:b/>
                <w:sz w:val="28"/>
                <w:szCs w:val="28"/>
              </w:rPr>
              <w:t>MEETING OF UBLEY PARISH COUNCIL</w:t>
            </w:r>
          </w:p>
          <w:p w14:paraId="159FBD2D" w14:textId="77777777" w:rsidR="00D9154E" w:rsidRDefault="00D9154E" w:rsidP="00D9154E">
            <w:pPr>
              <w:jc w:val="center"/>
              <w:rPr>
                <w:rFonts w:cstheme="minorHAnsi"/>
                <w:b/>
                <w:sz w:val="28"/>
                <w:szCs w:val="28"/>
              </w:rPr>
            </w:pPr>
            <w:r w:rsidRPr="00187F28">
              <w:rPr>
                <w:rFonts w:cstheme="minorHAnsi"/>
                <w:b/>
                <w:sz w:val="28"/>
                <w:szCs w:val="28"/>
              </w:rPr>
              <w:t xml:space="preserve">held on Thursday </w:t>
            </w:r>
            <w:r>
              <w:rPr>
                <w:rFonts w:cstheme="minorHAnsi"/>
                <w:b/>
                <w:sz w:val="28"/>
                <w:szCs w:val="28"/>
              </w:rPr>
              <w:t>1</w:t>
            </w:r>
            <w:r w:rsidR="008C17B6">
              <w:rPr>
                <w:rFonts w:cstheme="minorHAnsi"/>
                <w:b/>
                <w:sz w:val="28"/>
                <w:szCs w:val="28"/>
              </w:rPr>
              <w:t>0</w:t>
            </w:r>
            <w:r w:rsidRPr="00187F28">
              <w:rPr>
                <w:rFonts w:cstheme="minorHAnsi"/>
                <w:b/>
                <w:sz w:val="28"/>
                <w:szCs w:val="28"/>
                <w:vertAlign w:val="superscript"/>
              </w:rPr>
              <w:t>h</w:t>
            </w:r>
            <w:r w:rsidRPr="00187F28">
              <w:rPr>
                <w:rFonts w:cstheme="minorHAnsi"/>
                <w:b/>
                <w:sz w:val="28"/>
                <w:szCs w:val="28"/>
              </w:rPr>
              <w:t xml:space="preserve"> </w:t>
            </w:r>
            <w:r w:rsidR="008C17B6">
              <w:rPr>
                <w:rFonts w:cstheme="minorHAnsi"/>
                <w:b/>
                <w:sz w:val="28"/>
                <w:szCs w:val="28"/>
              </w:rPr>
              <w:t>September</w:t>
            </w:r>
            <w:r w:rsidRPr="00187F28">
              <w:rPr>
                <w:rFonts w:cstheme="minorHAnsi"/>
                <w:b/>
                <w:sz w:val="28"/>
                <w:szCs w:val="28"/>
              </w:rPr>
              <w:t xml:space="preserve"> 2020</w:t>
            </w:r>
          </w:p>
          <w:p w14:paraId="2C2915BB" w14:textId="77777777" w:rsidR="00D9154E" w:rsidRPr="002A6B39" w:rsidRDefault="00D9154E" w:rsidP="00D9154E">
            <w:pPr>
              <w:contextualSpacing/>
              <w:jc w:val="center"/>
              <w:rPr>
                <w:rFonts w:cs="Arial"/>
              </w:rPr>
            </w:pPr>
            <w:r w:rsidRPr="002A6B39">
              <w:rPr>
                <w:rFonts w:cs="Arial"/>
              </w:rPr>
              <w:t>The Local Authorities and Police and Crime Panels (Coronavirus) (Flexibility of Local Authority and Police and Crime Panel Meetings) (England and Wales) Regulations 2020 (“the 2020 Regulations”) came into force on the 4 April 2020.</w:t>
            </w:r>
          </w:p>
          <w:p w14:paraId="3F336B1E" w14:textId="77777777" w:rsidR="00D9154E" w:rsidRPr="00187F28" w:rsidRDefault="00D9154E" w:rsidP="00D9154E">
            <w:pPr>
              <w:jc w:val="center"/>
              <w:rPr>
                <w:rFonts w:cstheme="minorHAnsi"/>
                <w:b/>
                <w:sz w:val="28"/>
                <w:szCs w:val="28"/>
              </w:rPr>
            </w:pPr>
            <w:r w:rsidRPr="002A6B39">
              <w:rPr>
                <w:rFonts w:cs="Arial"/>
              </w:rPr>
              <w:t>The 2020 Regulations enable Parish Councils to hold remote meetings (including by video and telephone conferencing for a specified period until May 2021).</w:t>
            </w:r>
          </w:p>
          <w:p w14:paraId="32A142FA" w14:textId="77777777" w:rsidR="00FF4E5C" w:rsidRDefault="00FF4E5C" w:rsidP="00E12845">
            <w:pPr>
              <w:jc w:val="center"/>
            </w:pPr>
          </w:p>
        </w:tc>
      </w:tr>
    </w:tbl>
    <w:p w14:paraId="00D4E4DF" w14:textId="77777777" w:rsidR="0015043B" w:rsidRDefault="0015043B"/>
    <w:tbl>
      <w:tblPr>
        <w:tblStyle w:val="TableGrid"/>
        <w:tblW w:w="0" w:type="auto"/>
        <w:tblLayout w:type="fixed"/>
        <w:tblLook w:val="04A0" w:firstRow="1" w:lastRow="0" w:firstColumn="1" w:lastColumn="0" w:noHBand="0" w:noVBand="1"/>
      </w:tblPr>
      <w:tblGrid>
        <w:gridCol w:w="1271"/>
        <w:gridCol w:w="6662"/>
        <w:gridCol w:w="1083"/>
      </w:tblGrid>
      <w:tr w:rsidR="00D72006" w14:paraId="4F3A1642" w14:textId="77777777" w:rsidTr="00FA0CA0">
        <w:tc>
          <w:tcPr>
            <w:tcW w:w="1271" w:type="dxa"/>
          </w:tcPr>
          <w:p w14:paraId="025CF8C9" w14:textId="77777777" w:rsidR="00E12845" w:rsidRPr="0087536D" w:rsidRDefault="00E12845">
            <w:pPr>
              <w:rPr>
                <w:rFonts w:ascii="Arial" w:hAnsi="Arial" w:cs="Arial"/>
              </w:rPr>
            </w:pPr>
          </w:p>
        </w:tc>
        <w:tc>
          <w:tcPr>
            <w:tcW w:w="6662" w:type="dxa"/>
          </w:tcPr>
          <w:p w14:paraId="43C0EC38" w14:textId="77777777" w:rsidR="00E12845" w:rsidRPr="0087536D" w:rsidRDefault="00E12845">
            <w:pPr>
              <w:rPr>
                <w:rFonts w:ascii="Arial" w:hAnsi="Arial" w:cs="Arial"/>
              </w:rPr>
            </w:pPr>
            <w:r w:rsidRPr="0087536D">
              <w:rPr>
                <w:rFonts w:ascii="Arial" w:hAnsi="Arial" w:cs="Arial"/>
              </w:rPr>
              <w:t>ITEM</w:t>
            </w:r>
          </w:p>
        </w:tc>
        <w:tc>
          <w:tcPr>
            <w:tcW w:w="1083" w:type="dxa"/>
          </w:tcPr>
          <w:p w14:paraId="5B330455" w14:textId="77777777" w:rsidR="00E12845" w:rsidRPr="0087536D" w:rsidRDefault="00E12845">
            <w:pPr>
              <w:rPr>
                <w:rFonts w:ascii="Arial" w:hAnsi="Arial" w:cs="Arial"/>
              </w:rPr>
            </w:pPr>
            <w:r w:rsidRPr="0087536D">
              <w:rPr>
                <w:rFonts w:ascii="Arial" w:hAnsi="Arial" w:cs="Arial"/>
              </w:rPr>
              <w:t>ACTION</w:t>
            </w:r>
          </w:p>
        </w:tc>
      </w:tr>
      <w:tr w:rsidR="00D72006" w14:paraId="46045232" w14:textId="77777777" w:rsidTr="00FA0CA0">
        <w:tc>
          <w:tcPr>
            <w:tcW w:w="1271" w:type="dxa"/>
          </w:tcPr>
          <w:p w14:paraId="0274B29A" w14:textId="77777777" w:rsidR="00E12845" w:rsidRPr="0087536D" w:rsidRDefault="00E12845">
            <w:pPr>
              <w:rPr>
                <w:rFonts w:ascii="Arial" w:hAnsi="Arial" w:cs="Arial"/>
              </w:rPr>
            </w:pPr>
            <w:r w:rsidRPr="0087536D">
              <w:rPr>
                <w:rFonts w:ascii="Arial" w:hAnsi="Arial" w:cs="Arial"/>
              </w:rPr>
              <w:t>Present</w:t>
            </w:r>
          </w:p>
          <w:p w14:paraId="51F48281" w14:textId="77777777" w:rsidR="00E12845" w:rsidRPr="0087536D" w:rsidRDefault="00E12845">
            <w:pPr>
              <w:rPr>
                <w:rFonts w:ascii="Arial" w:hAnsi="Arial" w:cs="Arial"/>
              </w:rPr>
            </w:pPr>
          </w:p>
          <w:p w14:paraId="2C3F706C" w14:textId="77777777" w:rsidR="00E12845" w:rsidRPr="0087536D" w:rsidRDefault="00E12845">
            <w:pPr>
              <w:rPr>
                <w:rFonts w:ascii="Arial" w:hAnsi="Arial" w:cs="Arial"/>
              </w:rPr>
            </w:pPr>
          </w:p>
          <w:p w14:paraId="18C8BCBF" w14:textId="77777777" w:rsidR="00E12845" w:rsidRPr="0087536D" w:rsidRDefault="00E12845">
            <w:pPr>
              <w:rPr>
                <w:rFonts w:ascii="Arial" w:hAnsi="Arial" w:cs="Arial"/>
              </w:rPr>
            </w:pPr>
          </w:p>
        </w:tc>
        <w:tc>
          <w:tcPr>
            <w:tcW w:w="6662" w:type="dxa"/>
          </w:tcPr>
          <w:p w14:paraId="67FDB93C" w14:textId="77777777" w:rsidR="00FA0CA0" w:rsidRDefault="00E12845" w:rsidP="000201EF">
            <w:pPr>
              <w:rPr>
                <w:rFonts w:ascii="Arial" w:hAnsi="Arial" w:cs="Arial"/>
              </w:rPr>
            </w:pPr>
            <w:proofErr w:type="spellStart"/>
            <w:r w:rsidRPr="0087536D">
              <w:rPr>
                <w:rFonts w:ascii="Arial" w:hAnsi="Arial" w:cs="Arial"/>
              </w:rPr>
              <w:t>Counc</w:t>
            </w:r>
            <w:r w:rsidR="00760B56" w:rsidRPr="0087536D">
              <w:rPr>
                <w:rFonts w:ascii="Arial" w:hAnsi="Arial" w:cs="Arial"/>
              </w:rPr>
              <w:t>illors</w:t>
            </w:r>
            <w:r w:rsidR="004A5C61" w:rsidRPr="0087536D">
              <w:rPr>
                <w:rFonts w:ascii="Arial" w:hAnsi="Arial" w:cs="Arial"/>
              </w:rPr>
              <w:t>.</w:t>
            </w:r>
            <w:r w:rsidR="00D9154E" w:rsidRPr="0087536D">
              <w:rPr>
                <w:rFonts w:ascii="Arial" w:hAnsi="Arial" w:cs="Arial"/>
              </w:rPr>
              <w:t>W</w:t>
            </w:r>
            <w:proofErr w:type="spellEnd"/>
            <w:r w:rsidR="00D9154E" w:rsidRPr="0087536D">
              <w:rPr>
                <w:rFonts w:ascii="Arial" w:hAnsi="Arial" w:cs="Arial"/>
              </w:rPr>
              <w:t xml:space="preserve"> Hallam (in the Chair), P. Collins (Vice Chair) </w:t>
            </w:r>
          </w:p>
          <w:p w14:paraId="0BB82870" w14:textId="77777777" w:rsidR="00E12845" w:rsidRDefault="00D9154E" w:rsidP="000201EF">
            <w:pPr>
              <w:rPr>
                <w:rFonts w:ascii="Arial" w:hAnsi="Arial" w:cs="Arial"/>
              </w:rPr>
            </w:pPr>
            <w:r w:rsidRPr="0087536D">
              <w:rPr>
                <w:rFonts w:ascii="Arial" w:hAnsi="Arial" w:cs="Arial"/>
              </w:rPr>
              <w:t xml:space="preserve">Y. Thompson, </w:t>
            </w:r>
            <w:r w:rsidR="00506069">
              <w:rPr>
                <w:rFonts w:ascii="Arial" w:hAnsi="Arial" w:cs="Arial"/>
              </w:rPr>
              <w:t>A. Cole</w:t>
            </w:r>
            <w:r w:rsidRPr="0087536D">
              <w:rPr>
                <w:rFonts w:ascii="Arial" w:hAnsi="Arial" w:cs="Arial"/>
              </w:rPr>
              <w:t>, C. Moore</w:t>
            </w:r>
            <w:r w:rsidR="00506069">
              <w:rPr>
                <w:rFonts w:ascii="Arial" w:hAnsi="Arial" w:cs="Arial"/>
              </w:rPr>
              <w:t>.</w:t>
            </w:r>
          </w:p>
          <w:p w14:paraId="32F40AE8" w14:textId="77777777" w:rsidR="00506069" w:rsidRDefault="00506069" w:rsidP="000201EF">
            <w:pPr>
              <w:rPr>
                <w:rFonts w:ascii="Arial" w:hAnsi="Arial" w:cs="Arial"/>
              </w:rPr>
            </w:pPr>
            <w:r>
              <w:rPr>
                <w:rFonts w:ascii="Arial" w:hAnsi="Arial" w:cs="Arial"/>
              </w:rPr>
              <w:t>PC Jon Beswetherick, Police Beat Manager</w:t>
            </w:r>
          </w:p>
          <w:p w14:paraId="5753454A" w14:textId="77777777" w:rsidR="00506069" w:rsidRPr="0087536D" w:rsidRDefault="00506069" w:rsidP="000201EF">
            <w:pPr>
              <w:rPr>
                <w:rFonts w:ascii="Arial" w:hAnsi="Arial" w:cs="Arial"/>
              </w:rPr>
            </w:pPr>
            <w:r>
              <w:rPr>
                <w:rFonts w:ascii="Arial" w:hAnsi="Arial" w:cs="Arial"/>
              </w:rPr>
              <w:t>One member of the public</w:t>
            </w:r>
          </w:p>
          <w:p w14:paraId="30960E03" w14:textId="77777777" w:rsidR="00E12845" w:rsidRPr="0087536D" w:rsidRDefault="00E12845" w:rsidP="00EC0C38">
            <w:pPr>
              <w:rPr>
                <w:rFonts w:ascii="Arial" w:hAnsi="Arial" w:cs="Arial"/>
              </w:rPr>
            </w:pPr>
            <w:r w:rsidRPr="0087536D">
              <w:rPr>
                <w:rFonts w:ascii="Arial" w:hAnsi="Arial" w:cs="Arial"/>
              </w:rPr>
              <w:t>Clerk – Corinna Levack</w:t>
            </w:r>
          </w:p>
        </w:tc>
        <w:tc>
          <w:tcPr>
            <w:tcW w:w="1083" w:type="dxa"/>
          </w:tcPr>
          <w:p w14:paraId="07A452AC" w14:textId="77777777" w:rsidR="00E12845" w:rsidRPr="0087536D" w:rsidRDefault="00E12845">
            <w:pPr>
              <w:rPr>
                <w:rFonts w:ascii="Arial" w:hAnsi="Arial" w:cs="Arial"/>
              </w:rPr>
            </w:pPr>
          </w:p>
        </w:tc>
      </w:tr>
      <w:tr w:rsidR="00EC0C38" w14:paraId="76479CA4" w14:textId="77777777" w:rsidTr="00FA0CA0">
        <w:tc>
          <w:tcPr>
            <w:tcW w:w="1271" w:type="dxa"/>
          </w:tcPr>
          <w:p w14:paraId="2ED22D78" w14:textId="77777777" w:rsidR="00EC0C38" w:rsidRPr="0087536D" w:rsidRDefault="00EC0C38">
            <w:pPr>
              <w:rPr>
                <w:rFonts w:ascii="Arial" w:hAnsi="Arial" w:cs="Arial"/>
              </w:rPr>
            </w:pPr>
          </w:p>
        </w:tc>
        <w:tc>
          <w:tcPr>
            <w:tcW w:w="6662" w:type="dxa"/>
          </w:tcPr>
          <w:p w14:paraId="50271E3F" w14:textId="77777777" w:rsidR="00EC0C38" w:rsidRPr="0087536D" w:rsidRDefault="00EC0C38" w:rsidP="000201EF">
            <w:pPr>
              <w:rPr>
                <w:rFonts w:ascii="Arial" w:hAnsi="Arial" w:cs="Arial"/>
              </w:rPr>
            </w:pPr>
          </w:p>
        </w:tc>
        <w:tc>
          <w:tcPr>
            <w:tcW w:w="1083" w:type="dxa"/>
          </w:tcPr>
          <w:p w14:paraId="07C045EF" w14:textId="77777777" w:rsidR="00EC0C38" w:rsidRPr="0087536D" w:rsidRDefault="00EC0C38">
            <w:pPr>
              <w:rPr>
                <w:rFonts w:ascii="Arial" w:hAnsi="Arial" w:cs="Arial"/>
              </w:rPr>
            </w:pPr>
          </w:p>
        </w:tc>
      </w:tr>
      <w:tr w:rsidR="00D72006" w14:paraId="0F899FBA" w14:textId="77777777" w:rsidTr="00FA0CA0">
        <w:tc>
          <w:tcPr>
            <w:tcW w:w="1271" w:type="dxa"/>
          </w:tcPr>
          <w:p w14:paraId="34512FF9" w14:textId="77777777" w:rsidR="00E12845" w:rsidRPr="0087536D" w:rsidRDefault="00E12845">
            <w:pPr>
              <w:rPr>
                <w:rFonts w:ascii="Arial" w:hAnsi="Arial" w:cs="Arial"/>
              </w:rPr>
            </w:pPr>
            <w:r w:rsidRPr="0087536D">
              <w:rPr>
                <w:rFonts w:ascii="Arial" w:hAnsi="Arial" w:cs="Arial"/>
              </w:rPr>
              <w:t>1</w:t>
            </w:r>
          </w:p>
        </w:tc>
        <w:tc>
          <w:tcPr>
            <w:tcW w:w="6662" w:type="dxa"/>
          </w:tcPr>
          <w:p w14:paraId="29AA289E" w14:textId="77777777" w:rsidR="001F4E40" w:rsidRPr="0087536D" w:rsidRDefault="00E12845">
            <w:pPr>
              <w:rPr>
                <w:rFonts w:ascii="Arial" w:hAnsi="Arial" w:cs="Arial"/>
                <w:b/>
              </w:rPr>
            </w:pPr>
            <w:r w:rsidRPr="0087536D">
              <w:rPr>
                <w:rFonts w:ascii="Arial" w:hAnsi="Arial" w:cs="Arial"/>
                <w:b/>
              </w:rPr>
              <w:t>To receive and accept apologies for absence</w:t>
            </w:r>
          </w:p>
        </w:tc>
        <w:tc>
          <w:tcPr>
            <w:tcW w:w="1083" w:type="dxa"/>
          </w:tcPr>
          <w:p w14:paraId="7FE501F9" w14:textId="77777777" w:rsidR="00E12845" w:rsidRPr="0087536D" w:rsidRDefault="00E12845">
            <w:pPr>
              <w:rPr>
                <w:rFonts w:ascii="Arial" w:hAnsi="Arial" w:cs="Arial"/>
              </w:rPr>
            </w:pPr>
          </w:p>
        </w:tc>
      </w:tr>
      <w:tr w:rsidR="000201EF" w14:paraId="398EF11B" w14:textId="77777777" w:rsidTr="00FA0CA0">
        <w:tc>
          <w:tcPr>
            <w:tcW w:w="1271" w:type="dxa"/>
          </w:tcPr>
          <w:p w14:paraId="2DC15633" w14:textId="77777777" w:rsidR="000201EF" w:rsidRPr="0087536D" w:rsidRDefault="000201EF">
            <w:pPr>
              <w:rPr>
                <w:rFonts w:ascii="Arial" w:hAnsi="Arial" w:cs="Arial"/>
              </w:rPr>
            </w:pPr>
          </w:p>
        </w:tc>
        <w:tc>
          <w:tcPr>
            <w:tcW w:w="6662" w:type="dxa"/>
          </w:tcPr>
          <w:p w14:paraId="6D149BC5" w14:textId="77777777" w:rsidR="00FF4E5C" w:rsidRPr="0087536D" w:rsidRDefault="000201EF" w:rsidP="00CD58EA">
            <w:pPr>
              <w:rPr>
                <w:rFonts w:ascii="Arial" w:hAnsi="Arial" w:cs="Arial"/>
              </w:rPr>
            </w:pPr>
            <w:r w:rsidRPr="0087536D">
              <w:rPr>
                <w:rFonts w:ascii="Arial" w:hAnsi="Arial" w:cs="Arial"/>
              </w:rPr>
              <w:t>A</w:t>
            </w:r>
            <w:r w:rsidR="00172906" w:rsidRPr="0087536D">
              <w:rPr>
                <w:rFonts w:ascii="Arial" w:hAnsi="Arial" w:cs="Arial"/>
              </w:rPr>
              <w:t xml:space="preserve">pologies for </w:t>
            </w:r>
            <w:proofErr w:type="gramStart"/>
            <w:r w:rsidR="00172906" w:rsidRPr="0087536D">
              <w:rPr>
                <w:rFonts w:ascii="Arial" w:hAnsi="Arial" w:cs="Arial"/>
              </w:rPr>
              <w:t xml:space="preserve">absence </w:t>
            </w:r>
            <w:r w:rsidR="009038CE" w:rsidRPr="0087536D">
              <w:rPr>
                <w:rFonts w:ascii="Arial" w:hAnsi="Arial" w:cs="Arial"/>
              </w:rPr>
              <w:t>:</w:t>
            </w:r>
            <w:proofErr w:type="gramEnd"/>
            <w:r w:rsidR="00172906" w:rsidRPr="0087536D">
              <w:rPr>
                <w:rFonts w:ascii="Arial" w:hAnsi="Arial" w:cs="Arial"/>
              </w:rPr>
              <w:t xml:space="preserve">– </w:t>
            </w:r>
          </w:p>
          <w:p w14:paraId="4AA8CC14" w14:textId="77777777" w:rsidR="00D9154E" w:rsidRPr="0087536D" w:rsidRDefault="00506069" w:rsidP="00506069">
            <w:pPr>
              <w:rPr>
                <w:rFonts w:ascii="Arial" w:hAnsi="Arial" w:cs="Arial"/>
              </w:rPr>
            </w:pPr>
            <w:r>
              <w:rPr>
                <w:rFonts w:ascii="Arial" w:hAnsi="Arial" w:cs="Arial"/>
              </w:rPr>
              <w:t xml:space="preserve">Cllrs M. </w:t>
            </w:r>
            <w:proofErr w:type="gramStart"/>
            <w:r>
              <w:rPr>
                <w:rFonts w:ascii="Arial" w:hAnsi="Arial" w:cs="Arial"/>
              </w:rPr>
              <w:t>Smart,  J.</w:t>
            </w:r>
            <w:proofErr w:type="gramEnd"/>
            <w:r>
              <w:rPr>
                <w:rFonts w:ascii="Arial" w:hAnsi="Arial" w:cs="Arial"/>
              </w:rPr>
              <w:t xml:space="preserve"> Croot; District Councillor V. Pritchard</w:t>
            </w:r>
          </w:p>
        </w:tc>
        <w:tc>
          <w:tcPr>
            <w:tcW w:w="1083" w:type="dxa"/>
          </w:tcPr>
          <w:p w14:paraId="48A9EA51" w14:textId="77777777" w:rsidR="000201EF" w:rsidRPr="0087536D" w:rsidRDefault="000201EF">
            <w:pPr>
              <w:rPr>
                <w:rFonts w:ascii="Arial" w:hAnsi="Arial" w:cs="Arial"/>
              </w:rPr>
            </w:pPr>
          </w:p>
        </w:tc>
      </w:tr>
      <w:tr w:rsidR="00EC0C38" w14:paraId="2C88108D" w14:textId="77777777" w:rsidTr="00FA0CA0">
        <w:tc>
          <w:tcPr>
            <w:tcW w:w="1271" w:type="dxa"/>
          </w:tcPr>
          <w:p w14:paraId="3BC45DD1" w14:textId="77777777" w:rsidR="00EC0C38" w:rsidRPr="0087536D" w:rsidRDefault="00EC0C38">
            <w:pPr>
              <w:rPr>
                <w:rFonts w:ascii="Arial" w:hAnsi="Arial" w:cs="Arial"/>
              </w:rPr>
            </w:pPr>
          </w:p>
        </w:tc>
        <w:tc>
          <w:tcPr>
            <w:tcW w:w="6662" w:type="dxa"/>
          </w:tcPr>
          <w:p w14:paraId="774FFFED" w14:textId="77777777" w:rsidR="00EC0C38" w:rsidRPr="0087536D" w:rsidRDefault="00EC0C38" w:rsidP="00CD58EA">
            <w:pPr>
              <w:rPr>
                <w:rFonts w:ascii="Arial" w:hAnsi="Arial" w:cs="Arial"/>
              </w:rPr>
            </w:pPr>
          </w:p>
        </w:tc>
        <w:tc>
          <w:tcPr>
            <w:tcW w:w="1083" w:type="dxa"/>
          </w:tcPr>
          <w:p w14:paraId="531A219B" w14:textId="77777777" w:rsidR="00EC0C38" w:rsidRPr="0087536D" w:rsidRDefault="00EC0C38">
            <w:pPr>
              <w:rPr>
                <w:rFonts w:ascii="Arial" w:hAnsi="Arial" w:cs="Arial"/>
              </w:rPr>
            </w:pPr>
          </w:p>
        </w:tc>
      </w:tr>
      <w:tr w:rsidR="00D72006" w14:paraId="4D0CBDA4" w14:textId="77777777" w:rsidTr="00FA0CA0">
        <w:tc>
          <w:tcPr>
            <w:tcW w:w="1271" w:type="dxa"/>
          </w:tcPr>
          <w:p w14:paraId="7AEFB182" w14:textId="77777777" w:rsidR="00E12845" w:rsidRPr="0087536D" w:rsidRDefault="00E12845">
            <w:pPr>
              <w:rPr>
                <w:rFonts w:ascii="Arial" w:hAnsi="Arial" w:cs="Arial"/>
              </w:rPr>
            </w:pPr>
            <w:r w:rsidRPr="0087536D">
              <w:rPr>
                <w:rFonts w:ascii="Arial" w:hAnsi="Arial" w:cs="Arial"/>
              </w:rPr>
              <w:t>2</w:t>
            </w:r>
          </w:p>
        </w:tc>
        <w:tc>
          <w:tcPr>
            <w:tcW w:w="6662" w:type="dxa"/>
          </w:tcPr>
          <w:p w14:paraId="5879C295" w14:textId="77777777" w:rsidR="00E12845" w:rsidRPr="0087536D" w:rsidRDefault="00E12845">
            <w:pPr>
              <w:rPr>
                <w:rFonts w:ascii="Arial" w:hAnsi="Arial" w:cs="Arial"/>
              </w:rPr>
            </w:pPr>
            <w:r w:rsidRPr="0087536D">
              <w:rPr>
                <w:rFonts w:ascii="Arial" w:hAnsi="Arial" w:cs="Arial"/>
                <w:b/>
              </w:rPr>
              <w:t>To receive declarations of interest in the agenda</w:t>
            </w:r>
          </w:p>
        </w:tc>
        <w:tc>
          <w:tcPr>
            <w:tcW w:w="1083" w:type="dxa"/>
          </w:tcPr>
          <w:p w14:paraId="522ABFCB" w14:textId="77777777" w:rsidR="00E12845" w:rsidRPr="0087536D" w:rsidRDefault="00E12845">
            <w:pPr>
              <w:rPr>
                <w:rFonts w:ascii="Arial" w:hAnsi="Arial" w:cs="Arial"/>
              </w:rPr>
            </w:pPr>
          </w:p>
        </w:tc>
      </w:tr>
      <w:tr w:rsidR="00D72006" w14:paraId="53D071A9" w14:textId="77777777" w:rsidTr="00FA0CA0">
        <w:tc>
          <w:tcPr>
            <w:tcW w:w="1271" w:type="dxa"/>
          </w:tcPr>
          <w:p w14:paraId="7CD40FD2" w14:textId="77777777" w:rsidR="00E12845" w:rsidRPr="0087536D" w:rsidRDefault="00E12845">
            <w:pPr>
              <w:rPr>
                <w:rFonts w:ascii="Arial" w:hAnsi="Arial" w:cs="Arial"/>
              </w:rPr>
            </w:pPr>
          </w:p>
        </w:tc>
        <w:tc>
          <w:tcPr>
            <w:tcW w:w="6662" w:type="dxa"/>
          </w:tcPr>
          <w:p w14:paraId="6E6FE3EC" w14:textId="77777777" w:rsidR="00E12845" w:rsidRPr="0087536D" w:rsidRDefault="00D9154E">
            <w:pPr>
              <w:rPr>
                <w:rFonts w:ascii="Arial" w:hAnsi="Arial" w:cs="Arial"/>
              </w:rPr>
            </w:pPr>
            <w:r w:rsidRPr="0087536D">
              <w:rPr>
                <w:rFonts w:ascii="Arial" w:hAnsi="Arial" w:cs="Arial"/>
              </w:rPr>
              <w:t>None received</w:t>
            </w:r>
          </w:p>
        </w:tc>
        <w:tc>
          <w:tcPr>
            <w:tcW w:w="1083" w:type="dxa"/>
          </w:tcPr>
          <w:p w14:paraId="5587BFA8" w14:textId="77777777" w:rsidR="00E12845" w:rsidRPr="0087536D" w:rsidRDefault="00E12845">
            <w:pPr>
              <w:rPr>
                <w:rFonts w:ascii="Arial" w:hAnsi="Arial" w:cs="Arial"/>
              </w:rPr>
            </w:pPr>
          </w:p>
        </w:tc>
      </w:tr>
      <w:tr w:rsidR="00EC0C38" w14:paraId="2CCDD501" w14:textId="77777777" w:rsidTr="00FA0CA0">
        <w:tc>
          <w:tcPr>
            <w:tcW w:w="1271" w:type="dxa"/>
          </w:tcPr>
          <w:p w14:paraId="7EA5543B" w14:textId="77777777" w:rsidR="00EC0C38" w:rsidRPr="0087536D" w:rsidRDefault="00EC0C38">
            <w:pPr>
              <w:rPr>
                <w:rFonts w:ascii="Arial" w:hAnsi="Arial" w:cs="Arial"/>
              </w:rPr>
            </w:pPr>
          </w:p>
        </w:tc>
        <w:tc>
          <w:tcPr>
            <w:tcW w:w="6662" w:type="dxa"/>
          </w:tcPr>
          <w:p w14:paraId="279D5498" w14:textId="77777777" w:rsidR="00EC0C38" w:rsidRPr="0087536D" w:rsidRDefault="00EC0C38">
            <w:pPr>
              <w:rPr>
                <w:rFonts w:ascii="Arial" w:hAnsi="Arial" w:cs="Arial"/>
              </w:rPr>
            </w:pPr>
          </w:p>
        </w:tc>
        <w:tc>
          <w:tcPr>
            <w:tcW w:w="1083" w:type="dxa"/>
          </w:tcPr>
          <w:p w14:paraId="59C31A1E" w14:textId="77777777" w:rsidR="00EC0C38" w:rsidRPr="0087536D" w:rsidRDefault="00EC0C38">
            <w:pPr>
              <w:rPr>
                <w:rFonts w:ascii="Arial" w:hAnsi="Arial" w:cs="Arial"/>
              </w:rPr>
            </w:pPr>
          </w:p>
        </w:tc>
      </w:tr>
      <w:tr w:rsidR="00D72006" w14:paraId="7B21DF4A" w14:textId="77777777" w:rsidTr="00FA0CA0">
        <w:tc>
          <w:tcPr>
            <w:tcW w:w="1271" w:type="dxa"/>
          </w:tcPr>
          <w:p w14:paraId="6F71549D" w14:textId="77777777" w:rsidR="00E12845" w:rsidRPr="0087536D" w:rsidRDefault="006C5A9A">
            <w:pPr>
              <w:rPr>
                <w:rFonts w:ascii="Arial" w:hAnsi="Arial" w:cs="Arial"/>
              </w:rPr>
            </w:pPr>
            <w:r w:rsidRPr="0087536D">
              <w:rPr>
                <w:rFonts w:ascii="Arial" w:hAnsi="Arial" w:cs="Arial"/>
              </w:rPr>
              <w:t>3</w:t>
            </w:r>
          </w:p>
        </w:tc>
        <w:tc>
          <w:tcPr>
            <w:tcW w:w="6662" w:type="dxa"/>
          </w:tcPr>
          <w:p w14:paraId="69C7EF49" w14:textId="77777777" w:rsidR="00E12845" w:rsidRPr="0087536D" w:rsidRDefault="006C5A9A" w:rsidP="006C5A9A">
            <w:pPr>
              <w:rPr>
                <w:rFonts w:ascii="Arial" w:hAnsi="Arial" w:cs="Arial"/>
              </w:rPr>
            </w:pPr>
            <w:r w:rsidRPr="0087536D">
              <w:rPr>
                <w:rFonts w:ascii="Arial" w:hAnsi="Arial" w:cs="Arial"/>
                <w:b/>
              </w:rPr>
              <w:t>Open session to receive comments from the public</w:t>
            </w:r>
          </w:p>
        </w:tc>
        <w:tc>
          <w:tcPr>
            <w:tcW w:w="1083" w:type="dxa"/>
          </w:tcPr>
          <w:p w14:paraId="3633C539" w14:textId="77777777" w:rsidR="00E12845" w:rsidRPr="0087536D" w:rsidRDefault="00E12845">
            <w:pPr>
              <w:rPr>
                <w:rFonts w:ascii="Arial" w:hAnsi="Arial" w:cs="Arial"/>
              </w:rPr>
            </w:pPr>
          </w:p>
        </w:tc>
      </w:tr>
      <w:tr w:rsidR="006C5A9A" w14:paraId="2605A74C" w14:textId="77777777" w:rsidTr="00FA0CA0">
        <w:tc>
          <w:tcPr>
            <w:tcW w:w="1271" w:type="dxa"/>
          </w:tcPr>
          <w:p w14:paraId="5D8013F1" w14:textId="77777777" w:rsidR="006C5A9A" w:rsidRPr="0087536D" w:rsidRDefault="006C5A9A">
            <w:pPr>
              <w:rPr>
                <w:rFonts w:ascii="Arial" w:hAnsi="Arial" w:cs="Arial"/>
              </w:rPr>
            </w:pPr>
          </w:p>
        </w:tc>
        <w:tc>
          <w:tcPr>
            <w:tcW w:w="6662" w:type="dxa"/>
          </w:tcPr>
          <w:p w14:paraId="1589DA59" w14:textId="77777777" w:rsidR="00FF4E5C" w:rsidRPr="0087536D" w:rsidRDefault="00506069" w:rsidP="00CD58EA">
            <w:pPr>
              <w:rPr>
                <w:rFonts w:ascii="Arial" w:hAnsi="Arial" w:cs="Arial"/>
              </w:rPr>
            </w:pPr>
            <w:r>
              <w:rPr>
                <w:rFonts w:ascii="Arial" w:hAnsi="Arial" w:cs="Arial"/>
              </w:rPr>
              <w:t>The parishioner present asked to listen.</w:t>
            </w:r>
          </w:p>
        </w:tc>
        <w:tc>
          <w:tcPr>
            <w:tcW w:w="1083" w:type="dxa"/>
          </w:tcPr>
          <w:p w14:paraId="648A3AFB" w14:textId="77777777" w:rsidR="006C5A9A" w:rsidRPr="0087536D" w:rsidRDefault="006C5A9A">
            <w:pPr>
              <w:rPr>
                <w:rFonts w:ascii="Arial" w:hAnsi="Arial" w:cs="Arial"/>
              </w:rPr>
            </w:pPr>
          </w:p>
        </w:tc>
      </w:tr>
      <w:tr w:rsidR="00EC0C38" w14:paraId="0E8E77AD" w14:textId="77777777" w:rsidTr="00FA0CA0">
        <w:tc>
          <w:tcPr>
            <w:tcW w:w="1271" w:type="dxa"/>
          </w:tcPr>
          <w:p w14:paraId="41EFC89B" w14:textId="77777777" w:rsidR="00EC0C38" w:rsidRPr="0087536D" w:rsidRDefault="00EC0C38">
            <w:pPr>
              <w:rPr>
                <w:rFonts w:ascii="Arial" w:hAnsi="Arial" w:cs="Arial"/>
              </w:rPr>
            </w:pPr>
          </w:p>
        </w:tc>
        <w:tc>
          <w:tcPr>
            <w:tcW w:w="6662" w:type="dxa"/>
          </w:tcPr>
          <w:p w14:paraId="26EFAC6A" w14:textId="77777777" w:rsidR="00EC0C38" w:rsidRDefault="00EC0C38" w:rsidP="00CD58EA">
            <w:pPr>
              <w:rPr>
                <w:rFonts w:ascii="Arial" w:hAnsi="Arial" w:cs="Arial"/>
              </w:rPr>
            </w:pPr>
          </w:p>
        </w:tc>
        <w:tc>
          <w:tcPr>
            <w:tcW w:w="1083" w:type="dxa"/>
          </w:tcPr>
          <w:p w14:paraId="53B62AA2" w14:textId="77777777" w:rsidR="00EC0C38" w:rsidRPr="0087536D" w:rsidRDefault="00EC0C38">
            <w:pPr>
              <w:rPr>
                <w:rFonts w:ascii="Arial" w:hAnsi="Arial" w:cs="Arial"/>
              </w:rPr>
            </w:pPr>
          </w:p>
        </w:tc>
      </w:tr>
      <w:tr w:rsidR="00D72006" w14:paraId="52D3A785" w14:textId="77777777" w:rsidTr="00FA0CA0">
        <w:tc>
          <w:tcPr>
            <w:tcW w:w="1271" w:type="dxa"/>
          </w:tcPr>
          <w:p w14:paraId="0A91CDC4" w14:textId="77777777" w:rsidR="00E12845" w:rsidRPr="0087536D" w:rsidRDefault="006C5A9A">
            <w:pPr>
              <w:rPr>
                <w:rFonts w:ascii="Arial" w:hAnsi="Arial" w:cs="Arial"/>
              </w:rPr>
            </w:pPr>
            <w:r w:rsidRPr="0087536D">
              <w:rPr>
                <w:rFonts w:ascii="Arial" w:hAnsi="Arial" w:cs="Arial"/>
              </w:rPr>
              <w:t>4</w:t>
            </w:r>
          </w:p>
        </w:tc>
        <w:tc>
          <w:tcPr>
            <w:tcW w:w="6662" w:type="dxa"/>
          </w:tcPr>
          <w:p w14:paraId="168F883C" w14:textId="77777777" w:rsidR="00E12845" w:rsidRPr="0087536D" w:rsidRDefault="006C5A9A" w:rsidP="008C17B6">
            <w:pPr>
              <w:rPr>
                <w:rFonts w:ascii="Arial" w:hAnsi="Arial" w:cs="Arial"/>
              </w:rPr>
            </w:pPr>
            <w:r w:rsidRPr="0087536D">
              <w:rPr>
                <w:rFonts w:ascii="Arial" w:hAnsi="Arial" w:cs="Arial"/>
                <w:b/>
              </w:rPr>
              <w:t xml:space="preserve">To approve and sign the minutes of the previous meeting held on </w:t>
            </w:r>
            <w:r w:rsidR="008C17B6">
              <w:rPr>
                <w:rFonts w:ascii="Arial" w:hAnsi="Arial" w:cs="Arial"/>
                <w:b/>
              </w:rPr>
              <w:t>13</w:t>
            </w:r>
            <w:r w:rsidR="008C17B6" w:rsidRPr="008C17B6">
              <w:rPr>
                <w:rFonts w:ascii="Arial" w:hAnsi="Arial" w:cs="Arial"/>
                <w:b/>
                <w:vertAlign w:val="superscript"/>
              </w:rPr>
              <w:t>th</w:t>
            </w:r>
            <w:r w:rsidR="008C17B6">
              <w:rPr>
                <w:rFonts w:ascii="Arial" w:hAnsi="Arial" w:cs="Arial"/>
                <w:b/>
              </w:rPr>
              <w:t xml:space="preserve"> August</w:t>
            </w:r>
            <w:r w:rsidR="006D7B38" w:rsidRPr="0087536D">
              <w:rPr>
                <w:rFonts w:ascii="Arial" w:hAnsi="Arial" w:cs="Arial"/>
                <w:b/>
              </w:rPr>
              <w:t xml:space="preserve"> 2020</w:t>
            </w:r>
            <w:r w:rsidRPr="0087536D">
              <w:rPr>
                <w:rFonts w:ascii="Arial" w:hAnsi="Arial" w:cs="Arial"/>
                <w:b/>
              </w:rPr>
              <w:t xml:space="preserve"> and go through the follow-up actions</w:t>
            </w:r>
          </w:p>
        </w:tc>
        <w:tc>
          <w:tcPr>
            <w:tcW w:w="1083" w:type="dxa"/>
          </w:tcPr>
          <w:p w14:paraId="1B6A29D6" w14:textId="77777777" w:rsidR="00E12845" w:rsidRPr="0087536D" w:rsidRDefault="00E12845">
            <w:pPr>
              <w:rPr>
                <w:rFonts w:ascii="Arial" w:hAnsi="Arial" w:cs="Arial"/>
              </w:rPr>
            </w:pPr>
          </w:p>
        </w:tc>
      </w:tr>
      <w:tr w:rsidR="00D72006" w14:paraId="1D008523" w14:textId="77777777" w:rsidTr="00FA0CA0">
        <w:tc>
          <w:tcPr>
            <w:tcW w:w="1271" w:type="dxa"/>
          </w:tcPr>
          <w:p w14:paraId="1CCE7CAC" w14:textId="77777777" w:rsidR="00E12845" w:rsidRPr="0087536D" w:rsidRDefault="00E12845">
            <w:pPr>
              <w:rPr>
                <w:rFonts w:ascii="Arial" w:hAnsi="Arial" w:cs="Arial"/>
              </w:rPr>
            </w:pPr>
          </w:p>
        </w:tc>
        <w:tc>
          <w:tcPr>
            <w:tcW w:w="6662" w:type="dxa"/>
          </w:tcPr>
          <w:p w14:paraId="3891A6C8" w14:textId="77777777" w:rsidR="00FF4E5C" w:rsidRPr="0087536D" w:rsidRDefault="007056A8" w:rsidP="00760B56">
            <w:pPr>
              <w:rPr>
                <w:rFonts w:ascii="Arial" w:hAnsi="Arial" w:cs="Arial"/>
              </w:rPr>
            </w:pPr>
            <w:r w:rsidRPr="0087536D">
              <w:rPr>
                <w:rFonts w:ascii="Arial" w:hAnsi="Arial" w:cs="Arial"/>
              </w:rPr>
              <w:t>T</w:t>
            </w:r>
            <w:r w:rsidR="006C5A9A" w:rsidRPr="0087536D">
              <w:rPr>
                <w:rFonts w:ascii="Arial" w:hAnsi="Arial" w:cs="Arial"/>
              </w:rPr>
              <w:t>hese were duly approved and signed.</w:t>
            </w:r>
          </w:p>
        </w:tc>
        <w:tc>
          <w:tcPr>
            <w:tcW w:w="1083" w:type="dxa"/>
          </w:tcPr>
          <w:p w14:paraId="46B80765" w14:textId="77777777" w:rsidR="00E12845" w:rsidRPr="0087536D" w:rsidRDefault="00E12845">
            <w:pPr>
              <w:rPr>
                <w:rFonts w:ascii="Arial" w:hAnsi="Arial" w:cs="Arial"/>
              </w:rPr>
            </w:pPr>
          </w:p>
        </w:tc>
      </w:tr>
      <w:tr w:rsidR="00506069" w14:paraId="56119F74" w14:textId="77777777" w:rsidTr="00FA0CA0">
        <w:tc>
          <w:tcPr>
            <w:tcW w:w="1271" w:type="dxa"/>
          </w:tcPr>
          <w:p w14:paraId="38004238" w14:textId="77777777" w:rsidR="00506069" w:rsidRPr="0087536D" w:rsidRDefault="00506069">
            <w:pPr>
              <w:rPr>
                <w:rFonts w:ascii="Arial" w:hAnsi="Arial" w:cs="Arial"/>
              </w:rPr>
            </w:pPr>
          </w:p>
        </w:tc>
        <w:tc>
          <w:tcPr>
            <w:tcW w:w="6662" w:type="dxa"/>
          </w:tcPr>
          <w:p w14:paraId="7CF92227" w14:textId="77777777" w:rsidR="00506069" w:rsidRDefault="00506069" w:rsidP="00760B56">
            <w:pPr>
              <w:rPr>
                <w:rFonts w:ascii="Arial" w:hAnsi="Arial" w:cs="Arial"/>
              </w:rPr>
            </w:pPr>
            <w:r>
              <w:rPr>
                <w:rFonts w:ascii="Arial" w:hAnsi="Arial" w:cs="Arial"/>
              </w:rPr>
              <w:t xml:space="preserve">Matters </w:t>
            </w:r>
            <w:proofErr w:type="gramStart"/>
            <w:r>
              <w:rPr>
                <w:rFonts w:ascii="Arial" w:hAnsi="Arial" w:cs="Arial"/>
              </w:rPr>
              <w:t>Arising :</w:t>
            </w:r>
            <w:proofErr w:type="gramEnd"/>
          </w:p>
          <w:p w14:paraId="7CA01AC4" w14:textId="77777777" w:rsidR="00506069" w:rsidRDefault="00506069" w:rsidP="00760B56">
            <w:pPr>
              <w:rPr>
                <w:rFonts w:ascii="Arial" w:hAnsi="Arial" w:cs="Arial"/>
              </w:rPr>
            </w:pPr>
            <w:r>
              <w:rPr>
                <w:rFonts w:ascii="Arial" w:hAnsi="Arial" w:cs="Arial"/>
              </w:rPr>
              <w:t xml:space="preserve">5(iv) Parish Hall – </w:t>
            </w:r>
            <w:r w:rsidR="00F0495A">
              <w:rPr>
                <w:rFonts w:ascii="Arial" w:hAnsi="Arial" w:cs="Arial"/>
              </w:rPr>
              <w:t xml:space="preserve">the Clerk is </w:t>
            </w:r>
            <w:r>
              <w:rPr>
                <w:rFonts w:ascii="Arial" w:hAnsi="Arial" w:cs="Arial"/>
              </w:rPr>
              <w:t xml:space="preserve">still </w:t>
            </w:r>
            <w:r w:rsidR="00F0495A">
              <w:rPr>
                <w:rFonts w:ascii="Arial" w:hAnsi="Arial" w:cs="Arial"/>
              </w:rPr>
              <w:t>awaiting an</w:t>
            </w:r>
            <w:r>
              <w:rPr>
                <w:rFonts w:ascii="Arial" w:hAnsi="Arial" w:cs="Arial"/>
              </w:rPr>
              <w:t xml:space="preserve"> update on </w:t>
            </w:r>
            <w:r w:rsidR="00F0495A">
              <w:rPr>
                <w:rFonts w:ascii="Arial" w:hAnsi="Arial" w:cs="Arial"/>
              </w:rPr>
              <w:t xml:space="preserve">the Hall’s </w:t>
            </w:r>
            <w:proofErr w:type="spellStart"/>
            <w:r>
              <w:rPr>
                <w:rFonts w:ascii="Arial" w:hAnsi="Arial" w:cs="Arial"/>
              </w:rPr>
              <w:t>Covid</w:t>
            </w:r>
            <w:proofErr w:type="spellEnd"/>
            <w:r>
              <w:rPr>
                <w:rFonts w:ascii="Arial" w:hAnsi="Arial" w:cs="Arial"/>
              </w:rPr>
              <w:t xml:space="preserve"> secure arrangements.  Council agreed to continue to meet via zoom </w:t>
            </w:r>
            <w:proofErr w:type="gramStart"/>
            <w:r>
              <w:rPr>
                <w:rFonts w:ascii="Arial" w:hAnsi="Arial" w:cs="Arial"/>
              </w:rPr>
              <w:t>in light of</w:t>
            </w:r>
            <w:proofErr w:type="gramEnd"/>
            <w:r>
              <w:rPr>
                <w:rFonts w:ascii="Arial" w:hAnsi="Arial" w:cs="Arial"/>
              </w:rPr>
              <w:t xml:space="preserve"> the anticipated pandemic situation</w:t>
            </w:r>
            <w:r w:rsidR="00F0495A">
              <w:rPr>
                <w:rFonts w:ascii="Arial" w:hAnsi="Arial" w:cs="Arial"/>
              </w:rPr>
              <w:t>.</w:t>
            </w:r>
          </w:p>
          <w:p w14:paraId="252FC0EC" w14:textId="77777777" w:rsidR="00506069" w:rsidRPr="0087536D" w:rsidRDefault="00506069" w:rsidP="00760B56">
            <w:pPr>
              <w:rPr>
                <w:rFonts w:ascii="Arial" w:hAnsi="Arial" w:cs="Arial"/>
              </w:rPr>
            </w:pPr>
            <w:r>
              <w:rPr>
                <w:rFonts w:ascii="Arial" w:hAnsi="Arial" w:cs="Arial"/>
              </w:rPr>
              <w:t>7(</w:t>
            </w:r>
            <w:proofErr w:type="gramStart"/>
            <w:r>
              <w:rPr>
                <w:rFonts w:ascii="Arial" w:hAnsi="Arial" w:cs="Arial"/>
              </w:rPr>
              <w:t>a)  The</w:t>
            </w:r>
            <w:proofErr w:type="gramEnd"/>
            <w:r>
              <w:rPr>
                <w:rFonts w:ascii="Arial" w:hAnsi="Arial" w:cs="Arial"/>
              </w:rPr>
              <w:t xml:space="preserve"> Clerk is still awaiting clarification.</w:t>
            </w:r>
          </w:p>
        </w:tc>
        <w:tc>
          <w:tcPr>
            <w:tcW w:w="1083" w:type="dxa"/>
          </w:tcPr>
          <w:p w14:paraId="3408F0FB" w14:textId="77777777" w:rsidR="00506069" w:rsidRPr="0087536D" w:rsidRDefault="00506069">
            <w:pPr>
              <w:rPr>
                <w:rFonts w:ascii="Arial" w:hAnsi="Arial" w:cs="Arial"/>
              </w:rPr>
            </w:pPr>
          </w:p>
        </w:tc>
      </w:tr>
      <w:tr w:rsidR="00EC0C38" w14:paraId="553C1C54" w14:textId="77777777" w:rsidTr="00FA0CA0">
        <w:tc>
          <w:tcPr>
            <w:tcW w:w="1271" w:type="dxa"/>
          </w:tcPr>
          <w:p w14:paraId="7D1F0FE9" w14:textId="77777777" w:rsidR="00EC0C38" w:rsidRPr="0087536D" w:rsidRDefault="00EC0C38">
            <w:pPr>
              <w:rPr>
                <w:rFonts w:ascii="Arial" w:hAnsi="Arial" w:cs="Arial"/>
              </w:rPr>
            </w:pPr>
          </w:p>
        </w:tc>
        <w:tc>
          <w:tcPr>
            <w:tcW w:w="6662" w:type="dxa"/>
          </w:tcPr>
          <w:p w14:paraId="2BB257A1" w14:textId="77777777" w:rsidR="00EC0C38" w:rsidRDefault="00EC0C38" w:rsidP="00760B56">
            <w:pPr>
              <w:rPr>
                <w:rFonts w:ascii="Arial" w:hAnsi="Arial" w:cs="Arial"/>
              </w:rPr>
            </w:pPr>
          </w:p>
        </w:tc>
        <w:tc>
          <w:tcPr>
            <w:tcW w:w="1083" w:type="dxa"/>
          </w:tcPr>
          <w:p w14:paraId="73D88A3C" w14:textId="77777777" w:rsidR="00EC0C38" w:rsidRPr="0087536D" w:rsidRDefault="00EC0C38">
            <w:pPr>
              <w:rPr>
                <w:rFonts w:ascii="Arial" w:hAnsi="Arial" w:cs="Arial"/>
              </w:rPr>
            </w:pPr>
          </w:p>
        </w:tc>
      </w:tr>
      <w:tr w:rsidR="006C5A9A" w14:paraId="291F95C4" w14:textId="77777777" w:rsidTr="00FA0CA0">
        <w:tc>
          <w:tcPr>
            <w:tcW w:w="1271" w:type="dxa"/>
          </w:tcPr>
          <w:p w14:paraId="7E179828" w14:textId="77777777" w:rsidR="006C5A9A" w:rsidRPr="0087536D" w:rsidRDefault="006C5A9A">
            <w:pPr>
              <w:rPr>
                <w:rFonts w:ascii="Arial" w:hAnsi="Arial" w:cs="Arial"/>
              </w:rPr>
            </w:pPr>
            <w:r w:rsidRPr="0087536D">
              <w:rPr>
                <w:rFonts w:ascii="Arial" w:hAnsi="Arial" w:cs="Arial"/>
              </w:rPr>
              <w:t>5</w:t>
            </w:r>
          </w:p>
        </w:tc>
        <w:tc>
          <w:tcPr>
            <w:tcW w:w="6662" w:type="dxa"/>
          </w:tcPr>
          <w:p w14:paraId="6A3527F8" w14:textId="77777777" w:rsidR="006C5A9A" w:rsidRPr="0087536D" w:rsidRDefault="006C5A9A" w:rsidP="001F4E40">
            <w:pPr>
              <w:rPr>
                <w:rFonts w:ascii="Arial" w:hAnsi="Arial" w:cs="Arial"/>
              </w:rPr>
            </w:pPr>
            <w:r w:rsidRPr="0087536D">
              <w:rPr>
                <w:rFonts w:ascii="Arial" w:hAnsi="Arial" w:cs="Arial"/>
                <w:b/>
              </w:rPr>
              <w:t>Clerk’s report/correspondence: To discuss and approve further actions where needed:</w:t>
            </w:r>
          </w:p>
        </w:tc>
        <w:tc>
          <w:tcPr>
            <w:tcW w:w="1083" w:type="dxa"/>
          </w:tcPr>
          <w:p w14:paraId="144B5599" w14:textId="77777777" w:rsidR="006C5A9A" w:rsidRPr="0087536D" w:rsidRDefault="006C5A9A" w:rsidP="0087536D">
            <w:pPr>
              <w:jc w:val="center"/>
              <w:rPr>
                <w:rFonts w:ascii="Arial" w:hAnsi="Arial" w:cs="Arial"/>
              </w:rPr>
            </w:pPr>
          </w:p>
        </w:tc>
      </w:tr>
      <w:tr w:rsidR="00506069" w14:paraId="60FEC7FD" w14:textId="77777777" w:rsidTr="00FA0CA0">
        <w:tc>
          <w:tcPr>
            <w:tcW w:w="1271" w:type="dxa"/>
          </w:tcPr>
          <w:p w14:paraId="3BC1491C" w14:textId="77777777" w:rsidR="00506069" w:rsidRPr="0087536D" w:rsidRDefault="00506069" w:rsidP="00506069">
            <w:pPr>
              <w:jc w:val="right"/>
              <w:rPr>
                <w:rFonts w:ascii="Arial" w:hAnsi="Arial" w:cs="Arial"/>
              </w:rPr>
            </w:pPr>
            <w:r>
              <w:rPr>
                <w:rFonts w:ascii="Arial" w:hAnsi="Arial" w:cs="Arial"/>
              </w:rPr>
              <w:t>a</w:t>
            </w:r>
          </w:p>
        </w:tc>
        <w:tc>
          <w:tcPr>
            <w:tcW w:w="6662" w:type="dxa"/>
          </w:tcPr>
          <w:p w14:paraId="011E86E6" w14:textId="77777777" w:rsidR="00506069" w:rsidRPr="0087536D" w:rsidRDefault="00506069" w:rsidP="001F4E40">
            <w:pPr>
              <w:rPr>
                <w:rFonts w:ascii="Arial" w:hAnsi="Arial" w:cs="Arial"/>
                <w:b/>
              </w:rPr>
            </w:pPr>
            <w:r>
              <w:rPr>
                <w:rFonts w:ascii="Arial" w:hAnsi="Arial" w:cs="Arial"/>
                <w:b/>
              </w:rPr>
              <w:t>Internal Matters</w:t>
            </w:r>
          </w:p>
        </w:tc>
        <w:tc>
          <w:tcPr>
            <w:tcW w:w="1083" w:type="dxa"/>
          </w:tcPr>
          <w:p w14:paraId="0B29E339" w14:textId="77777777" w:rsidR="00506069" w:rsidRPr="0087536D" w:rsidRDefault="00506069" w:rsidP="0087536D">
            <w:pPr>
              <w:jc w:val="center"/>
              <w:rPr>
                <w:rFonts w:ascii="Arial" w:hAnsi="Arial" w:cs="Arial"/>
              </w:rPr>
            </w:pPr>
          </w:p>
        </w:tc>
      </w:tr>
      <w:tr w:rsidR="006C5A9A" w14:paraId="02851A47" w14:textId="77777777" w:rsidTr="00FA0CA0">
        <w:tc>
          <w:tcPr>
            <w:tcW w:w="1271" w:type="dxa"/>
          </w:tcPr>
          <w:p w14:paraId="294B28CA" w14:textId="77777777" w:rsidR="006C5A9A" w:rsidRPr="0087536D" w:rsidRDefault="001F4E40" w:rsidP="001F4E40">
            <w:pPr>
              <w:jc w:val="right"/>
              <w:rPr>
                <w:rFonts w:ascii="Arial" w:hAnsi="Arial" w:cs="Arial"/>
              </w:rPr>
            </w:pPr>
            <w:r w:rsidRPr="0087536D">
              <w:rPr>
                <w:rFonts w:ascii="Arial" w:hAnsi="Arial" w:cs="Arial"/>
              </w:rPr>
              <w:t>(</w:t>
            </w:r>
            <w:proofErr w:type="spellStart"/>
            <w:r w:rsidRPr="0087536D">
              <w:rPr>
                <w:rFonts w:ascii="Arial" w:hAnsi="Arial" w:cs="Arial"/>
              </w:rPr>
              <w:t>i</w:t>
            </w:r>
            <w:proofErr w:type="spellEnd"/>
            <w:r w:rsidRPr="0087536D">
              <w:rPr>
                <w:rFonts w:ascii="Arial" w:hAnsi="Arial" w:cs="Arial"/>
              </w:rPr>
              <w:t>)</w:t>
            </w:r>
          </w:p>
        </w:tc>
        <w:tc>
          <w:tcPr>
            <w:tcW w:w="6662" w:type="dxa"/>
          </w:tcPr>
          <w:p w14:paraId="43689085" w14:textId="77777777" w:rsidR="00506069" w:rsidRDefault="00506069" w:rsidP="006C2A34">
            <w:pPr>
              <w:rPr>
                <w:rFonts w:ascii="Arial" w:hAnsi="Arial" w:cs="Arial"/>
                <w:u w:val="single"/>
              </w:rPr>
            </w:pPr>
            <w:r>
              <w:rPr>
                <w:rFonts w:ascii="Arial" w:hAnsi="Arial" w:cs="Arial"/>
                <w:u w:val="single"/>
              </w:rPr>
              <w:t>Standing Orders</w:t>
            </w:r>
          </w:p>
          <w:p w14:paraId="1D7D0E91" w14:textId="77777777" w:rsidR="001F4E40" w:rsidRPr="0087536D" w:rsidRDefault="00506069" w:rsidP="006C2A34">
            <w:pPr>
              <w:rPr>
                <w:rFonts w:ascii="Arial" w:hAnsi="Arial" w:cs="Arial"/>
              </w:rPr>
            </w:pPr>
            <w:r w:rsidRPr="00506069">
              <w:rPr>
                <w:rFonts w:ascii="Arial" w:hAnsi="Arial" w:cs="Arial"/>
              </w:rPr>
              <w:t xml:space="preserve">Advice from ALCA regarding several points was accepted and the </w:t>
            </w:r>
            <w:r>
              <w:rPr>
                <w:rFonts w:ascii="Arial" w:hAnsi="Arial" w:cs="Arial"/>
              </w:rPr>
              <w:t xml:space="preserve">new draft </w:t>
            </w:r>
            <w:r w:rsidRPr="00506069">
              <w:rPr>
                <w:rFonts w:ascii="Arial" w:hAnsi="Arial" w:cs="Arial"/>
              </w:rPr>
              <w:t>Stan</w:t>
            </w:r>
            <w:r>
              <w:rPr>
                <w:rFonts w:ascii="Arial" w:hAnsi="Arial" w:cs="Arial"/>
              </w:rPr>
              <w:t>d</w:t>
            </w:r>
            <w:r w:rsidRPr="00506069">
              <w:rPr>
                <w:rFonts w:ascii="Arial" w:hAnsi="Arial" w:cs="Arial"/>
              </w:rPr>
              <w:t>ing</w:t>
            </w:r>
            <w:r>
              <w:rPr>
                <w:rFonts w:ascii="Arial" w:hAnsi="Arial" w:cs="Arial"/>
              </w:rPr>
              <w:t xml:space="preserve"> O</w:t>
            </w:r>
            <w:r w:rsidRPr="00506069">
              <w:rPr>
                <w:rFonts w:ascii="Arial" w:hAnsi="Arial" w:cs="Arial"/>
              </w:rPr>
              <w:t xml:space="preserve">rders </w:t>
            </w:r>
            <w:r>
              <w:rPr>
                <w:rFonts w:ascii="Arial" w:hAnsi="Arial" w:cs="Arial"/>
              </w:rPr>
              <w:t xml:space="preserve">were </w:t>
            </w:r>
            <w:r w:rsidRPr="00506069">
              <w:rPr>
                <w:rFonts w:ascii="Arial" w:hAnsi="Arial" w:cs="Arial"/>
              </w:rPr>
              <w:t>approved unanimously</w:t>
            </w:r>
            <w:r w:rsidR="006C2A34" w:rsidRPr="0087536D">
              <w:rPr>
                <w:rFonts w:ascii="Arial" w:hAnsi="Arial" w:cs="Arial"/>
              </w:rPr>
              <w:t>.</w:t>
            </w:r>
            <w:r>
              <w:rPr>
                <w:rFonts w:ascii="Arial" w:hAnsi="Arial" w:cs="Arial"/>
              </w:rPr>
              <w:t xml:space="preserve">  Scheduled for review in May 2021</w:t>
            </w:r>
            <w:r w:rsidR="00F0495A">
              <w:rPr>
                <w:rFonts w:ascii="Arial" w:hAnsi="Arial" w:cs="Arial"/>
              </w:rPr>
              <w:t>.</w:t>
            </w:r>
          </w:p>
        </w:tc>
        <w:tc>
          <w:tcPr>
            <w:tcW w:w="1083" w:type="dxa"/>
          </w:tcPr>
          <w:p w14:paraId="61A498C1" w14:textId="77777777" w:rsidR="00760B56" w:rsidRPr="0087536D" w:rsidRDefault="00760B56" w:rsidP="0087536D">
            <w:pPr>
              <w:jc w:val="center"/>
              <w:rPr>
                <w:rFonts w:ascii="Arial" w:hAnsi="Arial" w:cs="Arial"/>
              </w:rPr>
            </w:pPr>
          </w:p>
        </w:tc>
      </w:tr>
      <w:tr w:rsidR="001F4E40" w14:paraId="124206F7" w14:textId="77777777" w:rsidTr="00FA0CA0">
        <w:tc>
          <w:tcPr>
            <w:tcW w:w="1271" w:type="dxa"/>
          </w:tcPr>
          <w:p w14:paraId="474DDA6D" w14:textId="77777777" w:rsidR="001F4E40" w:rsidRPr="0087536D" w:rsidRDefault="001F4E40" w:rsidP="001F4E40">
            <w:pPr>
              <w:jc w:val="right"/>
              <w:rPr>
                <w:rFonts w:ascii="Arial" w:hAnsi="Arial" w:cs="Arial"/>
              </w:rPr>
            </w:pPr>
            <w:r w:rsidRPr="0087536D">
              <w:rPr>
                <w:rFonts w:ascii="Arial" w:hAnsi="Arial" w:cs="Arial"/>
              </w:rPr>
              <w:t>(ii)</w:t>
            </w:r>
          </w:p>
        </w:tc>
        <w:tc>
          <w:tcPr>
            <w:tcW w:w="6662" w:type="dxa"/>
          </w:tcPr>
          <w:p w14:paraId="10C17021" w14:textId="77777777" w:rsidR="00395765" w:rsidRDefault="006C2A34" w:rsidP="00506069">
            <w:pPr>
              <w:rPr>
                <w:rFonts w:ascii="Arial" w:hAnsi="Arial" w:cs="Arial"/>
              </w:rPr>
            </w:pPr>
            <w:r w:rsidRPr="0087536D">
              <w:rPr>
                <w:rFonts w:ascii="Arial" w:hAnsi="Arial" w:cs="Arial"/>
                <w:u w:val="single"/>
              </w:rPr>
              <w:t>Staff Contracts</w:t>
            </w:r>
            <w:r w:rsidRPr="0087536D">
              <w:rPr>
                <w:rFonts w:ascii="Arial" w:hAnsi="Arial" w:cs="Arial"/>
              </w:rPr>
              <w:tab/>
            </w:r>
          </w:p>
          <w:p w14:paraId="67F75503" w14:textId="77777777" w:rsidR="00506069" w:rsidRPr="0087536D" w:rsidRDefault="00506069" w:rsidP="00506069">
            <w:pPr>
              <w:rPr>
                <w:rFonts w:ascii="Arial" w:hAnsi="Arial" w:cs="Arial"/>
              </w:rPr>
            </w:pPr>
            <w:r>
              <w:rPr>
                <w:rFonts w:ascii="Arial" w:hAnsi="Arial" w:cs="Arial"/>
              </w:rPr>
              <w:t>This was not dealt with due to the meeting being t</w:t>
            </w:r>
            <w:r w:rsidR="00F0495A">
              <w:rPr>
                <w:rFonts w:ascii="Arial" w:hAnsi="Arial" w:cs="Arial"/>
              </w:rPr>
              <w:t>imed out and Cllr Smart being unable to attend.</w:t>
            </w:r>
          </w:p>
        </w:tc>
        <w:tc>
          <w:tcPr>
            <w:tcW w:w="1083" w:type="dxa"/>
          </w:tcPr>
          <w:p w14:paraId="168548AE" w14:textId="77777777" w:rsidR="001F4E40" w:rsidRPr="0087536D" w:rsidRDefault="001F4E40" w:rsidP="0087536D">
            <w:pPr>
              <w:jc w:val="center"/>
              <w:rPr>
                <w:rFonts w:ascii="Arial" w:hAnsi="Arial" w:cs="Arial"/>
              </w:rPr>
            </w:pPr>
          </w:p>
        </w:tc>
      </w:tr>
      <w:tr w:rsidR="001F4E40" w14:paraId="20C18FF1" w14:textId="77777777" w:rsidTr="00FA0CA0">
        <w:tc>
          <w:tcPr>
            <w:tcW w:w="1271" w:type="dxa"/>
          </w:tcPr>
          <w:p w14:paraId="0A11FDB6" w14:textId="77777777" w:rsidR="001F4E40" w:rsidRPr="0087536D" w:rsidRDefault="00506069" w:rsidP="001F4E40">
            <w:pPr>
              <w:jc w:val="right"/>
              <w:rPr>
                <w:rFonts w:ascii="Arial" w:hAnsi="Arial" w:cs="Arial"/>
              </w:rPr>
            </w:pPr>
            <w:r>
              <w:rPr>
                <w:rFonts w:ascii="Arial" w:hAnsi="Arial" w:cs="Arial"/>
              </w:rPr>
              <w:t>b</w:t>
            </w:r>
          </w:p>
        </w:tc>
        <w:tc>
          <w:tcPr>
            <w:tcW w:w="6662" w:type="dxa"/>
          </w:tcPr>
          <w:p w14:paraId="6F3EE9A2" w14:textId="77777777" w:rsidR="00A132C4" w:rsidRPr="00F0495A" w:rsidRDefault="00506069" w:rsidP="00E65E75">
            <w:pPr>
              <w:rPr>
                <w:rFonts w:ascii="Arial" w:hAnsi="Arial" w:cs="Arial"/>
                <w:b/>
              </w:rPr>
            </w:pPr>
            <w:proofErr w:type="spellStart"/>
            <w:r w:rsidRPr="00F0495A">
              <w:rPr>
                <w:rFonts w:ascii="Arial" w:hAnsi="Arial" w:cs="Arial"/>
                <w:b/>
              </w:rPr>
              <w:t>Correspondance</w:t>
            </w:r>
            <w:proofErr w:type="spellEnd"/>
          </w:p>
        </w:tc>
        <w:tc>
          <w:tcPr>
            <w:tcW w:w="1083" w:type="dxa"/>
          </w:tcPr>
          <w:p w14:paraId="5B95E6BC" w14:textId="77777777" w:rsidR="001F4E40" w:rsidRPr="0087536D" w:rsidRDefault="001F4E40" w:rsidP="0087536D">
            <w:pPr>
              <w:jc w:val="center"/>
              <w:rPr>
                <w:rFonts w:ascii="Arial" w:hAnsi="Arial" w:cs="Arial"/>
              </w:rPr>
            </w:pPr>
          </w:p>
        </w:tc>
      </w:tr>
      <w:tr w:rsidR="00143F0B" w14:paraId="2BA9379C" w14:textId="77777777" w:rsidTr="00FA0CA0">
        <w:tc>
          <w:tcPr>
            <w:tcW w:w="1271" w:type="dxa"/>
          </w:tcPr>
          <w:p w14:paraId="3CBBDBA1" w14:textId="77777777" w:rsidR="00143F0B" w:rsidRPr="0087536D" w:rsidRDefault="00506069" w:rsidP="001F4E40">
            <w:pPr>
              <w:jc w:val="right"/>
              <w:rPr>
                <w:rFonts w:ascii="Arial" w:hAnsi="Arial" w:cs="Arial"/>
              </w:rPr>
            </w:pPr>
            <w:r>
              <w:rPr>
                <w:rFonts w:ascii="Arial" w:hAnsi="Arial" w:cs="Arial"/>
              </w:rPr>
              <w:t>(</w:t>
            </w:r>
            <w:proofErr w:type="spellStart"/>
            <w:r>
              <w:rPr>
                <w:rFonts w:ascii="Arial" w:hAnsi="Arial" w:cs="Arial"/>
              </w:rPr>
              <w:t>i</w:t>
            </w:r>
            <w:proofErr w:type="spellEnd"/>
            <w:r w:rsidR="00143F0B" w:rsidRPr="0087536D">
              <w:rPr>
                <w:rFonts w:ascii="Arial" w:hAnsi="Arial" w:cs="Arial"/>
              </w:rPr>
              <w:t>)</w:t>
            </w:r>
          </w:p>
        </w:tc>
        <w:tc>
          <w:tcPr>
            <w:tcW w:w="6662" w:type="dxa"/>
          </w:tcPr>
          <w:p w14:paraId="0DE5897B" w14:textId="77777777" w:rsidR="00CD58EA" w:rsidRPr="0087536D" w:rsidRDefault="00506069" w:rsidP="00E65E75">
            <w:pPr>
              <w:rPr>
                <w:rFonts w:ascii="Arial" w:hAnsi="Arial" w:cs="Arial"/>
              </w:rPr>
            </w:pPr>
            <w:r>
              <w:rPr>
                <w:rFonts w:ascii="Arial" w:hAnsi="Arial" w:cs="Arial"/>
              </w:rPr>
              <w:t xml:space="preserve">Email regarding </w:t>
            </w:r>
            <w:proofErr w:type="spellStart"/>
            <w:r>
              <w:rPr>
                <w:rFonts w:ascii="Arial" w:hAnsi="Arial" w:cs="Arial"/>
              </w:rPr>
              <w:t>baders</w:t>
            </w:r>
            <w:proofErr w:type="spellEnd"/>
            <w:r>
              <w:rPr>
                <w:rFonts w:ascii="Arial" w:hAnsi="Arial" w:cs="Arial"/>
              </w:rPr>
              <w:t xml:space="preserve"> – dealt with under the police report</w:t>
            </w:r>
          </w:p>
        </w:tc>
        <w:tc>
          <w:tcPr>
            <w:tcW w:w="1083" w:type="dxa"/>
          </w:tcPr>
          <w:p w14:paraId="39D7ECEE" w14:textId="77777777" w:rsidR="00143F0B" w:rsidRPr="0087536D" w:rsidRDefault="00143F0B" w:rsidP="00506069">
            <w:pPr>
              <w:rPr>
                <w:rFonts w:ascii="Arial" w:hAnsi="Arial" w:cs="Arial"/>
              </w:rPr>
            </w:pPr>
          </w:p>
        </w:tc>
      </w:tr>
      <w:tr w:rsidR="0087536D" w14:paraId="0744B725" w14:textId="77777777" w:rsidTr="00FA0CA0">
        <w:tc>
          <w:tcPr>
            <w:tcW w:w="1271" w:type="dxa"/>
          </w:tcPr>
          <w:p w14:paraId="15C72AA6" w14:textId="77777777" w:rsidR="0087536D" w:rsidRPr="0087536D" w:rsidRDefault="00506069" w:rsidP="001F4E40">
            <w:pPr>
              <w:jc w:val="right"/>
              <w:rPr>
                <w:rFonts w:ascii="Arial" w:hAnsi="Arial" w:cs="Arial"/>
              </w:rPr>
            </w:pPr>
            <w:r>
              <w:rPr>
                <w:rFonts w:ascii="Arial" w:hAnsi="Arial" w:cs="Arial"/>
              </w:rPr>
              <w:t>(ii)</w:t>
            </w:r>
          </w:p>
        </w:tc>
        <w:tc>
          <w:tcPr>
            <w:tcW w:w="6662" w:type="dxa"/>
          </w:tcPr>
          <w:p w14:paraId="14BBE704" w14:textId="77777777" w:rsidR="0087536D" w:rsidRDefault="00592118" w:rsidP="00E65E75">
            <w:pPr>
              <w:rPr>
                <w:rFonts w:ascii="Arial" w:hAnsi="Arial" w:cs="Arial"/>
              </w:rPr>
            </w:pPr>
            <w:r>
              <w:rPr>
                <w:rFonts w:ascii="Arial" w:hAnsi="Arial" w:cs="Arial"/>
              </w:rPr>
              <w:t xml:space="preserve">CPRE – magazine and update </w:t>
            </w:r>
          </w:p>
          <w:p w14:paraId="079A4D96" w14:textId="77777777" w:rsidR="00592118" w:rsidRPr="0087536D" w:rsidRDefault="00592118" w:rsidP="00E65E75">
            <w:pPr>
              <w:rPr>
                <w:rFonts w:ascii="Arial" w:hAnsi="Arial" w:cs="Arial"/>
              </w:rPr>
            </w:pPr>
            <w:r>
              <w:rPr>
                <w:rFonts w:ascii="Arial" w:hAnsi="Arial" w:cs="Arial"/>
              </w:rPr>
              <w:t>This was not dealt with due to the meeting being timed out.</w:t>
            </w:r>
            <w:r w:rsidR="00EC0C38">
              <w:rPr>
                <w:rFonts w:ascii="Arial" w:hAnsi="Arial" w:cs="Arial"/>
              </w:rPr>
              <w:t xml:space="preserve">  The Clerk has circulated information to Councillors.</w:t>
            </w:r>
          </w:p>
        </w:tc>
        <w:tc>
          <w:tcPr>
            <w:tcW w:w="1083" w:type="dxa"/>
          </w:tcPr>
          <w:p w14:paraId="459F31C2" w14:textId="77777777" w:rsidR="0087536D" w:rsidRPr="0087536D" w:rsidRDefault="0087536D" w:rsidP="0087536D">
            <w:pPr>
              <w:jc w:val="center"/>
              <w:rPr>
                <w:rFonts w:ascii="Arial" w:hAnsi="Arial" w:cs="Arial"/>
              </w:rPr>
            </w:pPr>
          </w:p>
        </w:tc>
      </w:tr>
      <w:tr w:rsidR="00A04DAF" w14:paraId="6066CB20" w14:textId="77777777" w:rsidTr="00FA0CA0">
        <w:tc>
          <w:tcPr>
            <w:tcW w:w="1271" w:type="dxa"/>
          </w:tcPr>
          <w:p w14:paraId="7232CDD8" w14:textId="77777777" w:rsidR="00A04DAF" w:rsidRPr="0087536D" w:rsidRDefault="00A04DAF" w:rsidP="00A04DAF">
            <w:pPr>
              <w:rPr>
                <w:rFonts w:ascii="Arial" w:hAnsi="Arial" w:cs="Arial"/>
              </w:rPr>
            </w:pPr>
          </w:p>
        </w:tc>
        <w:tc>
          <w:tcPr>
            <w:tcW w:w="6662" w:type="dxa"/>
          </w:tcPr>
          <w:p w14:paraId="220FDBA5" w14:textId="77777777" w:rsidR="00A04DAF" w:rsidRPr="0087536D" w:rsidRDefault="00A04DAF" w:rsidP="00A04DAF">
            <w:pPr>
              <w:rPr>
                <w:rFonts w:ascii="Arial" w:hAnsi="Arial" w:cs="Arial"/>
              </w:rPr>
            </w:pPr>
          </w:p>
        </w:tc>
        <w:tc>
          <w:tcPr>
            <w:tcW w:w="1083" w:type="dxa"/>
          </w:tcPr>
          <w:p w14:paraId="556A0C4D" w14:textId="77777777" w:rsidR="00A04DAF" w:rsidRPr="0087536D" w:rsidRDefault="00A04DAF">
            <w:pPr>
              <w:rPr>
                <w:rFonts w:ascii="Arial" w:hAnsi="Arial" w:cs="Arial"/>
              </w:rPr>
            </w:pPr>
          </w:p>
        </w:tc>
      </w:tr>
      <w:tr w:rsidR="006C5A9A" w14:paraId="7642A03A" w14:textId="77777777" w:rsidTr="00FA0CA0">
        <w:tc>
          <w:tcPr>
            <w:tcW w:w="1271" w:type="dxa"/>
          </w:tcPr>
          <w:p w14:paraId="628B6CB4" w14:textId="77777777" w:rsidR="006C5A9A" w:rsidRPr="0087536D" w:rsidRDefault="00592118">
            <w:pPr>
              <w:rPr>
                <w:rFonts w:ascii="Arial" w:hAnsi="Arial" w:cs="Arial"/>
              </w:rPr>
            </w:pPr>
            <w:r>
              <w:rPr>
                <w:rFonts w:ascii="Arial" w:hAnsi="Arial" w:cs="Arial"/>
              </w:rPr>
              <w:t>6</w:t>
            </w:r>
          </w:p>
        </w:tc>
        <w:tc>
          <w:tcPr>
            <w:tcW w:w="6662" w:type="dxa"/>
          </w:tcPr>
          <w:p w14:paraId="19D62CAE" w14:textId="77777777" w:rsidR="006C5A9A" w:rsidRPr="0087536D" w:rsidRDefault="00395765">
            <w:pPr>
              <w:rPr>
                <w:rFonts w:ascii="Arial" w:hAnsi="Arial" w:cs="Arial"/>
                <w:b/>
              </w:rPr>
            </w:pPr>
            <w:r w:rsidRPr="0087536D">
              <w:rPr>
                <w:rFonts w:ascii="Arial" w:hAnsi="Arial" w:cs="Arial"/>
                <w:b/>
              </w:rPr>
              <w:t>Finances</w:t>
            </w:r>
          </w:p>
        </w:tc>
        <w:tc>
          <w:tcPr>
            <w:tcW w:w="1083" w:type="dxa"/>
          </w:tcPr>
          <w:p w14:paraId="487CC948" w14:textId="77777777" w:rsidR="006C5A9A" w:rsidRPr="0087536D" w:rsidRDefault="006C5A9A">
            <w:pPr>
              <w:rPr>
                <w:rFonts w:ascii="Arial" w:hAnsi="Arial" w:cs="Arial"/>
              </w:rPr>
            </w:pPr>
          </w:p>
        </w:tc>
      </w:tr>
      <w:tr w:rsidR="00395765" w14:paraId="6CE5BB78" w14:textId="77777777" w:rsidTr="00FA0CA0">
        <w:tc>
          <w:tcPr>
            <w:tcW w:w="1271" w:type="dxa"/>
          </w:tcPr>
          <w:p w14:paraId="7509BF70" w14:textId="77777777" w:rsidR="00395765" w:rsidRPr="0087536D" w:rsidRDefault="00395765" w:rsidP="00395765">
            <w:pPr>
              <w:pStyle w:val="ListParagraph"/>
              <w:spacing w:after="0"/>
              <w:rPr>
                <w:rFonts w:cs="Arial"/>
              </w:rPr>
            </w:pPr>
            <w:r w:rsidRPr="0087536D">
              <w:rPr>
                <w:rFonts w:cs="Arial"/>
              </w:rPr>
              <w:t>(a)</w:t>
            </w:r>
          </w:p>
        </w:tc>
        <w:tc>
          <w:tcPr>
            <w:tcW w:w="6662" w:type="dxa"/>
          </w:tcPr>
          <w:p w14:paraId="12021AF6" w14:textId="77777777" w:rsidR="00395765" w:rsidRPr="0087536D" w:rsidRDefault="00592118" w:rsidP="00395765">
            <w:pPr>
              <w:rPr>
                <w:rFonts w:ascii="Arial" w:hAnsi="Arial" w:cs="Arial"/>
                <w:b/>
              </w:rPr>
            </w:pPr>
            <w:r>
              <w:rPr>
                <w:rFonts w:ascii="Arial" w:hAnsi="Arial" w:cs="Arial"/>
                <w:b/>
              </w:rPr>
              <w:t>Matters Arising from adopting the new Financial Regulations</w:t>
            </w:r>
            <w:r w:rsidR="0016770C" w:rsidRPr="0087536D">
              <w:rPr>
                <w:rFonts w:ascii="Arial" w:hAnsi="Arial" w:cs="Arial"/>
                <w:b/>
              </w:rPr>
              <w:t xml:space="preserve">  </w:t>
            </w:r>
          </w:p>
        </w:tc>
        <w:tc>
          <w:tcPr>
            <w:tcW w:w="1083" w:type="dxa"/>
          </w:tcPr>
          <w:p w14:paraId="75D0F8CD" w14:textId="77777777" w:rsidR="00395765" w:rsidRPr="0087536D" w:rsidRDefault="00395765" w:rsidP="00395765">
            <w:pPr>
              <w:pStyle w:val="ListParagraph"/>
              <w:spacing w:after="0"/>
              <w:rPr>
                <w:rFonts w:cs="Arial"/>
              </w:rPr>
            </w:pPr>
          </w:p>
        </w:tc>
      </w:tr>
      <w:tr w:rsidR="00592118" w14:paraId="3D819B67" w14:textId="77777777" w:rsidTr="00FA0CA0">
        <w:tc>
          <w:tcPr>
            <w:tcW w:w="1271" w:type="dxa"/>
          </w:tcPr>
          <w:p w14:paraId="4455D31E" w14:textId="77777777" w:rsidR="00592118" w:rsidRPr="0087536D" w:rsidRDefault="00592118" w:rsidP="00395765">
            <w:pPr>
              <w:pStyle w:val="ListParagraph"/>
              <w:spacing w:after="0"/>
              <w:rPr>
                <w:rFonts w:cs="Arial"/>
              </w:rPr>
            </w:pPr>
          </w:p>
        </w:tc>
        <w:tc>
          <w:tcPr>
            <w:tcW w:w="6662" w:type="dxa"/>
          </w:tcPr>
          <w:p w14:paraId="2B910EBA" w14:textId="77777777" w:rsidR="00592118" w:rsidRPr="00592118" w:rsidRDefault="00592118" w:rsidP="00EC0C38">
            <w:pPr>
              <w:rPr>
                <w:rFonts w:ascii="Arial" w:hAnsi="Arial" w:cs="Arial"/>
              </w:rPr>
            </w:pPr>
            <w:r w:rsidRPr="00592118">
              <w:rPr>
                <w:rFonts w:ascii="Arial" w:hAnsi="Arial" w:cs="Arial"/>
              </w:rPr>
              <w:t>It was prop</w:t>
            </w:r>
            <w:r>
              <w:rPr>
                <w:rFonts w:ascii="Arial" w:hAnsi="Arial" w:cs="Arial"/>
              </w:rPr>
              <w:t>osed that the councillor who u</w:t>
            </w:r>
            <w:r w:rsidRPr="00592118">
              <w:rPr>
                <w:rFonts w:ascii="Arial" w:hAnsi="Arial" w:cs="Arial"/>
              </w:rPr>
              <w:t>ndertakes the periodic review of finances</w:t>
            </w:r>
            <w:r>
              <w:rPr>
                <w:rFonts w:ascii="Arial" w:hAnsi="Arial" w:cs="Arial"/>
              </w:rPr>
              <w:t xml:space="preserve"> is not included on the list of signatories on the new bank account in line with the </w:t>
            </w:r>
            <w:r w:rsidR="00EC0C38">
              <w:rPr>
                <w:rFonts w:ascii="Arial" w:hAnsi="Arial" w:cs="Arial"/>
              </w:rPr>
              <w:t>Financial Regulations</w:t>
            </w:r>
            <w:r>
              <w:rPr>
                <w:rFonts w:ascii="Arial" w:hAnsi="Arial" w:cs="Arial"/>
              </w:rPr>
              <w:t>.</w:t>
            </w:r>
          </w:p>
        </w:tc>
        <w:tc>
          <w:tcPr>
            <w:tcW w:w="1083" w:type="dxa"/>
          </w:tcPr>
          <w:p w14:paraId="76EEAD77" w14:textId="77777777" w:rsidR="00592118" w:rsidRPr="0087536D" w:rsidRDefault="00592118" w:rsidP="00395765">
            <w:pPr>
              <w:pStyle w:val="ListParagraph"/>
              <w:spacing w:after="0"/>
              <w:rPr>
                <w:rFonts w:cs="Arial"/>
              </w:rPr>
            </w:pPr>
          </w:p>
        </w:tc>
      </w:tr>
      <w:tr w:rsidR="00042850" w14:paraId="06A002AF" w14:textId="77777777" w:rsidTr="00FA0CA0">
        <w:tc>
          <w:tcPr>
            <w:tcW w:w="1271" w:type="dxa"/>
          </w:tcPr>
          <w:p w14:paraId="30338AEC" w14:textId="77777777" w:rsidR="00042850" w:rsidRPr="0087536D" w:rsidRDefault="00395765" w:rsidP="001F4E40">
            <w:pPr>
              <w:jc w:val="right"/>
              <w:rPr>
                <w:rFonts w:ascii="Arial" w:hAnsi="Arial" w:cs="Arial"/>
              </w:rPr>
            </w:pPr>
            <w:r w:rsidRPr="0087536D">
              <w:rPr>
                <w:rFonts w:ascii="Arial" w:hAnsi="Arial" w:cs="Arial"/>
              </w:rPr>
              <w:t>(b)</w:t>
            </w:r>
          </w:p>
        </w:tc>
        <w:tc>
          <w:tcPr>
            <w:tcW w:w="6662" w:type="dxa"/>
          </w:tcPr>
          <w:p w14:paraId="446544AB" w14:textId="77777777" w:rsidR="00143F0B" w:rsidRPr="0087536D" w:rsidRDefault="00592118" w:rsidP="00143F0B">
            <w:pPr>
              <w:rPr>
                <w:rFonts w:ascii="Arial" w:hAnsi="Arial" w:cs="Arial"/>
                <w:u w:val="single"/>
              </w:rPr>
            </w:pPr>
            <w:r>
              <w:rPr>
                <w:rFonts w:ascii="Arial" w:hAnsi="Arial" w:cs="Arial"/>
                <w:u w:val="single"/>
              </w:rPr>
              <w:t>Financial Statements</w:t>
            </w:r>
          </w:p>
          <w:p w14:paraId="7C083227" w14:textId="77777777" w:rsidR="00042850" w:rsidRDefault="00592118" w:rsidP="00592118">
            <w:pPr>
              <w:rPr>
                <w:rFonts w:ascii="Arial" w:hAnsi="Arial" w:cs="Arial"/>
              </w:rPr>
            </w:pPr>
            <w:r>
              <w:rPr>
                <w:rFonts w:ascii="Arial" w:hAnsi="Arial" w:cs="Arial"/>
              </w:rPr>
              <w:t xml:space="preserve">After some glitches, it is hoped that a new version of the spreadsheet will be available to Councillors next month.  In the </w:t>
            </w:r>
            <w:proofErr w:type="gramStart"/>
            <w:r>
              <w:rPr>
                <w:rFonts w:ascii="Arial" w:hAnsi="Arial" w:cs="Arial"/>
              </w:rPr>
              <w:t>meantime</w:t>
            </w:r>
            <w:proofErr w:type="gramEnd"/>
            <w:r>
              <w:rPr>
                <w:rFonts w:ascii="Arial" w:hAnsi="Arial" w:cs="Arial"/>
              </w:rPr>
              <w:t xml:space="preserve"> a simplified version has been circulated.</w:t>
            </w:r>
          </w:p>
          <w:p w14:paraId="617900CC" w14:textId="77777777" w:rsidR="00592118" w:rsidRDefault="00592118" w:rsidP="00592118">
            <w:pPr>
              <w:rPr>
                <w:rFonts w:ascii="Arial" w:hAnsi="Arial" w:cs="Arial"/>
              </w:rPr>
            </w:pPr>
            <w:r>
              <w:rPr>
                <w:rFonts w:ascii="Arial" w:hAnsi="Arial" w:cs="Arial"/>
              </w:rPr>
              <w:t>The Clerk explained the AGAR had been submitted by recorded delivery and been lost by the Post Office.  A complaint has been lodged.  The AGAR has now been submitted electronically as well.</w:t>
            </w:r>
          </w:p>
          <w:p w14:paraId="7A206B0C" w14:textId="77777777" w:rsidR="00592118" w:rsidRDefault="00875703" w:rsidP="00592118">
            <w:pPr>
              <w:rPr>
                <w:rFonts w:ascii="Arial" w:hAnsi="Arial" w:cs="Arial"/>
                <w:u w:val="single"/>
              </w:rPr>
            </w:pPr>
            <w:r>
              <w:rPr>
                <w:rFonts w:ascii="Arial" w:hAnsi="Arial" w:cs="Arial"/>
                <w:u w:val="single"/>
              </w:rPr>
              <w:t>Councillors Discretionary Fund</w:t>
            </w:r>
          </w:p>
          <w:p w14:paraId="48B79C80" w14:textId="77777777" w:rsidR="00875703" w:rsidRPr="00875703" w:rsidRDefault="00875703" w:rsidP="00875703">
            <w:pPr>
              <w:rPr>
                <w:rFonts w:ascii="Arial" w:hAnsi="Arial" w:cs="Arial"/>
              </w:rPr>
            </w:pPr>
            <w:r w:rsidRPr="00875703">
              <w:rPr>
                <w:rFonts w:ascii="Arial" w:hAnsi="Arial" w:cs="Arial"/>
              </w:rPr>
              <w:t>Cllr Hallam had circulated proposals for the improvement of the access to the Glebe Field</w:t>
            </w:r>
            <w:r>
              <w:rPr>
                <w:rFonts w:ascii="Arial" w:hAnsi="Arial" w:cs="Arial"/>
              </w:rPr>
              <w:t xml:space="preserve"> which were approved</w:t>
            </w:r>
            <w:r w:rsidRPr="00875703">
              <w:rPr>
                <w:rFonts w:ascii="Arial" w:hAnsi="Arial" w:cs="Arial"/>
              </w:rPr>
              <w:t xml:space="preserve"> </w:t>
            </w:r>
            <w:r>
              <w:rPr>
                <w:rFonts w:ascii="Arial" w:hAnsi="Arial" w:cs="Arial"/>
              </w:rPr>
              <w:t xml:space="preserve">by all present </w:t>
            </w:r>
            <w:r w:rsidRPr="00875703">
              <w:rPr>
                <w:rFonts w:ascii="Arial" w:hAnsi="Arial" w:cs="Arial"/>
              </w:rPr>
              <w:t>and quotations</w:t>
            </w:r>
            <w:r>
              <w:rPr>
                <w:rFonts w:ascii="Arial" w:hAnsi="Arial" w:cs="Arial"/>
              </w:rPr>
              <w:t xml:space="preserve"> will be sought; liaison with the Diocese will be </w:t>
            </w:r>
            <w:proofErr w:type="gramStart"/>
            <w:r>
              <w:rPr>
                <w:rFonts w:ascii="Arial" w:hAnsi="Arial" w:cs="Arial"/>
              </w:rPr>
              <w:t>effected</w:t>
            </w:r>
            <w:proofErr w:type="gramEnd"/>
          </w:p>
        </w:tc>
        <w:tc>
          <w:tcPr>
            <w:tcW w:w="1083" w:type="dxa"/>
          </w:tcPr>
          <w:p w14:paraId="46FBBF21" w14:textId="77777777" w:rsidR="00042850" w:rsidRDefault="00592118" w:rsidP="00592118">
            <w:pPr>
              <w:jc w:val="center"/>
              <w:rPr>
                <w:rFonts w:ascii="Arial" w:hAnsi="Arial" w:cs="Arial"/>
              </w:rPr>
            </w:pPr>
            <w:r>
              <w:rPr>
                <w:rFonts w:ascii="Arial" w:hAnsi="Arial" w:cs="Arial"/>
              </w:rPr>
              <w:t>CL</w:t>
            </w:r>
          </w:p>
          <w:p w14:paraId="42E02CA8" w14:textId="77777777" w:rsidR="00875703" w:rsidRDefault="00875703" w:rsidP="00592118">
            <w:pPr>
              <w:jc w:val="center"/>
              <w:rPr>
                <w:rFonts w:ascii="Arial" w:hAnsi="Arial" w:cs="Arial"/>
              </w:rPr>
            </w:pPr>
          </w:p>
          <w:p w14:paraId="2D1DF070" w14:textId="77777777" w:rsidR="00875703" w:rsidRDefault="00875703" w:rsidP="00592118">
            <w:pPr>
              <w:jc w:val="center"/>
              <w:rPr>
                <w:rFonts w:ascii="Arial" w:hAnsi="Arial" w:cs="Arial"/>
              </w:rPr>
            </w:pPr>
          </w:p>
          <w:p w14:paraId="709DD67F" w14:textId="77777777" w:rsidR="00875703" w:rsidRDefault="00875703" w:rsidP="00592118">
            <w:pPr>
              <w:jc w:val="center"/>
              <w:rPr>
                <w:rFonts w:ascii="Arial" w:hAnsi="Arial" w:cs="Arial"/>
              </w:rPr>
            </w:pPr>
          </w:p>
          <w:p w14:paraId="723AAFDC" w14:textId="77777777" w:rsidR="00875703" w:rsidRDefault="00875703" w:rsidP="00592118">
            <w:pPr>
              <w:jc w:val="center"/>
              <w:rPr>
                <w:rFonts w:ascii="Arial" w:hAnsi="Arial" w:cs="Arial"/>
              </w:rPr>
            </w:pPr>
          </w:p>
          <w:p w14:paraId="50797026" w14:textId="77777777" w:rsidR="00875703" w:rsidRDefault="00875703" w:rsidP="00592118">
            <w:pPr>
              <w:jc w:val="center"/>
              <w:rPr>
                <w:rFonts w:ascii="Arial" w:hAnsi="Arial" w:cs="Arial"/>
              </w:rPr>
            </w:pPr>
          </w:p>
          <w:p w14:paraId="5DD04AED" w14:textId="77777777" w:rsidR="00875703" w:rsidRDefault="00875703" w:rsidP="00592118">
            <w:pPr>
              <w:jc w:val="center"/>
              <w:rPr>
                <w:rFonts w:ascii="Arial" w:hAnsi="Arial" w:cs="Arial"/>
              </w:rPr>
            </w:pPr>
          </w:p>
          <w:p w14:paraId="1AD7603C" w14:textId="77777777" w:rsidR="00875703" w:rsidRDefault="00875703" w:rsidP="00592118">
            <w:pPr>
              <w:jc w:val="center"/>
              <w:rPr>
                <w:rFonts w:ascii="Arial" w:hAnsi="Arial" w:cs="Arial"/>
              </w:rPr>
            </w:pPr>
          </w:p>
          <w:p w14:paraId="5393941E" w14:textId="77777777" w:rsidR="00875703" w:rsidRDefault="00875703" w:rsidP="00592118">
            <w:pPr>
              <w:jc w:val="center"/>
              <w:rPr>
                <w:rFonts w:ascii="Arial" w:hAnsi="Arial" w:cs="Arial"/>
              </w:rPr>
            </w:pPr>
          </w:p>
          <w:p w14:paraId="5FA6372F" w14:textId="77777777" w:rsidR="00875703" w:rsidRPr="0087536D" w:rsidRDefault="00875703" w:rsidP="00592118">
            <w:pPr>
              <w:jc w:val="center"/>
              <w:rPr>
                <w:rFonts w:ascii="Arial" w:hAnsi="Arial" w:cs="Arial"/>
              </w:rPr>
            </w:pPr>
            <w:r>
              <w:rPr>
                <w:rFonts w:ascii="Arial" w:hAnsi="Arial" w:cs="Arial"/>
              </w:rPr>
              <w:t>WH</w:t>
            </w:r>
          </w:p>
        </w:tc>
      </w:tr>
      <w:tr w:rsidR="00592118" w14:paraId="198C4DC5" w14:textId="77777777" w:rsidTr="00FA0CA0">
        <w:tc>
          <w:tcPr>
            <w:tcW w:w="1271" w:type="dxa"/>
          </w:tcPr>
          <w:p w14:paraId="4393A9AC" w14:textId="77777777" w:rsidR="00592118" w:rsidRPr="0087536D" w:rsidRDefault="00592118" w:rsidP="001F4E40">
            <w:pPr>
              <w:jc w:val="right"/>
              <w:rPr>
                <w:rFonts w:ascii="Arial" w:hAnsi="Arial" w:cs="Arial"/>
              </w:rPr>
            </w:pPr>
            <w:r>
              <w:rPr>
                <w:rFonts w:ascii="Arial" w:hAnsi="Arial" w:cs="Arial"/>
              </w:rPr>
              <w:t>(c)</w:t>
            </w:r>
          </w:p>
        </w:tc>
        <w:tc>
          <w:tcPr>
            <w:tcW w:w="6662" w:type="dxa"/>
          </w:tcPr>
          <w:p w14:paraId="12E10ADF" w14:textId="77777777" w:rsidR="00592118" w:rsidRDefault="00592118" w:rsidP="00143F0B">
            <w:pPr>
              <w:rPr>
                <w:rFonts w:ascii="Arial" w:hAnsi="Arial" w:cs="Arial"/>
                <w:u w:val="single"/>
              </w:rPr>
            </w:pPr>
            <w:r>
              <w:rPr>
                <w:rFonts w:ascii="Arial" w:hAnsi="Arial" w:cs="Arial"/>
                <w:u w:val="single"/>
              </w:rPr>
              <w:t>To Confirm Payments and the Signing of Cheques</w:t>
            </w:r>
          </w:p>
          <w:p w14:paraId="5E6AC941" w14:textId="77777777" w:rsidR="00592118" w:rsidRPr="00592118" w:rsidRDefault="00592118" w:rsidP="00143F0B">
            <w:pPr>
              <w:rPr>
                <w:rFonts w:ascii="Arial" w:hAnsi="Arial" w:cs="Arial"/>
              </w:rPr>
            </w:pPr>
            <w:r w:rsidRPr="00592118">
              <w:rPr>
                <w:rFonts w:ascii="Arial" w:hAnsi="Arial" w:cs="Arial"/>
              </w:rPr>
              <w:t>These were approved.</w:t>
            </w:r>
          </w:p>
          <w:p w14:paraId="41B79DF3" w14:textId="77777777" w:rsidR="00592118" w:rsidRDefault="00592118" w:rsidP="00143F0B">
            <w:pPr>
              <w:rPr>
                <w:rFonts w:ascii="Arial" w:hAnsi="Arial" w:cs="Arial"/>
                <w:u w:val="single"/>
              </w:rPr>
            </w:pPr>
            <w:r>
              <w:rPr>
                <w:rFonts w:ascii="Arial" w:hAnsi="Arial" w:cs="Arial"/>
              </w:rPr>
              <w:t xml:space="preserve">HMRC are suggesting there is a problem with the </w:t>
            </w:r>
            <w:r w:rsidR="00875703">
              <w:rPr>
                <w:rFonts w:ascii="Arial" w:hAnsi="Arial" w:cs="Arial"/>
              </w:rPr>
              <w:t xml:space="preserve">Council’s </w:t>
            </w:r>
            <w:r>
              <w:rPr>
                <w:rFonts w:ascii="Arial" w:hAnsi="Arial" w:cs="Arial"/>
              </w:rPr>
              <w:t>PAYE.  Dealing with the discrepancy is in hand.  Details to be circulated to Councillors</w:t>
            </w:r>
          </w:p>
        </w:tc>
        <w:tc>
          <w:tcPr>
            <w:tcW w:w="1083" w:type="dxa"/>
          </w:tcPr>
          <w:p w14:paraId="3C335D3A" w14:textId="77777777" w:rsidR="00592118" w:rsidRDefault="00592118" w:rsidP="00592118">
            <w:pPr>
              <w:jc w:val="center"/>
              <w:rPr>
                <w:rFonts w:ascii="Arial" w:hAnsi="Arial" w:cs="Arial"/>
              </w:rPr>
            </w:pPr>
          </w:p>
        </w:tc>
      </w:tr>
      <w:tr w:rsidR="00042850" w14:paraId="6918FCB7" w14:textId="77777777" w:rsidTr="00FA0CA0">
        <w:tc>
          <w:tcPr>
            <w:tcW w:w="1271" w:type="dxa"/>
          </w:tcPr>
          <w:p w14:paraId="36902DEC" w14:textId="77777777" w:rsidR="00042850" w:rsidRPr="0087536D" w:rsidRDefault="00875703" w:rsidP="001F4E40">
            <w:pPr>
              <w:jc w:val="right"/>
              <w:rPr>
                <w:rFonts w:ascii="Arial" w:hAnsi="Arial" w:cs="Arial"/>
              </w:rPr>
            </w:pPr>
            <w:r>
              <w:rPr>
                <w:rFonts w:ascii="Arial" w:hAnsi="Arial" w:cs="Arial"/>
              </w:rPr>
              <w:t>(d</w:t>
            </w:r>
            <w:r w:rsidR="00395765" w:rsidRPr="0087536D">
              <w:rPr>
                <w:rFonts w:ascii="Arial" w:hAnsi="Arial" w:cs="Arial"/>
              </w:rPr>
              <w:t>)</w:t>
            </w:r>
          </w:p>
        </w:tc>
        <w:tc>
          <w:tcPr>
            <w:tcW w:w="6662" w:type="dxa"/>
          </w:tcPr>
          <w:p w14:paraId="543E88C8" w14:textId="77777777" w:rsidR="005E3D84" w:rsidRPr="0087536D" w:rsidRDefault="005E3D84" w:rsidP="005E3D84">
            <w:pPr>
              <w:rPr>
                <w:rFonts w:ascii="Arial" w:hAnsi="Arial" w:cs="Arial"/>
                <w:color w:val="7030A0"/>
                <w:u w:val="single"/>
              </w:rPr>
            </w:pPr>
            <w:r w:rsidRPr="0087536D">
              <w:rPr>
                <w:rFonts w:ascii="Arial" w:hAnsi="Arial" w:cs="Arial"/>
                <w:u w:val="single"/>
              </w:rPr>
              <w:t xml:space="preserve">Banking and accounting arrangements </w:t>
            </w:r>
            <w:r w:rsidRPr="0087536D">
              <w:rPr>
                <w:rFonts w:ascii="Arial" w:hAnsi="Arial" w:cs="Arial"/>
                <w:color w:val="7030A0"/>
                <w:u w:val="single"/>
              </w:rPr>
              <w:t xml:space="preserve"> </w:t>
            </w:r>
          </w:p>
          <w:p w14:paraId="7E123685" w14:textId="77777777" w:rsidR="000B41DB" w:rsidRPr="0087536D" w:rsidRDefault="00875703" w:rsidP="005E3D84">
            <w:pPr>
              <w:rPr>
                <w:rFonts w:ascii="Arial" w:hAnsi="Arial" w:cs="Arial"/>
              </w:rPr>
            </w:pPr>
            <w:r>
              <w:rPr>
                <w:rFonts w:ascii="Arial" w:hAnsi="Arial" w:cs="Arial"/>
              </w:rPr>
              <w:t xml:space="preserve">A </w:t>
            </w:r>
            <w:proofErr w:type="gramStart"/>
            <w:r>
              <w:rPr>
                <w:rFonts w:ascii="Arial" w:hAnsi="Arial" w:cs="Arial"/>
              </w:rPr>
              <w:t>comprehensive lists of services</w:t>
            </w:r>
            <w:proofErr w:type="gramEnd"/>
            <w:r>
              <w:rPr>
                <w:rFonts w:ascii="Arial" w:hAnsi="Arial" w:cs="Arial"/>
              </w:rPr>
              <w:t xml:space="preserve"> offered by several banks had been circulated and was discussed.  A short list of Unity Trust and </w:t>
            </w:r>
            <w:proofErr w:type="spellStart"/>
            <w:r>
              <w:rPr>
                <w:rFonts w:ascii="Arial" w:hAnsi="Arial" w:cs="Arial"/>
              </w:rPr>
              <w:t>Triodos</w:t>
            </w:r>
            <w:proofErr w:type="spellEnd"/>
            <w:r>
              <w:rPr>
                <w:rFonts w:ascii="Arial" w:hAnsi="Arial" w:cs="Arial"/>
              </w:rPr>
              <w:t xml:space="preserve"> Banks was agreed will be investigated further to assist the choice of the best fit for the Council to enable online banking.</w:t>
            </w:r>
          </w:p>
        </w:tc>
        <w:tc>
          <w:tcPr>
            <w:tcW w:w="1083" w:type="dxa"/>
          </w:tcPr>
          <w:p w14:paraId="1BC292AA" w14:textId="77777777" w:rsidR="00875703" w:rsidRDefault="00875703" w:rsidP="00875703">
            <w:pPr>
              <w:jc w:val="center"/>
              <w:rPr>
                <w:rFonts w:ascii="Arial" w:hAnsi="Arial" w:cs="Arial"/>
              </w:rPr>
            </w:pPr>
          </w:p>
          <w:p w14:paraId="12815176" w14:textId="77777777" w:rsidR="000B41DB" w:rsidRPr="0087536D" w:rsidRDefault="005E3D84" w:rsidP="00875703">
            <w:pPr>
              <w:jc w:val="center"/>
              <w:rPr>
                <w:rFonts w:ascii="Arial" w:hAnsi="Arial" w:cs="Arial"/>
              </w:rPr>
            </w:pPr>
            <w:r w:rsidRPr="0087536D">
              <w:rPr>
                <w:rFonts w:ascii="Arial" w:hAnsi="Arial" w:cs="Arial"/>
              </w:rPr>
              <w:t>YT</w:t>
            </w:r>
          </w:p>
          <w:p w14:paraId="061EDD35" w14:textId="77777777" w:rsidR="000B41DB" w:rsidRPr="0087536D" w:rsidRDefault="000B41DB">
            <w:pPr>
              <w:rPr>
                <w:rFonts w:ascii="Arial" w:hAnsi="Arial" w:cs="Arial"/>
              </w:rPr>
            </w:pPr>
          </w:p>
        </w:tc>
      </w:tr>
      <w:tr w:rsidR="005B0B7C" w14:paraId="3FDFC31C" w14:textId="77777777" w:rsidTr="00FA0CA0">
        <w:tc>
          <w:tcPr>
            <w:tcW w:w="1271" w:type="dxa"/>
          </w:tcPr>
          <w:p w14:paraId="7EA3D6BD" w14:textId="77777777" w:rsidR="005B0B7C" w:rsidRPr="0087536D" w:rsidRDefault="005B0B7C" w:rsidP="001F4E40">
            <w:pPr>
              <w:jc w:val="right"/>
              <w:rPr>
                <w:rFonts w:ascii="Arial" w:hAnsi="Arial" w:cs="Arial"/>
              </w:rPr>
            </w:pPr>
          </w:p>
        </w:tc>
        <w:tc>
          <w:tcPr>
            <w:tcW w:w="6662" w:type="dxa"/>
          </w:tcPr>
          <w:p w14:paraId="6E71FDD4" w14:textId="77777777" w:rsidR="000B41DB" w:rsidRPr="0087536D" w:rsidRDefault="000B41DB" w:rsidP="007E2CEB">
            <w:pPr>
              <w:rPr>
                <w:rFonts w:ascii="Arial" w:hAnsi="Arial" w:cs="Arial"/>
              </w:rPr>
            </w:pPr>
          </w:p>
        </w:tc>
        <w:tc>
          <w:tcPr>
            <w:tcW w:w="1083" w:type="dxa"/>
          </w:tcPr>
          <w:p w14:paraId="2623A0E2" w14:textId="77777777" w:rsidR="005B0B7C" w:rsidRPr="0087536D" w:rsidRDefault="005B0B7C">
            <w:pPr>
              <w:rPr>
                <w:rFonts w:ascii="Arial" w:hAnsi="Arial" w:cs="Arial"/>
              </w:rPr>
            </w:pPr>
          </w:p>
        </w:tc>
      </w:tr>
      <w:tr w:rsidR="00640620" w14:paraId="39ED3321" w14:textId="77777777" w:rsidTr="00FA0CA0">
        <w:tc>
          <w:tcPr>
            <w:tcW w:w="1271" w:type="dxa"/>
          </w:tcPr>
          <w:p w14:paraId="064CEE2E" w14:textId="77777777" w:rsidR="00640620" w:rsidRPr="0087536D" w:rsidRDefault="00EC0C38" w:rsidP="00640620">
            <w:pPr>
              <w:rPr>
                <w:rFonts w:ascii="Arial" w:hAnsi="Arial" w:cs="Arial"/>
              </w:rPr>
            </w:pPr>
            <w:r>
              <w:rPr>
                <w:rFonts w:ascii="Arial" w:hAnsi="Arial" w:cs="Arial"/>
              </w:rPr>
              <w:t>7</w:t>
            </w:r>
          </w:p>
        </w:tc>
        <w:tc>
          <w:tcPr>
            <w:tcW w:w="6662" w:type="dxa"/>
          </w:tcPr>
          <w:p w14:paraId="505A087E" w14:textId="77777777" w:rsidR="00E07FE7" w:rsidRDefault="00640620" w:rsidP="00E07FE7">
            <w:pPr>
              <w:rPr>
                <w:rFonts w:ascii="Arial" w:hAnsi="Arial" w:cs="Arial"/>
                <w:b/>
              </w:rPr>
            </w:pPr>
            <w:r w:rsidRPr="0087536D">
              <w:rPr>
                <w:rFonts w:ascii="Arial" w:hAnsi="Arial" w:cs="Arial"/>
                <w:b/>
              </w:rPr>
              <w:t>Planning</w:t>
            </w:r>
            <w:r w:rsidR="00875703">
              <w:rPr>
                <w:rFonts w:ascii="Arial" w:hAnsi="Arial" w:cs="Arial"/>
                <w:b/>
              </w:rPr>
              <w:t xml:space="preserve">       </w:t>
            </w:r>
          </w:p>
          <w:p w14:paraId="2904A2F1" w14:textId="77777777" w:rsidR="00640620" w:rsidRPr="00875703" w:rsidRDefault="00875703" w:rsidP="00E07FE7">
            <w:pPr>
              <w:rPr>
                <w:rFonts w:ascii="Arial" w:hAnsi="Arial" w:cs="Arial"/>
              </w:rPr>
            </w:pPr>
            <w:r>
              <w:rPr>
                <w:rFonts w:ascii="Arial" w:hAnsi="Arial" w:cs="Arial"/>
                <w:b/>
              </w:rPr>
              <w:t>(</w:t>
            </w:r>
            <w:r>
              <w:rPr>
                <w:rFonts w:ascii="Arial" w:hAnsi="Arial" w:cs="Arial"/>
              </w:rPr>
              <w:t>This item was taken early in the meeting to ensure it was not affected by any time out.)</w:t>
            </w:r>
          </w:p>
        </w:tc>
        <w:tc>
          <w:tcPr>
            <w:tcW w:w="1083" w:type="dxa"/>
          </w:tcPr>
          <w:p w14:paraId="31EBB0DF" w14:textId="77777777" w:rsidR="00640620" w:rsidRPr="0087536D" w:rsidRDefault="00640620" w:rsidP="00640620">
            <w:pPr>
              <w:rPr>
                <w:rFonts w:ascii="Arial" w:hAnsi="Arial" w:cs="Arial"/>
              </w:rPr>
            </w:pPr>
          </w:p>
        </w:tc>
      </w:tr>
      <w:tr w:rsidR="00446E89" w14:paraId="3B0CD130" w14:textId="77777777" w:rsidTr="00FA0CA0">
        <w:tc>
          <w:tcPr>
            <w:tcW w:w="1271" w:type="dxa"/>
          </w:tcPr>
          <w:p w14:paraId="5BCF43D7" w14:textId="77777777" w:rsidR="00446E89" w:rsidRPr="0087536D" w:rsidRDefault="00446E89" w:rsidP="00446E89">
            <w:pPr>
              <w:jc w:val="right"/>
              <w:rPr>
                <w:rFonts w:ascii="Arial" w:hAnsi="Arial" w:cs="Arial"/>
              </w:rPr>
            </w:pPr>
            <w:r>
              <w:rPr>
                <w:rFonts w:ascii="Arial" w:hAnsi="Arial" w:cs="Arial"/>
              </w:rPr>
              <w:t>(</w:t>
            </w:r>
            <w:proofErr w:type="spellStart"/>
            <w:r>
              <w:rPr>
                <w:rFonts w:ascii="Arial" w:hAnsi="Arial" w:cs="Arial"/>
              </w:rPr>
              <w:t>i</w:t>
            </w:r>
            <w:proofErr w:type="spellEnd"/>
            <w:r>
              <w:rPr>
                <w:rFonts w:ascii="Arial" w:hAnsi="Arial" w:cs="Arial"/>
              </w:rPr>
              <w:t>)</w:t>
            </w:r>
          </w:p>
        </w:tc>
        <w:tc>
          <w:tcPr>
            <w:tcW w:w="6662" w:type="dxa"/>
          </w:tcPr>
          <w:p w14:paraId="396A7A8E" w14:textId="77777777" w:rsidR="00446E89" w:rsidRPr="0087536D" w:rsidRDefault="00446E89" w:rsidP="00640620">
            <w:pPr>
              <w:rPr>
                <w:rFonts w:ascii="Arial" w:hAnsi="Arial" w:cs="Arial"/>
                <w:b/>
              </w:rPr>
            </w:pPr>
            <w:r>
              <w:rPr>
                <w:rFonts w:ascii="Arial" w:hAnsi="Arial" w:cs="Arial"/>
                <w:b/>
              </w:rPr>
              <w:t>Updates</w:t>
            </w:r>
          </w:p>
        </w:tc>
        <w:tc>
          <w:tcPr>
            <w:tcW w:w="1083" w:type="dxa"/>
          </w:tcPr>
          <w:p w14:paraId="44EC5F32" w14:textId="77777777" w:rsidR="00446E89" w:rsidRPr="0087536D" w:rsidRDefault="00446E89" w:rsidP="00640620">
            <w:pPr>
              <w:rPr>
                <w:rFonts w:ascii="Arial" w:hAnsi="Arial" w:cs="Arial"/>
              </w:rPr>
            </w:pPr>
          </w:p>
        </w:tc>
      </w:tr>
      <w:tr w:rsidR="00446E89" w14:paraId="64FE07F7" w14:textId="77777777" w:rsidTr="00FA0CA0">
        <w:tc>
          <w:tcPr>
            <w:tcW w:w="1271" w:type="dxa"/>
          </w:tcPr>
          <w:p w14:paraId="75C1F7F9" w14:textId="77777777" w:rsidR="00446E89" w:rsidRDefault="00446E89" w:rsidP="00446E89">
            <w:pPr>
              <w:jc w:val="right"/>
              <w:rPr>
                <w:rFonts w:ascii="Arial" w:hAnsi="Arial" w:cs="Arial"/>
              </w:rPr>
            </w:pPr>
          </w:p>
        </w:tc>
        <w:tc>
          <w:tcPr>
            <w:tcW w:w="6662" w:type="dxa"/>
          </w:tcPr>
          <w:p w14:paraId="2D530DFC" w14:textId="77777777" w:rsidR="00446E89" w:rsidRPr="00446E89" w:rsidRDefault="00446E89" w:rsidP="00640620">
            <w:pPr>
              <w:rPr>
                <w:rFonts w:ascii="Arial" w:hAnsi="Arial" w:cs="Arial"/>
              </w:rPr>
            </w:pPr>
            <w:r>
              <w:rPr>
                <w:rFonts w:ascii="Arial" w:hAnsi="Arial" w:cs="Arial"/>
                <w:u w:val="single"/>
              </w:rPr>
              <w:t xml:space="preserve">Planning Application </w:t>
            </w:r>
            <w:r w:rsidRPr="00446E89">
              <w:rPr>
                <w:rFonts w:ascii="Arial" w:hAnsi="Arial" w:cs="Arial"/>
                <w:u w:val="single"/>
              </w:rPr>
              <w:t>20/02555/FUL</w:t>
            </w:r>
            <w:r>
              <w:rPr>
                <w:rFonts w:ascii="Arial" w:hAnsi="Arial" w:cs="Arial"/>
                <w:u w:val="single"/>
              </w:rPr>
              <w:t xml:space="preserve"> </w:t>
            </w:r>
            <w:r w:rsidRPr="00446E89">
              <w:rPr>
                <w:rFonts w:ascii="Arial" w:hAnsi="Arial" w:cs="Arial"/>
              </w:rPr>
              <w:t>– Approved by B&amp;NES</w:t>
            </w:r>
          </w:p>
          <w:p w14:paraId="664C4035" w14:textId="77777777" w:rsidR="00446E89" w:rsidRPr="00446E89" w:rsidRDefault="00446E89" w:rsidP="00640620">
            <w:pPr>
              <w:rPr>
                <w:rFonts w:ascii="Arial" w:hAnsi="Arial" w:cs="Arial"/>
              </w:rPr>
            </w:pPr>
            <w:r>
              <w:rPr>
                <w:rFonts w:ascii="Arial" w:hAnsi="Arial" w:cs="Arial"/>
                <w:u w:val="single"/>
              </w:rPr>
              <w:t>Planning Application 20/01408/VAR</w:t>
            </w:r>
            <w:r>
              <w:rPr>
                <w:rFonts w:ascii="Arial" w:hAnsi="Arial" w:cs="Arial"/>
              </w:rPr>
              <w:t xml:space="preserve"> – Planning committee decision is now three weeks late</w:t>
            </w:r>
            <w:r w:rsidR="00E07FE7">
              <w:rPr>
                <w:rFonts w:ascii="Arial" w:hAnsi="Arial" w:cs="Arial"/>
              </w:rPr>
              <w:t>.</w:t>
            </w:r>
          </w:p>
        </w:tc>
        <w:tc>
          <w:tcPr>
            <w:tcW w:w="1083" w:type="dxa"/>
          </w:tcPr>
          <w:p w14:paraId="16480BEC" w14:textId="77777777" w:rsidR="00446E89" w:rsidRPr="0087536D" w:rsidRDefault="00446E89" w:rsidP="00640620">
            <w:pPr>
              <w:rPr>
                <w:rFonts w:ascii="Arial" w:hAnsi="Arial" w:cs="Arial"/>
              </w:rPr>
            </w:pPr>
          </w:p>
        </w:tc>
      </w:tr>
      <w:tr w:rsidR="00E07FE7" w14:paraId="24E8C5BC" w14:textId="77777777" w:rsidTr="00FA0CA0">
        <w:tc>
          <w:tcPr>
            <w:tcW w:w="1271" w:type="dxa"/>
          </w:tcPr>
          <w:p w14:paraId="00848785" w14:textId="77777777" w:rsidR="00E07FE7" w:rsidRDefault="00E07FE7" w:rsidP="00446E89">
            <w:pPr>
              <w:jc w:val="right"/>
              <w:rPr>
                <w:rFonts w:ascii="Arial" w:hAnsi="Arial" w:cs="Arial"/>
              </w:rPr>
            </w:pPr>
            <w:r>
              <w:rPr>
                <w:rFonts w:ascii="Arial" w:hAnsi="Arial" w:cs="Arial"/>
              </w:rPr>
              <w:t>(ii)</w:t>
            </w:r>
          </w:p>
        </w:tc>
        <w:tc>
          <w:tcPr>
            <w:tcW w:w="6662" w:type="dxa"/>
          </w:tcPr>
          <w:p w14:paraId="774FA54C" w14:textId="77777777" w:rsidR="00E07FE7" w:rsidRPr="00E07FE7" w:rsidRDefault="00E07FE7" w:rsidP="00640620">
            <w:pPr>
              <w:rPr>
                <w:rFonts w:ascii="Arial" w:hAnsi="Arial" w:cs="Arial"/>
                <w:b/>
              </w:rPr>
            </w:pPr>
            <w:r w:rsidRPr="00E07FE7">
              <w:rPr>
                <w:rFonts w:ascii="Arial" w:hAnsi="Arial" w:cs="Arial"/>
                <w:b/>
              </w:rPr>
              <w:t>New Applications</w:t>
            </w:r>
          </w:p>
        </w:tc>
        <w:tc>
          <w:tcPr>
            <w:tcW w:w="1083" w:type="dxa"/>
          </w:tcPr>
          <w:p w14:paraId="4585465A" w14:textId="77777777" w:rsidR="00E07FE7" w:rsidRPr="0087536D" w:rsidRDefault="00E07FE7" w:rsidP="00640620">
            <w:pPr>
              <w:rPr>
                <w:rFonts w:ascii="Arial" w:hAnsi="Arial" w:cs="Arial"/>
              </w:rPr>
            </w:pPr>
          </w:p>
        </w:tc>
      </w:tr>
      <w:tr w:rsidR="00446E89" w14:paraId="5DB0B257" w14:textId="77777777" w:rsidTr="00FA0CA0">
        <w:tc>
          <w:tcPr>
            <w:tcW w:w="1271" w:type="dxa"/>
          </w:tcPr>
          <w:p w14:paraId="10F68B60" w14:textId="77777777" w:rsidR="00446E89" w:rsidRPr="0087536D" w:rsidRDefault="00446E89" w:rsidP="00446E89">
            <w:pPr>
              <w:jc w:val="right"/>
              <w:rPr>
                <w:rFonts w:ascii="Arial" w:hAnsi="Arial" w:cs="Arial"/>
              </w:rPr>
            </w:pPr>
            <w:r>
              <w:rPr>
                <w:rFonts w:ascii="Arial" w:hAnsi="Arial" w:cs="Arial"/>
              </w:rPr>
              <w:t>(a)</w:t>
            </w:r>
          </w:p>
        </w:tc>
        <w:tc>
          <w:tcPr>
            <w:tcW w:w="6662" w:type="dxa"/>
          </w:tcPr>
          <w:p w14:paraId="5D4D9FB0" w14:textId="77777777" w:rsidR="00446E89" w:rsidRDefault="00446E89" w:rsidP="00640620">
            <w:pPr>
              <w:rPr>
                <w:rFonts w:ascii="Arial" w:hAnsi="Arial" w:cs="Arial"/>
                <w:u w:val="single"/>
              </w:rPr>
            </w:pPr>
            <w:r w:rsidRPr="00446E89">
              <w:rPr>
                <w:rFonts w:ascii="Arial" w:hAnsi="Arial" w:cs="Arial"/>
                <w:u w:val="single"/>
              </w:rPr>
              <w:t>Planning Application 20/02911/TCA</w:t>
            </w:r>
          </w:p>
          <w:p w14:paraId="05F41D86" w14:textId="77777777" w:rsidR="00446E89" w:rsidRPr="00446E89" w:rsidRDefault="00446E89" w:rsidP="00640620">
            <w:pPr>
              <w:rPr>
                <w:rFonts w:ascii="Arial" w:hAnsi="Arial" w:cs="Arial"/>
              </w:rPr>
            </w:pPr>
            <w:r>
              <w:rPr>
                <w:rFonts w:ascii="Arial" w:hAnsi="Arial" w:cs="Arial"/>
              </w:rPr>
              <w:t>A</w:t>
            </w:r>
            <w:r w:rsidR="00E07FE7">
              <w:rPr>
                <w:rFonts w:ascii="Arial" w:hAnsi="Arial" w:cs="Arial"/>
              </w:rPr>
              <w:t>pproved</w:t>
            </w:r>
            <w:r>
              <w:rPr>
                <w:rFonts w:ascii="Arial" w:hAnsi="Arial" w:cs="Arial"/>
              </w:rPr>
              <w:t xml:space="preserve"> unanimously</w:t>
            </w:r>
          </w:p>
        </w:tc>
        <w:tc>
          <w:tcPr>
            <w:tcW w:w="1083" w:type="dxa"/>
          </w:tcPr>
          <w:p w14:paraId="011D5774" w14:textId="77777777" w:rsidR="00446E89" w:rsidRPr="0087536D" w:rsidRDefault="00446E89" w:rsidP="00640620">
            <w:pPr>
              <w:rPr>
                <w:rFonts w:ascii="Arial" w:hAnsi="Arial" w:cs="Arial"/>
              </w:rPr>
            </w:pPr>
          </w:p>
        </w:tc>
      </w:tr>
      <w:tr w:rsidR="000B41DB" w14:paraId="7ED37139" w14:textId="77777777" w:rsidTr="00FA0CA0">
        <w:tc>
          <w:tcPr>
            <w:tcW w:w="1271" w:type="dxa"/>
          </w:tcPr>
          <w:p w14:paraId="5EB68C18" w14:textId="77777777" w:rsidR="000B41DB" w:rsidRPr="0087536D" w:rsidRDefault="00E07FE7" w:rsidP="000B41DB">
            <w:pPr>
              <w:jc w:val="right"/>
              <w:rPr>
                <w:rFonts w:ascii="Arial" w:hAnsi="Arial" w:cs="Arial"/>
              </w:rPr>
            </w:pPr>
            <w:r>
              <w:rPr>
                <w:rFonts w:ascii="Arial" w:hAnsi="Arial" w:cs="Arial"/>
              </w:rPr>
              <w:t>(b</w:t>
            </w:r>
            <w:r w:rsidR="000B41DB" w:rsidRPr="0087536D">
              <w:rPr>
                <w:rFonts w:ascii="Arial" w:hAnsi="Arial" w:cs="Arial"/>
              </w:rPr>
              <w:t>)</w:t>
            </w:r>
          </w:p>
        </w:tc>
        <w:tc>
          <w:tcPr>
            <w:tcW w:w="6662" w:type="dxa"/>
          </w:tcPr>
          <w:p w14:paraId="1C296DE1" w14:textId="77777777" w:rsidR="005E3D84" w:rsidRDefault="005E3D84" w:rsidP="005E3D84">
            <w:pPr>
              <w:rPr>
                <w:rFonts w:ascii="Arial" w:hAnsi="Arial" w:cs="Arial"/>
                <w:bCs/>
              </w:rPr>
            </w:pPr>
            <w:r w:rsidRPr="0087536D">
              <w:rPr>
                <w:rFonts w:ascii="Arial" w:hAnsi="Arial" w:cs="Arial"/>
                <w:u w:val="single"/>
              </w:rPr>
              <w:t xml:space="preserve">Planning Application </w:t>
            </w:r>
            <w:r w:rsidR="00E07FE7">
              <w:rPr>
                <w:rFonts w:ascii="Arial" w:hAnsi="Arial" w:cs="Arial"/>
                <w:bCs/>
                <w:u w:val="single"/>
              </w:rPr>
              <w:t>20/02903/FUL</w:t>
            </w:r>
            <w:r w:rsidR="00E07FE7">
              <w:rPr>
                <w:rFonts w:ascii="Arial" w:hAnsi="Arial" w:cs="Arial"/>
                <w:bCs/>
              </w:rPr>
              <w:t xml:space="preserve"> – Ubley Wood</w:t>
            </w:r>
          </w:p>
          <w:p w14:paraId="7C691F8F" w14:textId="77777777" w:rsidR="000B41DB" w:rsidRPr="0087536D" w:rsidRDefault="00E07FE7" w:rsidP="00E07FE7">
            <w:pPr>
              <w:rPr>
                <w:rFonts w:ascii="Arial" w:hAnsi="Arial" w:cs="Arial"/>
                <w:b/>
                <w:u w:val="single"/>
              </w:rPr>
            </w:pPr>
            <w:r>
              <w:rPr>
                <w:rFonts w:ascii="Arial" w:hAnsi="Arial" w:cs="Arial"/>
                <w:bCs/>
              </w:rPr>
              <w:t>Approved unanimously</w:t>
            </w:r>
          </w:p>
        </w:tc>
        <w:tc>
          <w:tcPr>
            <w:tcW w:w="1083" w:type="dxa"/>
          </w:tcPr>
          <w:p w14:paraId="67ECB472" w14:textId="77777777" w:rsidR="000B41DB" w:rsidRPr="0087536D" w:rsidRDefault="000B41DB" w:rsidP="00640620">
            <w:pPr>
              <w:rPr>
                <w:rFonts w:ascii="Arial" w:hAnsi="Arial" w:cs="Arial"/>
              </w:rPr>
            </w:pPr>
          </w:p>
        </w:tc>
      </w:tr>
      <w:tr w:rsidR="00A5363C" w14:paraId="2C8DE61E" w14:textId="77777777" w:rsidTr="00FA0CA0">
        <w:tc>
          <w:tcPr>
            <w:tcW w:w="1271" w:type="dxa"/>
          </w:tcPr>
          <w:p w14:paraId="10AB828F" w14:textId="77777777" w:rsidR="00A5363C" w:rsidRPr="0087536D" w:rsidRDefault="00E07FE7" w:rsidP="000B41DB">
            <w:pPr>
              <w:jc w:val="right"/>
              <w:rPr>
                <w:rFonts w:ascii="Arial" w:hAnsi="Arial" w:cs="Arial"/>
              </w:rPr>
            </w:pPr>
            <w:r>
              <w:rPr>
                <w:rFonts w:ascii="Arial" w:hAnsi="Arial" w:cs="Arial"/>
              </w:rPr>
              <w:t>(c</w:t>
            </w:r>
            <w:r w:rsidR="00A5363C" w:rsidRPr="0087536D">
              <w:rPr>
                <w:rFonts w:ascii="Arial" w:hAnsi="Arial" w:cs="Arial"/>
              </w:rPr>
              <w:t>)</w:t>
            </w:r>
          </w:p>
        </w:tc>
        <w:tc>
          <w:tcPr>
            <w:tcW w:w="6662" w:type="dxa"/>
          </w:tcPr>
          <w:p w14:paraId="1EBC5C54" w14:textId="77777777" w:rsidR="005E3D84" w:rsidRPr="00E07FE7" w:rsidRDefault="005E3D84" w:rsidP="005E3D84">
            <w:pPr>
              <w:rPr>
                <w:rFonts w:ascii="Arial" w:hAnsi="Arial" w:cs="Arial"/>
                <w:b/>
              </w:rPr>
            </w:pPr>
            <w:r w:rsidRPr="0087536D">
              <w:rPr>
                <w:rFonts w:ascii="Arial" w:hAnsi="Arial" w:cs="Arial"/>
                <w:bCs/>
                <w:u w:val="single"/>
              </w:rPr>
              <w:t>Planning Application 20/02</w:t>
            </w:r>
            <w:r w:rsidR="00E07FE7">
              <w:rPr>
                <w:rFonts w:ascii="Arial" w:hAnsi="Arial" w:cs="Arial"/>
                <w:bCs/>
                <w:u w:val="single"/>
              </w:rPr>
              <w:t>909/FUL</w:t>
            </w:r>
            <w:r w:rsidR="00E07FE7">
              <w:rPr>
                <w:rFonts w:ascii="Arial" w:hAnsi="Arial" w:cs="Arial"/>
                <w:bCs/>
              </w:rPr>
              <w:t xml:space="preserve"> – Corner Cottage</w:t>
            </w:r>
          </w:p>
          <w:p w14:paraId="3B2EB4B8" w14:textId="77777777" w:rsidR="006D7B38" w:rsidRDefault="00E07FE7" w:rsidP="0087536D">
            <w:pPr>
              <w:rPr>
                <w:rFonts w:ascii="Arial" w:hAnsi="Arial" w:cs="Arial"/>
              </w:rPr>
            </w:pPr>
            <w:r>
              <w:rPr>
                <w:rFonts w:ascii="Arial" w:hAnsi="Arial" w:cs="Arial"/>
              </w:rPr>
              <w:t>Revised plans were submitted on the day of the meeting and were discussed.</w:t>
            </w:r>
          </w:p>
          <w:p w14:paraId="09D7C526" w14:textId="77777777" w:rsidR="00E07FE7" w:rsidRPr="0087536D" w:rsidRDefault="00E07FE7" w:rsidP="0087536D">
            <w:pPr>
              <w:rPr>
                <w:rFonts w:ascii="Arial" w:hAnsi="Arial" w:cs="Arial"/>
              </w:rPr>
            </w:pPr>
            <w:r>
              <w:rPr>
                <w:rFonts w:ascii="Arial" w:hAnsi="Arial" w:cs="Arial"/>
              </w:rPr>
              <w:t>The Council agreed unanimously to object on four grounds</w:t>
            </w:r>
          </w:p>
        </w:tc>
        <w:tc>
          <w:tcPr>
            <w:tcW w:w="1083" w:type="dxa"/>
          </w:tcPr>
          <w:p w14:paraId="35B2EF2A" w14:textId="77777777" w:rsidR="00A5363C" w:rsidRPr="0087536D" w:rsidRDefault="00A5363C" w:rsidP="00640620">
            <w:pPr>
              <w:rPr>
                <w:rFonts w:ascii="Arial" w:hAnsi="Arial" w:cs="Arial"/>
              </w:rPr>
            </w:pPr>
          </w:p>
        </w:tc>
      </w:tr>
      <w:tr w:rsidR="0087536D" w14:paraId="4FE4018C" w14:textId="77777777" w:rsidTr="00FA0CA0">
        <w:tc>
          <w:tcPr>
            <w:tcW w:w="1271" w:type="dxa"/>
          </w:tcPr>
          <w:p w14:paraId="5AC1C7CA" w14:textId="77777777" w:rsidR="0087536D" w:rsidRPr="0087536D" w:rsidRDefault="00E07FE7" w:rsidP="000B41DB">
            <w:pPr>
              <w:jc w:val="right"/>
              <w:rPr>
                <w:rFonts w:ascii="Arial" w:hAnsi="Arial" w:cs="Arial"/>
              </w:rPr>
            </w:pPr>
            <w:r>
              <w:rPr>
                <w:rFonts w:ascii="Arial" w:hAnsi="Arial" w:cs="Arial"/>
              </w:rPr>
              <w:t>(iii)</w:t>
            </w:r>
          </w:p>
        </w:tc>
        <w:tc>
          <w:tcPr>
            <w:tcW w:w="6662" w:type="dxa"/>
          </w:tcPr>
          <w:p w14:paraId="571A87BE" w14:textId="77777777" w:rsidR="0087536D" w:rsidRPr="00E07FE7" w:rsidRDefault="00E07FE7" w:rsidP="005E3D84">
            <w:pPr>
              <w:rPr>
                <w:rFonts w:ascii="Arial" w:hAnsi="Arial" w:cs="Arial"/>
                <w:b/>
                <w:bCs/>
              </w:rPr>
            </w:pPr>
            <w:r w:rsidRPr="00E07FE7">
              <w:rPr>
                <w:rFonts w:ascii="Arial" w:hAnsi="Arial" w:cs="Arial"/>
                <w:b/>
                <w:bCs/>
              </w:rPr>
              <w:t>Local Partial Plan Update</w:t>
            </w:r>
          </w:p>
        </w:tc>
        <w:tc>
          <w:tcPr>
            <w:tcW w:w="1083" w:type="dxa"/>
          </w:tcPr>
          <w:p w14:paraId="2FD66B6D" w14:textId="77777777" w:rsidR="0087536D" w:rsidRPr="0087536D" w:rsidRDefault="0087536D" w:rsidP="00640620">
            <w:pPr>
              <w:rPr>
                <w:rFonts w:ascii="Arial" w:hAnsi="Arial" w:cs="Arial"/>
              </w:rPr>
            </w:pPr>
          </w:p>
        </w:tc>
      </w:tr>
      <w:tr w:rsidR="00E07FE7" w14:paraId="2D45548A" w14:textId="77777777" w:rsidTr="00FA0CA0">
        <w:tc>
          <w:tcPr>
            <w:tcW w:w="1271" w:type="dxa"/>
          </w:tcPr>
          <w:p w14:paraId="791C469A" w14:textId="77777777" w:rsidR="00E07FE7" w:rsidRDefault="00E07FE7" w:rsidP="000B41DB">
            <w:pPr>
              <w:jc w:val="right"/>
              <w:rPr>
                <w:rFonts w:ascii="Arial" w:hAnsi="Arial" w:cs="Arial"/>
              </w:rPr>
            </w:pPr>
          </w:p>
        </w:tc>
        <w:tc>
          <w:tcPr>
            <w:tcW w:w="6662" w:type="dxa"/>
          </w:tcPr>
          <w:p w14:paraId="4CCD6D9E" w14:textId="77777777" w:rsidR="00E07FE7" w:rsidRPr="00E07FE7" w:rsidRDefault="00E07FE7" w:rsidP="00E07FE7">
            <w:pPr>
              <w:rPr>
                <w:rFonts w:ascii="Arial" w:hAnsi="Arial" w:cs="Arial"/>
                <w:bCs/>
              </w:rPr>
            </w:pPr>
            <w:r>
              <w:rPr>
                <w:rFonts w:ascii="Arial" w:hAnsi="Arial" w:cs="Arial"/>
                <w:bCs/>
              </w:rPr>
              <w:t>Details have been circulated.  The council resolved on no action at present.</w:t>
            </w:r>
          </w:p>
        </w:tc>
        <w:tc>
          <w:tcPr>
            <w:tcW w:w="1083" w:type="dxa"/>
          </w:tcPr>
          <w:p w14:paraId="7FF320FC" w14:textId="77777777" w:rsidR="00E07FE7" w:rsidRPr="0087536D" w:rsidRDefault="00E07FE7" w:rsidP="00640620">
            <w:pPr>
              <w:rPr>
                <w:rFonts w:ascii="Arial" w:hAnsi="Arial" w:cs="Arial"/>
              </w:rPr>
            </w:pPr>
          </w:p>
        </w:tc>
      </w:tr>
      <w:tr w:rsidR="00E07FE7" w14:paraId="1792368B" w14:textId="77777777" w:rsidTr="00FA0CA0">
        <w:tc>
          <w:tcPr>
            <w:tcW w:w="1271" w:type="dxa"/>
          </w:tcPr>
          <w:p w14:paraId="57C908AD" w14:textId="77777777" w:rsidR="00E07FE7" w:rsidRDefault="00E07FE7" w:rsidP="000B41DB">
            <w:pPr>
              <w:jc w:val="right"/>
              <w:rPr>
                <w:rFonts w:ascii="Arial" w:hAnsi="Arial" w:cs="Arial"/>
              </w:rPr>
            </w:pPr>
          </w:p>
        </w:tc>
        <w:tc>
          <w:tcPr>
            <w:tcW w:w="6662" w:type="dxa"/>
          </w:tcPr>
          <w:p w14:paraId="565EA6D1" w14:textId="77777777" w:rsidR="00E07FE7" w:rsidRDefault="00E07FE7" w:rsidP="00E07FE7">
            <w:pPr>
              <w:rPr>
                <w:rFonts w:ascii="Arial" w:hAnsi="Arial" w:cs="Arial"/>
                <w:bCs/>
              </w:rPr>
            </w:pPr>
          </w:p>
        </w:tc>
        <w:tc>
          <w:tcPr>
            <w:tcW w:w="1083" w:type="dxa"/>
          </w:tcPr>
          <w:p w14:paraId="08329531" w14:textId="77777777" w:rsidR="00E07FE7" w:rsidRPr="0087536D" w:rsidRDefault="00E07FE7" w:rsidP="00640620">
            <w:pPr>
              <w:rPr>
                <w:rFonts w:ascii="Arial" w:hAnsi="Arial" w:cs="Arial"/>
              </w:rPr>
            </w:pPr>
          </w:p>
        </w:tc>
      </w:tr>
      <w:tr w:rsidR="008959B6" w14:paraId="0EEE4738" w14:textId="77777777" w:rsidTr="00FA0CA0">
        <w:tc>
          <w:tcPr>
            <w:tcW w:w="1271" w:type="dxa"/>
          </w:tcPr>
          <w:p w14:paraId="5F433FBF" w14:textId="77777777" w:rsidR="008959B6" w:rsidRPr="0087536D" w:rsidRDefault="00C13896" w:rsidP="008959B6">
            <w:pPr>
              <w:rPr>
                <w:rFonts w:ascii="Arial" w:hAnsi="Arial" w:cs="Arial"/>
              </w:rPr>
            </w:pPr>
            <w:r>
              <w:rPr>
                <w:rFonts w:ascii="Arial" w:hAnsi="Arial" w:cs="Arial"/>
              </w:rPr>
              <w:t>8</w:t>
            </w:r>
          </w:p>
        </w:tc>
        <w:tc>
          <w:tcPr>
            <w:tcW w:w="6662" w:type="dxa"/>
          </w:tcPr>
          <w:p w14:paraId="31F166A4" w14:textId="77777777" w:rsidR="008959B6" w:rsidRPr="0087536D" w:rsidRDefault="005E3D84" w:rsidP="008959B6">
            <w:pPr>
              <w:rPr>
                <w:rFonts w:ascii="Arial" w:hAnsi="Arial" w:cs="Arial"/>
                <w:b/>
              </w:rPr>
            </w:pPr>
            <w:r w:rsidRPr="0087536D">
              <w:rPr>
                <w:rFonts w:ascii="Arial" w:hAnsi="Arial" w:cs="Arial"/>
                <w:b/>
              </w:rPr>
              <w:t>The Website</w:t>
            </w:r>
          </w:p>
        </w:tc>
        <w:tc>
          <w:tcPr>
            <w:tcW w:w="1083" w:type="dxa"/>
          </w:tcPr>
          <w:p w14:paraId="14FB7CC5" w14:textId="77777777" w:rsidR="008959B6" w:rsidRPr="0087536D" w:rsidRDefault="008959B6" w:rsidP="00640620">
            <w:pPr>
              <w:rPr>
                <w:rFonts w:ascii="Arial" w:hAnsi="Arial" w:cs="Arial"/>
              </w:rPr>
            </w:pPr>
          </w:p>
        </w:tc>
      </w:tr>
      <w:tr w:rsidR="008959B6" w14:paraId="16B5887A" w14:textId="77777777" w:rsidTr="00FA0CA0">
        <w:tc>
          <w:tcPr>
            <w:tcW w:w="1271" w:type="dxa"/>
          </w:tcPr>
          <w:p w14:paraId="662EE4EA" w14:textId="77777777" w:rsidR="008959B6" w:rsidRPr="0087536D" w:rsidRDefault="008959B6" w:rsidP="008959B6">
            <w:pPr>
              <w:jc w:val="right"/>
              <w:rPr>
                <w:rFonts w:ascii="Arial" w:hAnsi="Arial" w:cs="Arial"/>
              </w:rPr>
            </w:pPr>
          </w:p>
        </w:tc>
        <w:tc>
          <w:tcPr>
            <w:tcW w:w="6662" w:type="dxa"/>
          </w:tcPr>
          <w:p w14:paraId="3010E057" w14:textId="77777777" w:rsidR="00D57DB7" w:rsidRPr="0087536D" w:rsidRDefault="00C13896" w:rsidP="0087536D">
            <w:pPr>
              <w:rPr>
                <w:rFonts w:ascii="Arial" w:hAnsi="Arial" w:cs="Arial"/>
              </w:rPr>
            </w:pPr>
            <w:r>
              <w:rPr>
                <w:rFonts w:ascii="Arial" w:hAnsi="Arial" w:cs="Arial"/>
              </w:rPr>
              <w:t>The Council approved the plan to seek quotes for setting up a new accessible and compliant website.  New website may cost £500 - £1000</w:t>
            </w:r>
          </w:p>
        </w:tc>
        <w:tc>
          <w:tcPr>
            <w:tcW w:w="1083" w:type="dxa"/>
          </w:tcPr>
          <w:p w14:paraId="127B42B3" w14:textId="77777777" w:rsidR="008959B6" w:rsidRPr="0087536D" w:rsidRDefault="008959B6" w:rsidP="00640620">
            <w:pPr>
              <w:rPr>
                <w:rFonts w:ascii="Arial" w:hAnsi="Arial" w:cs="Arial"/>
              </w:rPr>
            </w:pPr>
          </w:p>
          <w:p w14:paraId="1DBA7F62" w14:textId="77777777" w:rsidR="00D57070" w:rsidRPr="0087536D" w:rsidRDefault="00C13896" w:rsidP="0087536D">
            <w:pPr>
              <w:jc w:val="center"/>
              <w:rPr>
                <w:rFonts w:ascii="Arial" w:hAnsi="Arial" w:cs="Arial"/>
              </w:rPr>
            </w:pPr>
            <w:r>
              <w:rPr>
                <w:rFonts w:ascii="Arial" w:hAnsi="Arial" w:cs="Arial"/>
              </w:rPr>
              <w:t>PC</w:t>
            </w:r>
          </w:p>
        </w:tc>
      </w:tr>
      <w:tr w:rsidR="00EC0C38" w14:paraId="3413BCD6" w14:textId="77777777" w:rsidTr="00FA0CA0">
        <w:tc>
          <w:tcPr>
            <w:tcW w:w="1271" w:type="dxa"/>
          </w:tcPr>
          <w:p w14:paraId="4D417ACC" w14:textId="77777777" w:rsidR="00EC0C38" w:rsidRPr="0087536D" w:rsidRDefault="00EC0C38" w:rsidP="008959B6">
            <w:pPr>
              <w:jc w:val="right"/>
              <w:rPr>
                <w:rFonts w:ascii="Arial" w:hAnsi="Arial" w:cs="Arial"/>
              </w:rPr>
            </w:pPr>
          </w:p>
        </w:tc>
        <w:tc>
          <w:tcPr>
            <w:tcW w:w="6662" w:type="dxa"/>
          </w:tcPr>
          <w:p w14:paraId="6410D314" w14:textId="77777777" w:rsidR="00EC0C38" w:rsidRDefault="00EC0C38" w:rsidP="0087536D">
            <w:pPr>
              <w:rPr>
                <w:rFonts w:ascii="Arial" w:hAnsi="Arial" w:cs="Arial"/>
              </w:rPr>
            </w:pPr>
          </w:p>
        </w:tc>
        <w:tc>
          <w:tcPr>
            <w:tcW w:w="1083" w:type="dxa"/>
          </w:tcPr>
          <w:p w14:paraId="747E807A" w14:textId="77777777" w:rsidR="00EC0C38" w:rsidRPr="0087536D" w:rsidRDefault="00EC0C38" w:rsidP="00640620">
            <w:pPr>
              <w:rPr>
                <w:rFonts w:ascii="Arial" w:hAnsi="Arial" w:cs="Arial"/>
              </w:rPr>
            </w:pPr>
          </w:p>
        </w:tc>
      </w:tr>
      <w:tr w:rsidR="006C5A9A" w14:paraId="7737C079" w14:textId="77777777" w:rsidTr="00FA0CA0">
        <w:tc>
          <w:tcPr>
            <w:tcW w:w="1271" w:type="dxa"/>
          </w:tcPr>
          <w:p w14:paraId="74402299" w14:textId="77777777" w:rsidR="006C5A9A" w:rsidRPr="0087536D" w:rsidRDefault="00D96A68">
            <w:pPr>
              <w:rPr>
                <w:rFonts w:ascii="Arial" w:hAnsi="Arial" w:cs="Arial"/>
              </w:rPr>
            </w:pPr>
            <w:r>
              <w:rPr>
                <w:rFonts w:ascii="Arial" w:hAnsi="Arial" w:cs="Arial"/>
              </w:rPr>
              <w:lastRenderedPageBreak/>
              <w:t>9</w:t>
            </w:r>
          </w:p>
        </w:tc>
        <w:tc>
          <w:tcPr>
            <w:tcW w:w="6662" w:type="dxa"/>
          </w:tcPr>
          <w:p w14:paraId="5B7C4503" w14:textId="77777777" w:rsidR="006C5A9A" w:rsidRPr="0087536D" w:rsidRDefault="006C5A9A">
            <w:pPr>
              <w:rPr>
                <w:rFonts w:ascii="Arial" w:hAnsi="Arial" w:cs="Arial"/>
                <w:b/>
              </w:rPr>
            </w:pPr>
            <w:r w:rsidRPr="0087536D">
              <w:rPr>
                <w:rFonts w:ascii="Arial" w:hAnsi="Arial" w:cs="Arial"/>
                <w:b/>
              </w:rPr>
              <w:t>To receive an update from the District Councillor</w:t>
            </w:r>
          </w:p>
        </w:tc>
        <w:tc>
          <w:tcPr>
            <w:tcW w:w="1083" w:type="dxa"/>
          </w:tcPr>
          <w:p w14:paraId="497060A0" w14:textId="77777777" w:rsidR="006C5A9A" w:rsidRPr="0087536D" w:rsidRDefault="006C5A9A">
            <w:pPr>
              <w:rPr>
                <w:rFonts w:ascii="Arial" w:hAnsi="Arial" w:cs="Arial"/>
              </w:rPr>
            </w:pPr>
          </w:p>
        </w:tc>
      </w:tr>
      <w:tr w:rsidR="006C5A9A" w14:paraId="41C984DD" w14:textId="77777777" w:rsidTr="00FA0CA0">
        <w:tc>
          <w:tcPr>
            <w:tcW w:w="1271" w:type="dxa"/>
          </w:tcPr>
          <w:p w14:paraId="30DFE6CE" w14:textId="77777777" w:rsidR="006C5A9A" w:rsidRPr="0087536D" w:rsidRDefault="006C5A9A">
            <w:pPr>
              <w:rPr>
                <w:rFonts w:ascii="Arial" w:hAnsi="Arial" w:cs="Arial"/>
              </w:rPr>
            </w:pPr>
          </w:p>
        </w:tc>
        <w:tc>
          <w:tcPr>
            <w:tcW w:w="6662" w:type="dxa"/>
          </w:tcPr>
          <w:p w14:paraId="18A648A0" w14:textId="77777777" w:rsidR="00A132C4" w:rsidRPr="0087536D" w:rsidRDefault="00C13896" w:rsidP="006D7B38">
            <w:pPr>
              <w:rPr>
                <w:rFonts w:ascii="Arial" w:hAnsi="Arial" w:cs="Arial"/>
              </w:rPr>
            </w:pPr>
            <w:r>
              <w:rPr>
                <w:rFonts w:ascii="Arial" w:hAnsi="Arial" w:cs="Arial"/>
              </w:rPr>
              <w:t>No District Councillors were able to be present due to a timetable clash with another meeting.</w:t>
            </w:r>
          </w:p>
        </w:tc>
        <w:tc>
          <w:tcPr>
            <w:tcW w:w="1083" w:type="dxa"/>
          </w:tcPr>
          <w:p w14:paraId="3E3CE928" w14:textId="77777777" w:rsidR="00FD4CA2" w:rsidRPr="0087536D" w:rsidRDefault="00FD4CA2">
            <w:pPr>
              <w:rPr>
                <w:rFonts w:ascii="Arial" w:hAnsi="Arial" w:cs="Arial"/>
              </w:rPr>
            </w:pPr>
          </w:p>
        </w:tc>
      </w:tr>
      <w:tr w:rsidR="00D96A68" w14:paraId="417BE307" w14:textId="77777777" w:rsidTr="00FA0CA0">
        <w:tc>
          <w:tcPr>
            <w:tcW w:w="1271" w:type="dxa"/>
          </w:tcPr>
          <w:p w14:paraId="6AFAEA40" w14:textId="77777777" w:rsidR="00D96A68" w:rsidRPr="0087536D" w:rsidRDefault="00D96A68">
            <w:pPr>
              <w:rPr>
                <w:rFonts w:ascii="Arial" w:hAnsi="Arial" w:cs="Arial"/>
              </w:rPr>
            </w:pPr>
          </w:p>
        </w:tc>
        <w:tc>
          <w:tcPr>
            <w:tcW w:w="6662" w:type="dxa"/>
          </w:tcPr>
          <w:p w14:paraId="36F97C88" w14:textId="77777777" w:rsidR="00D96A68" w:rsidRDefault="00D96A68" w:rsidP="006D7B38">
            <w:pPr>
              <w:rPr>
                <w:rFonts w:ascii="Arial" w:hAnsi="Arial" w:cs="Arial"/>
              </w:rPr>
            </w:pPr>
          </w:p>
        </w:tc>
        <w:tc>
          <w:tcPr>
            <w:tcW w:w="1083" w:type="dxa"/>
          </w:tcPr>
          <w:p w14:paraId="1C2B3ACF" w14:textId="77777777" w:rsidR="00D96A68" w:rsidRPr="0087536D" w:rsidRDefault="00D96A68">
            <w:pPr>
              <w:rPr>
                <w:rFonts w:ascii="Arial" w:hAnsi="Arial" w:cs="Arial"/>
              </w:rPr>
            </w:pPr>
          </w:p>
        </w:tc>
      </w:tr>
      <w:tr w:rsidR="0036203A" w14:paraId="7E3693C1" w14:textId="77777777" w:rsidTr="00FA0CA0">
        <w:tc>
          <w:tcPr>
            <w:tcW w:w="1271" w:type="dxa"/>
          </w:tcPr>
          <w:p w14:paraId="48C1567D" w14:textId="77777777" w:rsidR="0036203A" w:rsidRPr="0087536D" w:rsidRDefault="00D96A68" w:rsidP="0036203A">
            <w:pPr>
              <w:rPr>
                <w:rFonts w:ascii="Arial" w:hAnsi="Arial" w:cs="Arial"/>
              </w:rPr>
            </w:pPr>
            <w:r>
              <w:rPr>
                <w:rFonts w:ascii="Arial" w:hAnsi="Arial" w:cs="Arial"/>
              </w:rPr>
              <w:t>10</w:t>
            </w:r>
          </w:p>
        </w:tc>
        <w:tc>
          <w:tcPr>
            <w:tcW w:w="6662" w:type="dxa"/>
          </w:tcPr>
          <w:p w14:paraId="3C1FD62C" w14:textId="77777777" w:rsidR="0036203A" w:rsidRDefault="00EC0C38" w:rsidP="00DC1F00">
            <w:pPr>
              <w:rPr>
                <w:rFonts w:ascii="Arial" w:hAnsi="Arial" w:cs="Arial"/>
                <w:b/>
              </w:rPr>
            </w:pPr>
            <w:r>
              <w:rPr>
                <w:rFonts w:ascii="Arial" w:hAnsi="Arial" w:cs="Arial"/>
                <w:b/>
              </w:rPr>
              <w:t>To Receive an Update</w:t>
            </w:r>
            <w:r w:rsidR="00D57070" w:rsidRPr="0087536D">
              <w:rPr>
                <w:rFonts w:ascii="Arial" w:hAnsi="Arial" w:cs="Arial"/>
                <w:b/>
              </w:rPr>
              <w:t xml:space="preserve"> from </w:t>
            </w:r>
            <w:r w:rsidR="00DC1F00">
              <w:rPr>
                <w:rFonts w:ascii="Arial" w:hAnsi="Arial" w:cs="Arial"/>
                <w:b/>
              </w:rPr>
              <w:t>the Local Police Beat Manager</w:t>
            </w:r>
          </w:p>
          <w:p w14:paraId="2C682AE1" w14:textId="77777777" w:rsidR="00DC1F00" w:rsidRPr="00DC1F00" w:rsidRDefault="00DC1F00" w:rsidP="00DC1F00">
            <w:pPr>
              <w:rPr>
                <w:rFonts w:ascii="Arial" w:hAnsi="Arial" w:cs="Arial"/>
              </w:rPr>
            </w:pPr>
            <w:r>
              <w:rPr>
                <w:rFonts w:ascii="Arial" w:hAnsi="Arial" w:cs="Arial"/>
              </w:rPr>
              <w:t>(This item was taken early to enable PC Beswetherick to attend to other matters)</w:t>
            </w:r>
          </w:p>
        </w:tc>
        <w:tc>
          <w:tcPr>
            <w:tcW w:w="1083" w:type="dxa"/>
          </w:tcPr>
          <w:p w14:paraId="3341CBDC" w14:textId="77777777" w:rsidR="0036203A" w:rsidRPr="0087536D" w:rsidRDefault="0036203A" w:rsidP="0036203A">
            <w:pPr>
              <w:rPr>
                <w:rFonts w:ascii="Arial" w:hAnsi="Arial" w:cs="Arial"/>
              </w:rPr>
            </w:pPr>
          </w:p>
        </w:tc>
      </w:tr>
      <w:tr w:rsidR="00DC1F00" w14:paraId="064C4233" w14:textId="77777777" w:rsidTr="00FA0CA0">
        <w:tc>
          <w:tcPr>
            <w:tcW w:w="1271" w:type="dxa"/>
          </w:tcPr>
          <w:p w14:paraId="0ECF5558" w14:textId="77777777" w:rsidR="00DC1F00" w:rsidRPr="0087536D" w:rsidRDefault="00DC1F00" w:rsidP="0036203A">
            <w:pPr>
              <w:rPr>
                <w:rFonts w:ascii="Arial" w:hAnsi="Arial" w:cs="Arial"/>
              </w:rPr>
            </w:pPr>
          </w:p>
        </w:tc>
        <w:tc>
          <w:tcPr>
            <w:tcW w:w="6662" w:type="dxa"/>
          </w:tcPr>
          <w:p w14:paraId="4309B8C1" w14:textId="77777777" w:rsidR="00DC1F00" w:rsidRDefault="00DC1F00" w:rsidP="00DC1F00">
            <w:pPr>
              <w:rPr>
                <w:rFonts w:ascii="Arial" w:hAnsi="Arial" w:cs="Arial"/>
              </w:rPr>
            </w:pPr>
            <w:r w:rsidRPr="00DC1F00">
              <w:rPr>
                <w:rFonts w:ascii="Arial" w:hAnsi="Arial" w:cs="Arial"/>
              </w:rPr>
              <w:t>There have been some thefts from a local business</w:t>
            </w:r>
            <w:r>
              <w:rPr>
                <w:rFonts w:ascii="Arial" w:hAnsi="Arial" w:cs="Arial"/>
              </w:rPr>
              <w:t>.  Councillors gave their thanks for the timely response of the police to this matter.  Other incidents have included reports of suspicious behaviour, allegation of assault and theft.  There has been no increase in crime.  L</w:t>
            </w:r>
            <w:r w:rsidR="00D96A68">
              <w:rPr>
                <w:rFonts w:ascii="Arial" w:hAnsi="Arial" w:cs="Arial"/>
              </w:rPr>
              <w:t xml:space="preserve">ocal officers now have </w:t>
            </w:r>
            <w:r>
              <w:rPr>
                <w:rFonts w:ascii="Arial" w:hAnsi="Arial" w:cs="Arial"/>
              </w:rPr>
              <w:t>their own speed gun which has started to be deployed.</w:t>
            </w:r>
          </w:p>
          <w:p w14:paraId="6701AF42" w14:textId="77777777" w:rsidR="00EC0C38" w:rsidRPr="00DC1F00" w:rsidRDefault="00EC0C38" w:rsidP="00DC1F00">
            <w:pPr>
              <w:rPr>
                <w:rFonts w:ascii="Arial" w:hAnsi="Arial" w:cs="Arial"/>
              </w:rPr>
            </w:pPr>
            <w:r w:rsidRPr="00EC0C38">
              <w:rPr>
                <w:rFonts w:ascii="Arial" w:hAnsi="Arial" w:cs="Arial"/>
                <w:color w:val="7030A0"/>
              </w:rPr>
              <w:t>Any local agricultural disturbances will be dealt with by the relevant specialist teams.</w:t>
            </w:r>
          </w:p>
        </w:tc>
        <w:tc>
          <w:tcPr>
            <w:tcW w:w="1083" w:type="dxa"/>
          </w:tcPr>
          <w:p w14:paraId="46AD6D70" w14:textId="77777777" w:rsidR="00DC1F00" w:rsidRPr="0087536D" w:rsidRDefault="00DC1F00" w:rsidP="0036203A">
            <w:pPr>
              <w:rPr>
                <w:rFonts w:ascii="Arial" w:hAnsi="Arial" w:cs="Arial"/>
              </w:rPr>
            </w:pPr>
          </w:p>
        </w:tc>
      </w:tr>
      <w:tr w:rsidR="00EC0C38" w14:paraId="1ACF18D5" w14:textId="77777777" w:rsidTr="00FA0CA0">
        <w:tc>
          <w:tcPr>
            <w:tcW w:w="1271" w:type="dxa"/>
          </w:tcPr>
          <w:p w14:paraId="36945035" w14:textId="77777777" w:rsidR="00EC0C38" w:rsidRPr="0087536D" w:rsidRDefault="00EC0C38" w:rsidP="0036203A">
            <w:pPr>
              <w:rPr>
                <w:rFonts w:ascii="Arial" w:hAnsi="Arial" w:cs="Arial"/>
              </w:rPr>
            </w:pPr>
          </w:p>
        </w:tc>
        <w:tc>
          <w:tcPr>
            <w:tcW w:w="6662" w:type="dxa"/>
          </w:tcPr>
          <w:p w14:paraId="72D5C523" w14:textId="77777777" w:rsidR="00EC0C38" w:rsidRPr="00DC1F00" w:rsidRDefault="00EC0C38" w:rsidP="00DC1F00">
            <w:pPr>
              <w:rPr>
                <w:rFonts w:ascii="Arial" w:hAnsi="Arial" w:cs="Arial"/>
              </w:rPr>
            </w:pPr>
          </w:p>
        </w:tc>
        <w:tc>
          <w:tcPr>
            <w:tcW w:w="1083" w:type="dxa"/>
          </w:tcPr>
          <w:p w14:paraId="0DF8BF49" w14:textId="77777777" w:rsidR="00EC0C38" w:rsidRPr="0087536D" w:rsidRDefault="00EC0C38" w:rsidP="0036203A">
            <w:pPr>
              <w:rPr>
                <w:rFonts w:ascii="Arial" w:hAnsi="Arial" w:cs="Arial"/>
              </w:rPr>
            </w:pPr>
          </w:p>
        </w:tc>
      </w:tr>
      <w:tr w:rsidR="00D96A68" w14:paraId="4011D7DA" w14:textId="77777777" w:rsidTr="00FA0CA0">
        <w:tc>
          <w:tcPr>
            <w:tcW w:w="1271" w:type="dxa"/>
          </w:tcPr>
          <w:p w14:paraId="15F85788" w14:textId="77777777" w:rsidR="00D96A68" w:rsidRPr="0087536D" w:rsidRDefault="00D96A68" w:rsidP="0036203A">
            <w:pPr>
              <w:rPr>
                <w:rFonts w:ascii="Arial" w:hAnsi="Arial" w:cs="Arial"/>
              </w:rPr>
            </w:pPr>
            <w:r>
              <w:rPr>
                <w:rFonts w:ascii="Arial" w:hAnsi="Arial" w:cs="Arial"/>
              </w:rPr>
              <w:t>11</w:t>
            </w:r>
          </w:p>
        </w:tc>
        <w:tc>
          <w:tcPr>
            <w:tcW w:w="6662" w:type="dxa"/>
          </w:tcPr>
          <w:p w14:paraId="7342C010" w14:textId="77777777" w:rsidR="00D96A68" w:rsidRPr="00D96A68" w:rsidRDefault="00D96A68" w:rsidP="00DC1F00">
            <w:pPr>
              <w:rPr>
                <w:rFonts w:ascii="Arial" w:hAnsi="Arial" w:cs="Arial"/>
                <w:b/>
              </w:rPr>
            </w:pPr>
            <w:r w:rsidRPr="00D96A68">
              <w:rPr>
                <w:rFonts w:ascii="Arial" w:hAnsi="Arial" w:cs="Arial"/>
                <w:b/>
              </w:rPr>
              <w:t>Reports from Local Meetings</w:t>
            </w:r>
          </w:p>
        </w:tc>
        <w:tc>
          <w:tcPr>
            <w:tcW w:w="1083" w:type="dxa"/>
          </w:tcPr>
          <w:p w14:paraId="62CF26D6" w14:textId="77777777" w:rsidR="00D96A68" w:rsidRPr="0087536D" w:rsidRDefault="00D96A68" w:rsidP="0036203A">
            <w:pPr>
              <w:rPr>
                <w:rFonts w:ascii="Arial" w:hAnsi="Arial" w:cs="Arial"/>
              </w:rPr>
            </w:pPr>
          </w:p>
        </w:tc>
      </w:tr>
      <w:tr w:rsidR="006C5A9A" w14:paraId="377F7659" w14:textId="77777777" w:rsidTr="00FA0CA0">
        <w:tc>
          <w:tcPr>
            <w:tcW w:w="1271" w:type="dxa"/>
          </w:tcPr>
          <w:p w14:paraId="0792A68F" w14:textId="77777777" w:rsidR="006C5A9A" w:rsidRPr="0087536D" w:rsidRDefault="00F0495A" w:rsidP="00960BEA">
            <w:pPr>
              <w:jc w:val="right"/>
              <w:rPr>
                <w:rFonts w:ascii="Arial" w:hAnsi="Arial" w:cs="Arial"/>
              </w:rPr>
            </w:pPr>
            <w:r>
              <w:rPr>
                <w:rFonts w:ascii="Arial" w:hAnsi="Arial" w:cs="Arial"/>
              </w:rPr>
              <w:t>(</w:t>
            </w:r>
            <w:proofErr w:type="spellStart"/>
            <w:r>
              <w:rPr>
                <w:rFonts w:ascii="Arial" w:hAnsi="Arial" w:cs="Arial"/>
              </w:rPr>
              <w:t>i</w:t>
            </w:r>
            <w:proofErr w:type="spellEnd"/>
            <w:r w:rsidR="0036203A" w:rsidRPr="0087536D">
              <w:rPr>
                <w:rFonts w:ascii="Arial" w:hAnsi="Arial" w:cs="Arial"/>
              </w:rPr>
              <w:t>)</w:t>
            </w:r>
          </w:p>
        </w:tc>
        <w:tc>
          <w:tcPr>
            <w:tcW w:w="6662" w:type="dxa"/>
          </w:tcPr>
          <w:p w14:paraId="200C5FB1" w14:textId="77777777" w:rsidR="00D96A68" w:rsidRDefault="00D96A68" w:rsidP="0087536D">
            <w:pPr>
              <w:rPr>
                <w:rFonts w:ascii="Arial" w:hAnsi="Arial" w:cs="Arial"/>
                <w:u w:val="single"/>
              </w:rPr>
            </w:pPr>
            <w:r>
              <w:rPr>
                <w:rFonts w:ascii="Arial" w:hAnsi="Arial" w:cs="Arial"/>
                <w:u w:val="single"/>
              </w:rPr>
              <w:t>Parish Council Airport Association (PCAA)</w:t>
            </w:r>
          </w:p>
          <w:p w14:paraId="15BFD56E" w14:textId="77777777" w:rsidR="00D96A68" w:rsidRPr="00D96A68" w:rsidRDefault="00D96A68" w:rsidP="0087536D">
            <w:pPr>
              <w:rPr>
                <w:rFonts w:ascii="Arial" w:hAnsi="Arial" w:cs="Arial"/>
              </w:rPr>
            </w:pPr>
            <w:r>
              <w:rPr>
                <w:rFonts w:ascii="Arial" w:hAnsi="Arial" w:cs="Arial"/>
              </w:rPr>
              <w:t xml:space="preserve">The airport is planning to appeal against the decision to refuse their expansion plans and the PCAA are seeking financial support for their own legal representation in any appeal.  Councillors agreed to canvas </w:t>
            </w:r>
            <w:proofErr w:type="gramStart"/>
            <w:r>
              <w:rPr>
                <w:rFonts w:ascii="Arial" w:hAnsi="Arial" w:cs="Arial"/>
              </w:rPr>
              <w:t>parishioners</w:t>
            </w:r>
            <w:proofErr w:type="gramEnd"/>
            <w:r>
              <w:rPr>
                <w:rFonts w:ascii="Arial" w:hAnsi="Arial" w:cs="Arial"/>
              </w:rPr>
              <w:t xml:space="preserve"> views informally regarding a small donation from the Ubley Parish Council</w:t>
            </w:r>
          </w:p>
          <w:p w14:paraId="7B6BA56A" w14:textId="77777777" w:rsidR="0036203A" w:rsidRPr="0087536D" w:rsidRDefault="0087536D" w:rsidP="0087536D">
            <w:pPr>
              <w:rPr>
                <w:rFonts w:ascii="Arial" w:hAnsi="Arial" w:cs="Arial"/>
              </w:rPr>
            </w:pPr>
            <w:r w:rsidRPr="0087536D">
              <w:rPr>
                <w:rFonts w:ascii="Arial" w:hAnsi="Arial" w:cs="Arial"/>
              </w:rPr>
              <w:t>.</w:t>
            </w:r>
          </w:p>
        </w:tc>
        <w:tc>
          <w:tcPr>
            <w:tcW w:w="1083" w:type="dxa"/>
          </w:tcPr>
          <w:p w14:paraId="6BB5C625" w14:textId="77777777" w:rsidR="0036203A" w:rsidRPr="0087536D" w:rsidRDefault="00F0495A">
            <w:pPr>
              <w:rPr>
                <w:rFonts w:ascii="Arial" w:hAnsi="Arial" w:cs="Arial"/>
              </w:rPr>
            </w:pPr>
            <w:r>
              <w:rPr>
                <w:rFonts w:ascii="Arial" w:hAnsi="Arial" w:cs="Arial"/>
              </w:rPr>
              <w:t>All Councillors</w:t>
            </w:r>
          </w:p>
        </w:tc>
      </w:tr>
      <w:tr w:rsidR="00F61179" w14:paraId="03E81640" w14:textId="77777777" w:rsidTr="00FA0CA0">
        <w:tc>
          <w:tcPr>
            <w:tcW w:w="1271" w:type="dxa"/>
          </w:tcPr>
          <w:p w14:paraId="2FEC0661" w14:textId="77777777" w:rsidR="00F61179" w:rsidRPr="0087536D" w:rsidRDefault="00F0495A" w:rsidP="00960BEA">
            <w:pPr>
              <w:jc w:val="right"/>
              <w:rPr>
                <w:rFonts w:ascii="Arial" w:hAnsi="Arial" w:cs="Arial"/>
              </w:rPr>
            </w:pPr>
            <w:r>
              <w:rPr>
                <w:rFonts w:ascii="Arial" w:hAnsi="Arial" w:cs="Arial"/>
              </w:rPr>
              <w:t>(ii</w:t>
            </w:r>
            <w:r w:rsidR="0006174D" w:rsidRPr="0087536D">
              <w:rPr>
                <w:rFonts w:ascii="Arial" w:hAnsi="Arial" w:cs="Arial"/>
              </w:rPr>
              <w:t>)</w:t>
            </w:r>
          </w:p>
        </w:tc>
        <w:tc>
          <w:tcPr>
            <w:tcW w:w="6662" w:type="dxa"/>
          </w:tcPr>
          <w:p w14:paraId="0CBD8D1C" w14:textId="77777777" w:rsidR="00614B51" w:rsidRPr="0087536D" w:rsidRDefault="00D57070" w:rsidP="00A530A3">
            <w:pPr>
              <w:rPr>
                <w:rFonts w:ascii="Arial" w:hAnsi="Arial" w:cs="Arial"/>
                <w:u w:val="single"/>
              </w:rPr>
            </w:pPr>
            <w:r w:rsidRPr="0087536D">
              <w:rPr>
                <w:rFonts w:ascii="Arial" w:hAnsi="Arial" w:cs="Arial"/>
                <w:u w:val="single"/>
              </w:rPr>
              <w:t>Climate Emergency</w:t>
            </w:r>
          </w:p>
          <w:p w14:paraId="5EDB24CA" w14:textId="77777777" w:rsidR="00A132C4" w:rsidRPr="0087536D" w:rsidRDefault="00F0495A" w:rsidP="007E2CEB">
            <w:pPr>
              <w:rPr>
                <w:rFonts w:ascii="Arial" w:hAnsi="Arial" w:cs="Arial"/>
              </w:rPr>
            </w:pPr>
            <w:r>
              <w:rPr>
                <w:rFonts w:ascii="Arial" w:hAnsi="Arial" w:cs="Arial"/>
              </w:rPr>
              <w:t>No Briefing from Cllr Croot who was unable to attend.  Councillors agreed to defer to the next meeting</w:t>
            </w:r>
          </w:p>
        </w:tc>
        <w:tc>
          <w:tcPr>
            <w:tcW w:w="1083" w:type="dxa"/>
          </w:tcPr>
          <w:p w14:paraId="181F4D60" w14:textId="77777777" w:rsidR="00F61179" w:rsidRPr="0087536D" w:rsidRDefault="00D57070" w:rsidP="0087536D">
            <w:pPr>
              <w:jc w:val="center"/>
              <w:rPr>
                <w:rFonts w:ascii="Arial" w:hAnsi="Arial" w:cs="Arial"/>
              </w:rPr>
            </w:pPr>
            <w:r w:rsidRPr="0087536D">
              <w:rPr>
                <w:rFonts w:ascii="Arial" w:hAnsi="Arial" w:cs="Arial"/>
              </w:rPr>
              <w:t>JC</w:t>
            </w:r>
          </w:p>
        </w:tc>
      </w:tr>
      <w:tr w:rsidR="00F0495A" w14:paraId="190652FF" w14:textId="77777777" w:rsidTr="00FA0CA0">
        <w:tc>
          <w:tcPr>
            <w:tcW w:w="1271" w:type="dxa"/>
          </w:tcPr>
          <w:p w14:paraId="79AA3577" w14:textId="77777777" w:rsidR="00F0495A" w:rsidRPr="0087536D" w:rsidRDefault="00F0495A" w:rsidP="00960BEA">
            <w:pPr>
              <w:jc w:val="right"/>
              <w:rPr>
                <w:rFonts w:ascii="Arial" w:hAnsi="Arial" w:cs="Arial"/>
              </w:rPr>
            </w:pPr>
            <w:r>
              <w:rPr>
                <w:rFonts w:ascii="Arial" w:hAnsi="Arial" w:cs="Arial"/>
              </w:rPr>
              <w:t>(iii)</w:t>
            </w:r>
          </w:p>
        </w:tc>
        <w:tc>
          <w:tcPr>
            <w:tcW w:w="6662" w:type="dxa"/>
          </w:tcPr>
          <w:p w14:paraId="11D21A7B" w14:textId="77777777" w:rsidR="00F0495A" w:rsidRPr="0087536D" w:rsidRDefault="00F0495A" w:rsidP="00A530A3">
            <w:pPr>
              <w:rPr>
                <w:rFonts w:ascii="Arial" w:hAnsi="Arial" w:cs="Arial"/>
                <w:u w:val="single"/>
              </w:rPr>
            </w:pPr>
            <w:proofErr w:type="spellStart"/>
            <w:r>
              <w:rPr>
                <w:rFonts w:ascii="Arial" w:hAnsi="Arial" w:cs="Arial"/>
                <w:u w:val="single"/>
              </w:rPr>
              <w:t>Covid</w:t>
            </w:r>
            <w:proofErr w:type="spellEnd"/>
            <w:r>
              <w:rPr>
                <w:rFonts w:ascii="Arial" w:hAnsi="Arial" w:cs="Arial"/>
                <w:u w:val="single"/>
              </w:rPr>
              <w:t xml:space="preserve"> 19 - Planning</w:t>
            </w:r>
          </w:p>
        </w:tc>
        <w:tc>
          <w:tcPr>
            <w:tcW w:w="1083" w:type="dxa"/>
          </w:tcPr>
          <w:p w14:paraId="444EAB16" w14:textId="77777777" w:rsidR="00F0495A" w:rsidRPr="0087536D" w:rsidRDefault="00F0495A" w:rsidP="0087536D">
            <w:pPr>
              <w:jc w:val="center"/>
              <w:rPr>
                <w:rFonts w:ascii="Arial" w:hAnsi="Arial" w:cs="Arial"/>
              </w:rPr>
            </w:pPr>
          </w:p>
        </w:tc>
      </w:tr>
      <w:tr w:rsidR="00F0495A" w14:paraId="76033454" w14:textId="77777777" w:rsidTr="00FA0CA0">
        <w:tc>
          <w:tcPr>
            <w:tcW w:w="1271" w:type="dxa"/>
          </w:tcPr>
          <w:p w14:paraId="22AAB89C" w14:textId="77777777" w:rsidR="00F0495A" w:rsidRDefault="00F0495A" w:rsidP="00960BEA">
            <w:pPr>
              <w:jc w:val="right"/>
              <w:rPr>
                <w:rFonts w:ascii="Arial" w:hAnsi="Arial" w:cs="Arial"/>
              </w:rPr>
            </w:pPr>
          </w:p>
        </w:tc>
        <w:tc>
          <w:tcPr>
            <w:tcW w:w="6662" w:type="dxa"/>
          </w:tcPr>
          <w:p w14:paraId="0A790673" w14:textId="77777777" w:rsidR="00F0495A" w:rsidRPr="00F0495A" w:rsidRDefault="00F0495A" w:rsidP="00A530A3">
            <w:pPr>
              <w:rPr>
                <w:rFonts w:ascii="Arial" w:hAnsi="Arial" w:cs="Arial"/>
              </w:rPr>
            </w:pPr>
            <w:r w:rsidRPr="00F0495A">
              <w:rPr>
                <w:rFonts w:ascii="Arial" w:hAnsi="Arial" w:cs="Arial"/>
              </w:rPr>
              <w:t>Reports from B&amp;NES have been circulated by Cllr Moore and the Clerk</w:t>
            </w:r>
          </w:p>
        </w:tc>
        <w:tc>
          <w:tcPr>
            <w:tcW w:w="1083" w:type="dxa"/>
          </w:tcPr>
          <w:p w14:paraId="5FF93215" w14:textId="77777777" w:rsidR="00F0495A" w:rsidRPr="0087536D" w:rsidRDefault="00F0495A" w:rsidP="0087536D">
            <w:pPr>
              <w:jc w:val="center"/>
              <w:rPr>
                <w:rFonts w:ascii="Arial" w:hAnsi="Arial" w:cs="Arial"/>
              </w:rPr>
            </w:pPr>
          </w:p>
        </w:tc>
      </w:tr>
      <w:tr w:rsidR="00F0495A" w14:paraId="0BCC18A1" w14:textId="77777777" w:rsidTr="00FA0CA0">
        <w:tc>
          <w:tcPr>
            <w:tcW w:w="1271" w:type="dxa"/>
          </w:tcPr>
          <w:p w14:paraId="73FB7F83" w14:textId="77777777" w:rsidR="00F0495A" w:rsidRDefault="00FA0CA0" w:rsidP="00960BEA">
            <w:pPr>
              <w:jc w:val="right"/>
              <w:rPr>
                <w:rFonts w:ascii="Arial" w:hAnsi="Arial" w:cs="Arial"/>
              </w:rPr>
            </w:pPr>
            <w:proofErr w:type="gramStart"/>
            <w:r>
              <w:rPr>
                <w:rFonts w:ascii="Arial" w:hAnsi="Arial" w:cs="Arial"/>
              </w:rPr>
              <w:t>Note :</w:t>
            </w:r>
            <w:proofErr w:type="gramEnd"/>
          </w:p>
        </w:tc>
        <w:tc>
          <w:tcPr>
            <w:tcW w:w="6662" w:type="dxa"/>
          </w:tcPr>
          <w:p w14:paraId="1257AE51" w14:textId="77777777" w:rsidR="00F0495A" w:rsidRDefault="00F0495A" w:rsidP="00A530A3">
            <w:pPr>
              <w:rPr>
                <w:rFonts w:ascii="Arial" w:hAnsi="Arial" w:cs="Arial"/>
              </w:rPr>
            </w:pPr>
            <w:r>
              <w:rPr>
                <w:rFonts w:ascii="Arial" w:hAnsi="Arial" w:cs="Arial"/>
              </w:rPr>
              <w:t xml:space="preserve">The meeting was cut short after 40 minutes and Cllr Cole and a member of the public were unable to </w:t>
            </w:r>
            <w:proofErr w:type="spellStart"/>
            <w:r>
              <w:rPr>
                <w:rFonts w:ascii="Arial" w:hAnsi="Arial" w:cs="Arial"/>
              </w:rPr>
              <w:t>rejoin</w:t>
            </w:r>
            <w:proofErr w:type="spellEnd"/>
            <w:r>
              <w:rPr>
                <w:rFonts w:ascii="Arial" w:hAnsi="Arial" w:cs="Arial"/>
              </w:rPr>
              <w:t>.  The meeting reconvened with Cllrs Hallam, Thompson, Moore, and Collins</w:t>
            </w:r>
            <w:r w:rsidR="00FA0CA0">
              <w:rPr>
                <w:rFonts w:ascii="Arial" w:hAnsi="Arial" w:cs="Arial"/>
              </w:rPr>
              <w:t xml:space="preserve">, and the Clerk </w:t>
            </w:r>
            <w:r>
              <w:rPr>
                <w:rFonts w:ascii="Arial" w:hAnsi="Arial" w:cs="Arial"/>
              </w:rPr>
              <w:t>for a further 40 minutes when it was once more cut short.</w:t>
            </w:r>
          </w:p>
          <w:p w14:paraId="48C7184A" w14:textId="77777777" w:rsidR="00F0495A" w:rsidRPr="00F0495A" w:rsidRDefault="00F0495A" w:rsidP="00A530A3">
            <w:pPr>
              <w:rPr>
                <w:rFonts w:ascii="Arial" w:hAnsi="Arial" w:cs="Arial"/>
              </w:rPr>
            </w:pPr>
            <w:r>
              <w:rPr>
                <w:rFonts w:ascii="Arial" w:hAnsi="Arial" w:cs="Arial"/>
              </w:rPr>
              <w:t>After the first interruption there was a brief discussion about the merits and costs of buying a Zoom subscription to enable longer meetings.</w:t>
            </w:r>
          </w:p>
        </w:tc>
        <w:tc>
          <w:tcPr>
            <w:tcW w:w="1083" w:type="dxa"/>
          </w:tcPr>
          <w:p w14:paraId="18FBB7EF" w14:textId="77777777" w:rsidR="00F0495A" w:rsidRPr="0087536D" w:rsidRDefault="00F0495A" w:rsidP="0087536D">
            <w:pPr>
              <w:jc w:val="center"/>
              <w:rPr>
                <w:rFonts w:ascii="Arial" w:hAnsi="Arial" w:cs="Arial"/>
              </w:rPr>
            </w:pPr>
          </w:p>
        </w:tc>
      </w:tr>
      <w:tr w:rsidR="00EC0C38" w14:paraId="5E141248" w14:textId="77777777" w:rsidTr="00FA0CA0">
        <w:tc>
          <w:tcPr>
            <w:tcW w:w="1271" w:type="dxa"/>
          </w:tcPr>
          <w:p w14:paraId="2FD992EF" w14:textId="77777777" w:rsidR="00EC0C38" w:rsidRDefault="00EC0C38" w:rsidP="00960BEA">
            <w:pPr>
              <w:jc w:val="right"/>
              <w:rPr>
                <w:rFonts w:ascii="Arial" w:hAnsi="Arial" w:cs="Arial"/>
              </w:rPr>
            </w:pPr>
          </w:p>
        </w:tc>
        <w:tc>
          <w:tcPr>
            <w:tcW w:w="6662" w:type="dxa"/>
          </w:tcPr>
          <w:p w14:paraId="48E6A860" w14:textId="77777777" w:rsidR="00EC0C38" w:rsidRDefault="00EC0C38" w:rsidP="00A530A3">
            <w:pPr>
              <w:rPr>
                <w:rFonts w:ascii="Arial" w:hAnsi="Arial" w:cs="Arial"/>
              </w:rPr>
            </w:pPr>
          </w:p>
        </w:tc>
        <w:tc>
          <w:tcPr>
            <w:tcW w:w="1083" w:type="dxa"/>
          </w:tcPr>
          <w:p w14:paraId="53D644A3" w14:textId="77777777" w:rsidR="00EC0C38" w:rsidRPr="0087536D" w:rsidRDefault="00EC0C38" w:rsidP="0087536D">
            <w:pPr>
              <w:jc w:val="center"/>
              <w:rPr>
                <w:rFonts w:ascii="Arial" w:hAnsi="Arial" w:cs="Arial"/>
              </w:rPr>
            </w:pPr>
          </w:p>
        </w:tc>
      </w:tr>
      <w:tr w:rsidR="006C5A9A" w14:paraId="382BB384" w14:textId="77777777" w:rsidTr="00FA0CA0">
        <w:tc>
          <w:tcPr>
            <w:tcW w:w="1271" w:type="dxa"/>
          </w:tcPr>
          <w:p w14:paraId="430E31AB" w14:textId="77777777" w:rsidR="006C5A9A" w:rsidRPr="0087536D" w:rsidRDefault="00EC0C38">
            <w:pPr>
              <w:rPr>
                <w:rFonts w:ascii="Arial" w:hAnsi="Arial" w:cs="Arial"/>
              </w:rPr>
            </w:pPr>
            <w:r>
              <w:rPr>
                <w:rFonts w:ascii="Arial" w:hAnsi="Arial" w:cs="Arial"/>
              </w:rPr>
              <w:t>12</w:t>
            </w:r>
          </w:p>
        </w:tc>
        <w:tc>
          <w:tcPr>
            <w:tcW w:w="6662" w:type="dxa"/>
          </w:tcPr>
          <w:p w14:paraId="12943AFA" w14:textId="77777777" w:rsidR="006C5A9A" w:rsidRPr="0087536D" w:rsidRDefault="006C5A9A">
            <w:pPr>
              <w:rPr>
                <w:rFonts w:ascii="Arial" w:hAnsi="Arial" w:cs="Arial"/>
                <w:b/>
              </w:rPr>
            </w:pPr>
            <w:r w:rsidRPr="0087536D">
              <w:rPr>
                <w:rFonts w:ascii="Arial" w:hAnsi="Arial" w:cs="Arial"/>
                <w:b/>
              </w:rPr>
              <w:t xml:space="preserve">To confirm the date of the next </w:t>
            </w:r>
            <w:proofErr w:type="gramStart"/>
            <w:r w:rsidRPr="0087536D">
              <w:rPr>
                <w:rFonts w:ascii="Arial" w:hAnsi="Arial" w:cs="Arial"/>
                <w:b/>
              </w:rPr>
              <w:t>meeting :</w:t>
            </w:r>
            <w:proofErr w:type="gramEnd"/>
          </w:p>
        </w:tc>
        <w:tc>
          <w:tcPr>
            <w:tcW w:w="1083" w:type="dxa"/>
          </w:tcPr>
          <w:p w14:paraId="5BA731BB" w14:textId="77777777" w:rsidR="006C5A9A" w:rsidRPr="0087536D" w:rsidRDefault="006C5A9A">
            <w:pPr>
              <w:rPr>
                <w:rFonts w:ascii="Arial" w:hAnsi="Arial" w:cs="Arial"/>
              </w:rPr>
            </w:pPr>
          </w:p>
        </w:tc>
      </w:tr>
      <w:tr w:rsidR="006C5A9A" w:rsidRPr="0006174D" w14:paraId="1B6EA6FD" w14:textId="77777777" w:rsidTr="00FA0CA0">
        <w:tc>
          <w:tcPr>
            <w:tcW w:w="1271" w:type="dxa"/>
          </w:tcPr>
          <w:p w14:paraId="7F92ADF5" w14:textId="77777777" w:rsidR="006C5A9A" w:rsidRPr="0006174D" w:rsidRDefault="006C5A9A">
            <w:pPr>
              <w:rPr>
                <w:rFonts w:ascii="Arial" w:hAnsi="Arial" w:cs="Arial"/>
                <w:sz w:val="36"/>
                <w:szCs w:val="36"/>
              </w:rPr>
            </w:pPr>
          </w:p>
        </w:tc>
        <w:tc>
          <w:tcPr>
            <w:tcW w:w="6662" w:type="dxa"/>
          </w:tcPr>
          <w:p w14:paraId="39289C7F" w14:textId="77777777" w:rsidR="0087536D" w:rsidRDefault="0087536D" w:rsidP="001A2BA9">
            <w:pPr>
              <w:jc w:val="center"/>
              <w:rPr>
                <w:rFonts w:ascii="Arial" w:hAnsi="Arial" w:cs="Arial"/>
                <w:sz w:val="24"/>
                <w:szCs w:val="24"/>
              </w:rPr>
            </w:pPr>
          </w:p>
          <w:p w14:paraId="66087DCA" w14:textId="77777777" w:rsidR="0006174D" w:rsidRDefault="00D9154E" w:rsidP="001A2BA9">
            <w:pPr>
              <w:jc w:val="center"/>
              <w:rPr>
                <w:rFonts w:ascii="Arial" w:hAnsi="Arial" w:cs="Arial"/>
                <w:sz w:val="24"/>
                <w:szCs w:val="24"/>
              </w:rPr>
            </w:pPr>
            <w:r>
              <w:rPr>
                <w:rFonts w:ascii="Arial" w:hAnsi="Arial" w:cs="Arial"/>
                <w:sz w:val="24"/>
                <w:szCs w:val="24"/>
              </w:rPr>
              <w:t xml:space="preserve">A further </w:t>
            </w:r>
            <w:r w:rsidR="00F0495A">
              <w:rPr>
                <w:rFonts w:ascii="Arial" w:hAnsi="Arial" w:cs="Arial"/>
                <w:sz w:val="24"/>
                <w:szCs w:val="24"/>
              </w:rPr>
              <w:t>Virtual M</w:t>
            </w:r>
            <w:r>
              <w:rPr>
                <w:rFonts w:ascii="Arial" w:hAnsi="Arial" w:cs="Arial"/>
                <w:sz w:val="24"/>
                <w:szCs w:val="24"/>
              </w:rPr>
              <w:t>eeting to be held on Zoom.</w:t>
            </w:r>
          </w:p>
          <w:p w14:paraId="6ECE9D6D" w14:textId="77777777" w:rsidR="008C17B6" w:rsidRPr="00EC0C38" w:rsidRDefault="008C17B6" w:rsidP="008C17B6">
            <w:pPr>
              <w:pStyle w:val="ListParagraph"/>
              <w:spacing w:before="0" w:beforeAutospacing="0" w:after="0" w:afterAutospacing="0"/>
              <w:jc w:val="center"/>
              <w:rPr>
                <w:rFonts w:cs="Arial"/>
                <w:b/>
              </w:rPr>
            </w:pPr>
            <w:r w:rsidRPr="00EC0C38">
              <w:rPr>
                <w:rFonts w:cs="Arial"/>
                <w:b/>
              </w:rPr>
              <w:t>Thursday 8</w:t>
            </w:r>
            <w:r w:rsidRPr="00EC0C38">
              <w:rPr>
                <w:rFonts w:cs="Arial"/>
                <w:b/>
                <w:vertAlign w:val="superscript"/>
              </w:rPr>
              <w:t>th</w:t>
            </w:r>
            <w:r w:rsidRPr="00EC0C38">
              <w:rPr>
                <w:rFonts w:cs="Arial"/>
                <w:b/>
              </w:rPr>
              <w:t xml:space="preserve"> October 2020</w:t>
            </w:r>
          </w:p>
          <w:p w14:paraId="077A3FC9" w14:textId="77777777" w:rsidR="00EC0C38" w:rsidRDefault="00EC0C38" w:rsidP="008C17B6">
            <w:pPr>
              <w:pStyle w:val="ListParagraph"/>
              <w:spacing w:before="0" w:beforeAutospacing="0" w:after="0" w:afterAutospacing="0"/>
              <w:jc w:val="center"/>
              <w:rPr>
                <w:rFonts w:cs="Arial"/>
              </w:rPr>
            </w:pPr>
            <w:r>
              <w:rPr>
                <w:rFonts w:cs="Arial"/>
              </w:rPr>
              <w:t xml:space="preserve">[ </w:t>
            </w:r>
            <w:r w:rsidR="00F0495A">
              <w:rPr>
                <w:rFonts w:cs="Arial"/>
              </w:rPr>
              <w:t xml:space="preserve">And subsequently probably on </w:t>
            </w:r>
          </w:p>
          <w:p w14:paraId="77EDA5C2" w14:textId="77777777" w:rsidR="008C17B6" w:rsidRDefault="008C17B6" w:rsidP="008C17B6">
            <w:pPr>
              <w:pStyle w:val="ListParagraph"/>
              <w:spacing w:before="0" w:beforeAutospacing="0" w:after="0" w:afterAutospacing="0"/>
              <w:jc w:val="center"/>
              <w:rPr>
                <w:rFonts w:cs="Arial"/>
              </w:rPr>
            </w:pPr>
            <w:r>
              <w:rPr>
                <w:rFonts w:cs="Arial"/>
              </w:rPr>
              <w:t>Thursday 12</w:t>
            </w:r>
            <w:r w:rsidRPr="00B10FDA">
              <w:rPr>
                <w:rFonts w:cs="Arial"/>
                <w:vertAlign w:val="superscript"/>
              </w:rPr>
              <w:t>th</w:t>
            </w:r>
            <w:r>
              <w:rPr>
                <w:rFonts w:cs="Arial"/>
              </w:rPr>
              <w:t xml:space="preserve"> November </w:t>
            </w:r>
            <w:proofErr w:type="gramStart"/>
            <w:r>
              <w:rPr>
                <w:rFonts w:cs="Arial"/>
              </w:rPr>
              <w:t>2020</w:t>
            </w:r>
            <w:r w:rsidR="00EC0C38">
              <w:rPr>
                <w:rFonts w:cs="Arial"/>
              </w:rPr>
              <w:t xml:space="preserve"> ]</w:t>
            </w:r>
            <w:proofErr w:type="gramEnd"/>
          </w:p>
          <w:p w14:paraId="72FCF5F7" w14:textId="77777777" w:rsidR="00EC0C38" w:rsidRPr="00DC4897" w:rsidRDefault="00EC0C38" w:rsidP="008C17B6">
            <w:pPr>
              <w:pStyle w:val="ListParagraph"/>
              <w:spacing w:before="0" w:beforeAutospacing="0" w:after="0" w:afterAutospacing="0"/>
              <w:jc w:val="center"/>
              <w:rPr>
                <w:rFonts w:cs="Arial"/>
              </w:rPr>
            </w:pPr>
          </w:p>
          <w:p w14:paraId="6D74F38C" w14:textId="77777777" w:rsidR="0087536D" w:rsidRDefault="00D9154E" w:rsidP="00EC0C38">
            <w:pPr>
              <w:jc w:val="center"/>
              <w:rPr>
                <w:rFonts w:ascii="Arial" w:hAnsi="Arial" w:cs="Arial"/>
                <w:sz w:val="24"/>
                <w:szCs w:val="24"/>
              </w:rPr>
            </w:pPr>
            <w:r w:rsidRPr="00D9154E">
              <w:rPr>
                <w:rFonts w:ascii="Arial" w:hAnsi="Arial" w:cs="Arial"/>
                <w:sz w:val="24"/>
                <w:szCs w:val="24"/>
              </w:rPr>
              <w:t xml:space="preserve">Joining details will be published with the Agenda by </w:t>
            </w:r>
            <w:r w:rsidR="008C17B6">
              <w:rPr>
                <w:rFonts w:ascii="Arial" w:hAnsi="Arial" w:cs="Arial"/>
                <w:sz w:val="24"/>
                <w:szCs w:val="24"/>
              </w:rPr>
              <w:t>2</w:t>
            </w:r>
            <w:r w:rsidR="008C17B6" w:rsidRPr="008C17B6">
              <w:rPr>
                <w:rFonts w:ascii="Arial" w:hAnsi="Arial" w:cs="Arial"/>
                <w:sz w:val="24"/>
                <w:szCs w:val="24"/>
                <w:vertAlign w:val="superscript"/>
              </w:rPr>
              <w:t>nd</w:t>
            </w:r>
            <w:r w:rsidR="008C17B6">
              <w:rPr>
                <w:rFonts w:ascii="Arial" w:hAnsi="Arial" w:cs="Arial"/>
                <w:sz w:val="24"/>
                <w:szCs w:val="24"/>
              </w:rPr>
              <w:t xml:space="preserve"> October</w:t>
            </w:r>
            <w:r w:rsidR="00EC0C38">
              <w:rPr>
                <w:rFonts w:ascii="Arial" w:hAnsi="Arial" w:cs="Arial"/>
                <w:sz w:val="24"/>
                <w:szCs w:val="24"/>
              </w:rPr>
              <w:t xml:space="preserve"> and 6</w:t>
            </w:r>
            <w:r w:rsidR="00EC0C38" w:rsidRPr="00EC0C38">
              <w:rPr>
                <w:rFonts w:ascii="Arial" w:hAnsi="Arial" w:cs="Arial"/>
                <w:sz w:val="24"/>
                <w:szCs w:val="24"/>
                <w:vertAlign w:val="superscript"/>
              </w:rPr>
              <w:t>th</w:t>
            </w:r>
            <w:r w:rsidR="00EC0C38">
              <w:rPr>
                <w:rFonts w:ascii="Arial" w:hAnsi="Arial" w:cs="Arial"/>
                <w:sz w:val="24"/>
                <w:szCs w:val="24"/>
              </w:rPr>
              <w:t xml:space="preserve"> November</w:t>
            </w:r>
            <w:r>
              <w:rPr>
                <w:rFonts w:ascii="Arial" w:hAnsi="Arial" w:cs="Arial"/>
                <w:sz w:val="24"/>
                <w:szCs w:val="24"/>
              </w:rPr>
              <w:t>.  In the meantime, please contact the Clerk if you have any questions about attendance.</w:t>
            </w:r>
          </w:p>
          <w:p w14:paraId="3AB03493" w14:textId="77777777" w:rsidR="00FA0CA0" w:rsidRPr="00D9154E" w:rsidRDefault="00FA0CA0" w:rsidP="00EC0C38">
            <w:pPr>
              <w:jc w:val="center"/>
              <w:rPr>
                <w:rFonts w:ascii="Arial" w:hAnsi="Arial" w:cs="Arial"/>
                <w:sz w:val="24"/>
                <w:szCs w:val="24"/>
              </w:rPr>
            </w:pPr>
          </w:p>
        </w:tc>
        <w:tc>
          <w:tcPr>
            <w:tcW w:w="1083" w:type="dxa"/>
          </w:tcPr>
          <w:p w14:paraId="14DDC8D7" w14:textId="77777777" w:rsidR="006C5A9A" w:rsidRPr="0006174D" w:rsidRDefault="006C5A9A">
            <w:pPr>
              <w:rPr>
                <w:sz w:val="36"/>
                <w:szCs w:val="36"/>
              </w:rPr>
            </w:pPr>
          </w:p>
        </w:tc>
      </w:tr>
    </w:tbl>
    <w:p w14:paraId="7F090B4D" w14:textId="77777777" w:rsidR="00D105A0" w:rsidRDefault="00D105A0" w:rsidP="0006174D">
      <w:pPr>
        <w:rPr>
          <w:sz w:val="36"/>
          <w:szCs w:val="36"/>
        </w:rPr>
      </w:pPr>
    </w:p>
    <w:p w14:paraId="19038F8C" w14:textId="77777777" w:rsidR="003A3DBC" w:rsidRPr="003A3DBC" w:rsidRDefault="003A3DBC" w:rsidP="003A3DBC">
      <w:pPr>
        <w:jc w:val="right"/>
        <w:rPr>
          <w:b/>
        </w:rPr>
      </w:pPr>
      <w:r>
        <w:rPr>
          <w:b/>
        </w:rPr>
        <w:t>Cont’d over …</w:t>
      </w:r>
    </w:p>
    <w:p w14:paraId="38A6AA07" w14:textId="77777777" w:rsidR="003A3DBC" w:rsidRDefault="003A3DBC" w:rsidP="003A3DBC">
      <w:pPr>
        <w:jc w:val="center"/>
        <w:rPr>
          <w:rFonts w:ascii="Arial" w:hAnsi="Arial" w:cs="Arial"/>
          <w:b/>
          <w:sz w:val="28"/>
          <w:szCs w:val="28"/>
        </w:rPr>
      </w:pPr>
      <w:r w:rsidRPr="003A3DBC">
        <w:rPr>
          <w:rFonts w:ascii="Arial" w:hAnsi="Arial" w:cs="Arial"/>
          <w:b/>
          <w:sz w:val="28"/>
          <w:szCs w:val="28"/>
        </w:rPr>
        <w:lastRenderedPageBreak/>
        <w:t>UBLEY PARISH COUNCIL FINANCIAL STATEMENT</w:t>
      </w:r>
    </w:p>
    <w:p w14:paraId="6CD5A2E9" w14:textId="77777777" w:rsidR="003A3DBC" w:rsidRDefault="003A3DBC" w:rsidP="003A3DBC">
      <w:pPr>
        <w:jc w:val="center"/>
        <w:rPr>
          <w:rFonts w:ascii="Arial" w:hAnsi="Arial" w:cs="Arial"/>
          <w:b/>
          <w:sz w:val="28"/>
          <w:szCs w:val="28"/>
        </w:rPr>
      </w:pPr>
      <w:r w:rsidRPr="003A3DBC">
        <w:rPr>
          <w:rFonts w:ascii="Arial" w:hAnsi="Arial" w:cs="Arial"/>
          <w:b/>
          <w:sz w:val="28"/>
          <w:szCs w:val="28"/>
        </w:rPr>
        <w:t>FOR</w:t>
      </w:r>
    </w:p>
    <w:p w14:paraId="5AD7B2B6" w14:textId="77777777" w:rsidR="003A3DBC" w:rsidRPr="003A3DBC" w:rsidRDefault="003A3DBC" w:rsidP="003A3DBC">
      <w:pPr>
        <w:jc w:val="center"/>
        <w:rPr>
          <w:rFonts w:ascii="Arial" w:hAnsi="Arial" w:cs="Arial"/>
          <w:b/>
          <w:sz w:val="28"/>
          <w:szCs w:val="28"/>
        </w:rPr>
      </w:pPr>
      <w:proofErr w:type="gramStart"/>
      <w:r w:rsidRPr="003A3DBC">
        <w:rPr>
          <w:rFonts w:ascii="Arial" w:hAnsi="Arial" w:cs="Arial"/>
          <w:b/>
          <w:sz w:val="28"/>
          <w:szCs w:val="28"/>
        </w:rPr>
        <w:t>MEETING  10.9.20</w:t>
      </w:r>
      <w:proofErr w:type="gramEnd"/>
    </w:p>
    <w:p w14:paraId="1FEFE9E1" w14:textId="77777777" w:rsidR="003A3DBC" w:rsidRPr="003A3DBC" w:rsidRDefault="003A3DBC" w:rsidP="003A3DBC">
      <w:pPr>
        <w:rPr>
          <w:rFonts w:ascii="Arial" w:hAnsi="Arial" w:cs="Arial"/>
          <w:b/>
          <w:sz w:val="28"/>
          <w:szCs w:val="28"/>
        </w:rPr>
      </w:pPr>
      <w:r w:rsidRPr="003A3DBC">
        <w:rPr>
          <w:rFonts w:ascii="Arial" w:hAnsi="Arial" w:cs="Arial"/>
          <w:b/>
          <w:sz w:val="28"/>
          <w:szCs w:val="28"/>
        </w:rPr>
        <w:t>___________________________</w:t>
      </w:r>
      <w:r>
        <w:rPr>
          <w:rFonts w:ascii="Arial" w:hAnsi="Arial" w:cs="Arial"/>
          <w:b/>
          <w:sz w:val="28"/>
          <w:szCs w:val="28"/>
        </w:rPr>
        <w:t>______________________________</w:t>
      </w:r>
    </w:p>
    <w:p w14:paraId="51EC1695" w14:textId="77777777" w:rsidR="003A3DBC" w:rsidRPr="003A3DBC" w:rsidRDefault="003A3DBC" w:rsidP="003A3DBC">
      <w:pPr>
        <w:pStyle w:val="ListParagraph"/>
        <w:keepLines w:val="0"/>
        <w:spacing w:before="0" w:beforeAutospacing="0" w:after="160" w:afterAutospacing="0" w:line="259" w:lineRule="auto"/>
        <w:rPr>
          <w:rFonts w:cs="Arial"/>
          <w:b/>
          <w:sz w:val="28"/>
          <w:szCs w:val="28"/>
        </w:rPr>
      </w:pPr>
    </w:p>
    <w:p w14:paraId="692B34A8" w14:textId="77777777" w:rsidR="003A3DBC" w:rsidRPr="003A3DBC" w:rsidRDefault="003A3DBC" w:rsidP="003A3DBC">
      <w:pPr>
        <w:pStyle w:val="ListParagraph"/>
        <w:keepLines w:val="0"/>
        <w:numPr>
          <w:ilvl w:val="0"/>
          <w:numId w:val="34"/>
        </w:numPr>
        <w:spacing w:before="0" w:beforeAutospacing="0" w:after="160" w:afterAutospacing="0" w:line="259" w:lineRule="auto"/>
        <w:rPr>
          <w:rFonts w:cs="Arial"/>
          <w:b/>
          <w:sz w:val="28"/>
          <w:szCs w:val="28"/>
        </w:rPr>
      </w:pPr>
      <w:r w:rsidRPr="003A3DBC">
        <w:rPr>
          <w:rFonts w:cs="Arial"/>
          <w:b/>
          <w:sz w:val="28"/>
          <w:szCs w:val="28"/>
        </w:rPr>
        <w:t xml:space="preserve"> RECEIPTS</w:t>
      </w:r>
    </w:p>
    <w:p w14:paraId="39900BC4" w14:textId="77777777" w:rsidR="003A3DBC" w:rsidRPr="003A3DBC" w:rsidRDefault="003A3DBC" w:rsidP="003A3DBC">
      <w:pPr>
        <w:pStyle w:val="ListParagraph"/>
        <w:keepLines w:val="0"/>
        <w:numPr>
          <w:ilvl w:val="0"/>
          <w:numId w:val="37"/>
        </w:numPr>
        <w:spacing w:before="0" w:beforeAutospacing="0" w:after="160" w:afterAutospacing="0" w:line="259" w:lineRule="auto"/>
        <w:rPr>
          <w:rFonts w:cs="Arial"/>
        </w:rPr>
      </w:pPr>
      <w:r w:rsidRPr="003A3DBC">
        <w:rPr>
          <w:rFonts w:cs="Arial"/>
        </w:rPr>
        <w:t>Two Wayleave Payments of £3.48 from Western Power for 2019 and 2020 – not cleared in time for the August statement.</w:t>
      </w:r>
    </w:p>
    <w:p w14:paraId="662025E8" w14:textId="77777777" w:rsidR="003A3DBC" w:rsidRPr="003A3DBC" w:rsidRDefault="003A3DBC" w:rsidP="003A3DBC">
      <w:pPr>
        <w:pStyle w:val="ListParagraph"/>
        <w:keepLines w:val="0"/>
        <w:numPr>
          <w:ilvl w:val="0"/>
          <w:numId w:val="37"/>
        </w:numPr>
        <w:spacing w:before="0" w:beforeAutospacing="0" w:after="160" w:afterAutospacing="0" w:line="259" w:lineRule="auto"/>
        <w:rPr>
          <w:rFonts w:cs="Arial"/>
        </w:rPr>
      </w:pPr>
      <w:r w:rsidRPr="003A3DBC">
        <w:rPr>
          <w:rFonts w:cs="Arial"/>
        </w:rPr>
        <w:t>The second half of the precept is due to be paid to the Council shortly.</w:t>
      </w:r>
    </w:p>
    <w:p w14:paraId="7A5B2EF6" w14:textId="77777777" w:rsidR="003A3DBC" w:rsidRDefault="003A3DBC" w:rsidP="003A3DBC">
      <w:pPr>
        <w:pStyle w:val="ListParagraph"/>
        <w:keepLines w:val="0"/>
        <w:numPr>
          <w:ilvl w:val="0"/>
          <w:numId w:val="37"/>
        </w:numPr>
        <w:spacing w:before="0" w:beforeAutospacing="0" w:after="160" w:afterAutospacing="0" w:line="259" w:lineRule="auto"/>
        <w:rPr>
          <w:rFonts w:cs="Arial"/>
        </w:rPr>
      </w:pPr>
      <w:r w:rsidRPr="003A3DBC">
        <w:rPr>
          <w:rFonts w:cs="Arial"/>
        </w:rPr>
        <w:t xml:space="preserve">NB the interest earned on the business account has gone down to 6p per </w:t>
      </w:r>
      <w:proofErr w:type="spellStart"/>
      <w:r w:rsidRPr="003A3DBC">
        <w:rPr>
          <w:rFonts w:cs="Arial"/>
        </w:rPr>
        <w:t>calender</w:t>
      </w:r>
      <w:proofErr w:type="spellEnd"/>
      <w:r w:rsidRPr="003A3DBC">
        <w:rPr>
          <w:rFonts w:cs="Arial"/>
        </w:rPr>
        <w:t xml:space="preserve"> month</w:t>
      </w:r>
    </w:p>
    <w:p w14:paraId="172592F9" w14:textId="77777777" w:rsidR="003A3DBC" w:rsidRPr="003A3DBC" w:rsidRDefault="003A3DBC" w:rsidP="003A3DBC">
      <w:pPr>
        <w:pStyle w:val="ListParagraph"/>
        <w:keepLines w:val="0"/>
        <w:spacing w:before="0" w:beforeAutospacing="0" w:after="160" w:afterAutospacing="0" w:line="259" w:lineRule="auto"/>
        <w:ind w:left="1440"/>
        <w:rPr>
          <w:rFonts w:cs="Arial"/>
        </w:rPr>
      </w:pPr>
    </w:p>
    <w:p w14:paraId="17841AD3" w14:textId="77777777" w:rsidR="003A3DBC" w:rsidRPr="003A3DBC" w:rsidRDefault="003A3DBC" w:rsidP="003A3DBC">
      <w:pPr>
        <w:pStyle w:val="ListParagraph"/>
        <w:rPr>
          <w:rFonts w:cs="Arial"/>
        </w:rPr>
      </w:pPr>
    </w:p>
    <w:p w14:paraId="4205C541" w14:textId="77777777" w:rsidR="003A3DBC" w:rsidRPr="003A3DBC" w:rsidRDefault="003A3DBC" w:rsidP="003A3DBC">
      <w:pPr>
        <w:pStyle w:val="ListParagraph"/>
        <w:keepLines w:val="0"/>
        <w:numPr>
          <w:ilvl w:val="0"/>
          <w:numId w:val="34"/>
        </w:numPr>
        <w:spacing w:before="0" w:beforeAutospacing="0" w:after="160" w:afterAutospacing="0" w:line="259" w:lineRule="auto"/>
        <w:rPr>
          <w:rFonts w:cs="Arial"/>
          <w:b/>
          <w:sz w:val="28"/>
          <w:szCs w:val="28"/>
        </w:rPr>
      </w:pPr>
      <w:r w:rsidRPr="003A3DBC">
        <w:rPr>
          <w:rFonts w:cs="Arial"/>
          <w:b/>
          <w:sz w:val="28"/>
          <w:szCs w:val="28"/>
        </w:rPr>
        <w:t xml:space="preserve"> PAYMENTS to go before the 10 September 2020 meeting of Ubley Parish Council</w:t>
      </w:r>
    </w:p>
    <w:p w14:paraId="726D15B8" w14:textId="77777777" w:rsidR="003A3DBC" w:rsidRPr="003A3DBC" w:rsidRDefault="003A3DBC" w:rsidP="003A3DBC">
      <w:pPr>
        <w:spacing w:line="240" w:lineRule="auto"/>
        <w:contextualSpacing/>
        <w:rPr>
          <w:rFonts w:ascii="Arial" w:hAnsi="Arial" w:cs="Arial"/>
          <w:b/>
          <w:sz w:val="28"/>
          <w:szCs w:val="28"/>
        </w:rPr>
      </w:pPr>
      <w:r w:rsidRPr="003A3DBC">
        <w:rPr>
          <w:rFonts w:ascii="Arial" w:hAnsi="Arial" w:cs="Arial"/>
          <w:sz w:val="28"/>
          <w:szCs w:val="28"/>
          <w:u w:val="single"/>
        </w:rPr>
        <w:t>Details of the cheques</w:t>
      </w:r>
      <w:r w:rsidRPr="003A3DBC">
        <w:rPr>
          <w:rFonts w:ascii="Arial" w:hAnsi="Arial" w:cs="Arial"/>
          <w:b/>
          <w:sz w:val="28"/>
          <w:szCs w:val="28"/>
        </w:rPr>
        <w:t xml:space="preserve">:   </w:t>
      </w:r>
    </w:p>
    <w:p w14:paraId="5DE71C24" w14:textId="77777777" w:rsidR="003A3DBC" w:rsidRPr="003A3DBC" w:rsidRDefault="003A3DBC" w:rsidP="003A3DBC">
      <w:pPr>
        <w:spacing w:line="240" w:lineRule="auto"/>
        <w:ind w:firstLine="720"/>
        <w:contextualSpacing/>
        <w:rPr>
          <w:rFonts w:ascii="Arial" w:hAnsi="Arial" w:cs="Arial"/>
          <w:b/>
        </w:rPr>
      </w:pPr>
    </w:p>
    <w:p w14:paraId="062F8B4A" w14:textId="77777777" w:rsidR="003A3DBC" w:rsidRPr="003A3DBC" w:rsidRDefault="003A3DBC" w:rsidP="003A3DBC">
      <w:pPr>
        <w:spacing w:line="240" w:lineRule="auto"/>
        <w:ind w:firstLine="720"/>
        <w:contextualSpacing/>
        <w:rPr>
          <w:rFonts w:ascii="Arial" w:hAnsi="Arial" w:cs="Arial"/>
          <w:b/>
        </w:rPr>
      </w:pPr>
      <w:r w:rsidRPr="003A3DBC">
        <w:rPr>
          <w:rFonts w:ascii="Arial" w:hAnsi="Arial" w:cs="Arial"/>
          <w:b/>
        </w:rPr>
        <w:t xml:space="preserve">Unpresented cheques as of 31 August </w:t>
      </w:r>
      <w:proofErr w:type="gramStart"/>
      <w:r w:rsidRPr="003A3DBC">
        <w:rPr>
          <w:rFonts w:ascii="Arial" w:hAnsi="Arial" w:cs="Arial"/>
          <w:b/>
        </w:rPr>
        <w:t>2020 :</w:t>
      </w:r>
      <w:proofErr w:type="gramEnd"/>
    </w:p>
    <w:p w14:paraId="68FF532C" w14:textId="77777777" w:rsidR="003A3DBC" w:rsidRPr="003A3DBC" w:rsidRDefault="003A3DBC" w:rsidP="003A3DBC">
      <w:pPr>
        <w:spacing w:line="240" w:lineRule="auto"/>
        <w:contextualSpacing/>
        <w:rPr>
          <w:rFonts w:ascii="Arial" w:hAnsi="Arial" w:cs="Arial"/>
          <w:b/>
        </w:rPr>
      </w:pPr>
    </w:p>
    <w:tbl>
      <w:tblPr>
        <w:tblStyle w:val="TableGrid"/>
        <w:tblW w:w="0" w:type="auto"/>
        <w:tblLayout w:type="fixed"/>
        <w:tblLook w:val="04A0" w:firstRow="1" w:lastRow="0" w:firstColumn="1" w:lastColumn="0" w:noHBand="0" w:noVBand="1"/>
      </w:tblPr>
      <w:tblGrid>
        <w:gridCol w:w="988"/>
        <w:gridCol w:w="992"/>
        <w:gridCol w:w="1134"/>
        <w:gridCol w:w="1417"/>
        <w:gridCol w:w="4485"/>
      </w:tblGrid>
      <w:tr w:rsidR="003A3DBC" w:rsidRPr="003A3DBC" w14:paraId="118CF2C1" w14:textId="77777777" w:rsidTr="00375BF8">
        <w:trPr>
          <w:trHeight w:val="548"/>
        </w:trPr>
        <w:tc>
          <w:tcPr>
            <w:tcW w:w="988" w:type="dxa"/>
          </w:tcPr>
          <w:p w14:paraId="2626AF27" w14:textId="77777777" w:rsidR="003A3DBC" w:rsidRPr="003A3DBC" w:rsidRDefault="003A3DBC" w:rsidP="00375BF8">
            <w:pPr>
              <w:rPr>
                <w:rFonts w:ascii="Arial" w:hAnsi="Arial" w:cs="Arial"/>
                <w:b/>
              </w:rPr>
            </w:pPr>
          </w:p>
          <w:p w14:paraId="351A41C9" w14:textId="77777777" w:rsidR="003A3DBC" w:rsidRPr="003A3DBC" w:rsidRDefault="003A3DBC" w:rsidP="00375BF8">
            <w:pPr>
              <w:rPr>
                <w:rFonts w:ascii="Arial" w:hAnsi="Arial" w:cs="Arial"/>
                <w:b/>
              </w:rPr>
            </w:pPr>
            <w:r w:rsidRPr="003A3DBC">
              <w:rPr>
                <w:rFonts w:ascii="Arial" w:hAnsi="Arial" w:cs="Arial"/>
                <w:b/>
              </w:rPr>
              <w:t xml:space="preserve">Date </w:t>
            </w:r>
          </w:p>
        </w:tc>
        <w:tc>
          <w:tcPr>
            <w:tcW w:w="992" w:type="dxa"/>
          </w:tcPr>
          <w:p w14:paraId="4B5A94F6" w14:textId="77777777" w:rsidR="003A3DBC" w:rsidRPr="003A3DBC" w:rsidRDefault="003A3DBC" w:rsidP="00375BF8">
            <w:pPr>
              <w:rPr>
                <w:rFonts w:ascii="Arial" w:hAnsi="Arial" w:cs="Arial"/>
                <w:b/>
                <w:sz w:val="20"/>
                <w:szCs w:val="20"/>
              </w:rPr>
            </w:pPr>
            <w:r w:rsidRPr="003A3DBC">
              <w:rPr>
                <w:rFonts w:ascii="Arial" w:hAnsi="Arial" w:cs="Arial"/>
                <w:b/>
                <w:sz w:val="20"/>
                <w:szCs w:val="20"/>
              </w:rPr>
              <w:t>Cheque Number</w:t>
            </w:r>
          </w:p>
        </w:tc>
        <w:tc>
          <w:tcPr>
            <w:tcW w:w="1134" w:type="dxa"/>
          </w:tcPr>
          <w:p w14:paraId="6D116C25" w14:textId="77777777" w:rsidR="003A3DBC" w:rsidRPr="003A3DBC" w:rsidRDefault="003A3DBC" w:rsidP="00375BF8">
            <w:pPr>
              <w:rPr>
                <w:rFonts w:ascii="Arial" w:hAnsi="Arial" w:cs="Arial"/>
                <w:b/>
              </w:rPr>
            </w:pPr>
            <w:r w:rsidRPr="003A3DBC">
              <w:rPr>
                <w:rFonts w:ascii="Arial" w:hAnsi="Arial" w:cs="Arial"/>
                <w:b/>
              </w:rPr>
              <w:t>Amount</w:t>
            </w:r>
          </w:p>
        </w:tc>
        <w:tc>
          <w:tcPr>
            <w:tcW w:w="1417" w:type="dxa"/>
          </w:tcPr>
          <w:p w14:paraId="506EABEB" w14:textId="77777777" w:rsidR="003A3DBC" w:rsidRPr="003A3DBC" w:rsidRDefault="003A3DBC" w:rsidP="00375BF8">
            <w:pPr>
              <w:rPr>
                <w:rFonts w:ascii="Arial" w:hAnsi="Arial" w:cs="Arial"/>
                <w:b/>
              </w:rPr>
            </w:pPr>
            <w:r w:rsidRPr="003A3DBC">
              <w:rPr>
                <w:rFonts w:ascii="Arial" w:hAnsi="Arial" w:cs="Arial"/>
                <w:b/>
              </w:rPr>
              <w:t>Signatories</w:t>
            </w:r>
          </w:p>
        </w:tc>
        <w:tc>
          <w:tcPr>
            <w:tcW w:w="4485" w:type="dxa"/>
          </w:tcPr>
          <w:p w14:paraId="40C6468A" w14:textId="77777777" w:rsidR="003A3DBC" w:rsidRPr="003A3DBC" w:rsidRDefault="003A3DBC" w:rsidP="00375BF8">
            <w:pPr>
              <w:rPr>
                <w:rFonts w:ascii="Arial" w:hAnsi="Arial" w:cs="Arial"/>
                <w:b/>
              </w:rPr>
            </w:pPr>
            <w:r w:rsidRPr="003A3DBC">
              <w:rPr>
                <w:rFonts w:ascii="Arial" w:hAnsi="Arial" w:cs="Arial"/>
                <w:b/>
              </w:rPr>
              <w:t>Description</w:t>
            </w:r>
          </w:p>
        </w:tc>
      </w:tr>
      <w:tr w:rsidR="003A3DBC" w:rsidRPr="003A3DBC" w14:paraId="745216EB" w14:textId="77777777" w:rsidTr="00375BF8">
        <w:tc>
          <w:tcPr>
            <w:tcW w:w="988" w:type="dxa"/>
            <w:vAlign w:val="bottom"/>
          </w:tcPr>
          <w:p w14:paraId="674988B0"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13.8.20</w:t>
            </w:r>
          </w:p>
        </w:tc>
        <w:tc>
          <w:tcPr>
            <w:tcW w:w="992" w:type="dxa"/>
            <w:vAlign w:val="bottom"/>
          </w:tcPr>
          <w:p w14:paraId="0B0DB915" w14:textId="77777777" w:rsidR="003A3DBC" w:rsidRPr="003A3DBC" w:rsidRDefault="003A3DBC" w:rsidP="00375BF8">
            <w:pPr>
              <w:jc w:val="right"/>
              <w:rPr>
                <w:rFonts w:ascii="Arial" w:eastAsia="Times New Roman" w:hAnsi="Arial" w:cs="Arial"/>
                <w:lang w:eastAsia="en-GB"/>
              </w:rPr>
            </w:pPr>
            <w:r w:rsidRPr="003A3DBC">
              <w:rPr>
                <w:rFonts w:ascii="Arial" w:eastAsia="Times New Roman" w:hAnsi="Arial" w:cs="Arial"/>
                <w:lang w:eastAsia="en-GB"/>
              </w:rPr>
              <w:t>1468</w:t>
            </w:r>
          </w:p>
        </w:tc>
        <w:tc>
          <w:tcPr>
            <w:tcW w:w="1134" w:type="dxa"/>
            <w:vAlign w:val="bottom"/>
          </w:tcPr>
          <w:p w14:paraId="288218BF"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40.00</w:t>
            </w:r>
          </w:p>
        </w:tc>
        <w:tc>
          <w:tcPr>
            <w:tcW w:w="1417" w:type="dxa"/>
            <w:vAlign w:val="bottom"/>
          </w:tcPr>
          <w:p w14:paraId="21FC211E" w14:textId="77777777" w:rsidR="003A3DBC" w:rsidRPr="003A3DBC" w:rsidRDefault="003A3DBC" w:rsidP="00375BF8">
            <w:pPr>
              <w:jc w:val="right"/>
              <w:rPr>
                <w:rFonts w:ascii="Arial" w:eastAsia="Times New Roman" w:hAnsi="Arial" w:cs="Arial"/>
                <w:lang w:eastAsia="en-GB"/>
              </w:rPr>
            </w:pPr>
            <w:proofErr w:type="gramStart"/>
            <w:r w:rsidRPr="003A3DBC">
              <w:rPr>
                <w:rFonts w:ascii="Arial" w:eastAsia="Times New Roman" w:hAnsi="Arial" w:cs="Arial"/>
                <w:lang w:eastAsia="en-GB"/>
              </w:rPr>
              <w:t>YMT  PMC</w:t>
            </w:r>
            <w:proofErr w:type="gramEnd"/>
          </w:p>
        </w:tc>
        <w:tc>
          <w:tcPr>
            <w:tcW w:w="4485" w:type="dxa"/>
            <w:vAlign w:val="bottom"/>
          </w:tcPr>
          <w:p w14:paraId="608F4B8C"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CPRE annual subscription</w:t>
            </w:r>
          </w:p>
        </w:tc>
      </w:tr>
      <w:tr w:rsidR="003A3DBC" w:rsidRPr="003A3DBC" w14:paraId="4AF482BD" w14:textId="77777777" w:rsidTr="00375BF8">
        <w:tc>
          <w:tcPr>
            <w:tcW w:w="988" w:type="dxa"/>
            <w:vAlign w:val="bottom"/>
          </w:tcPr>
          <w:p w14:paraId="0C462624"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13.8.20</w:t>
            </w:r>
          </w:p>
        </w:tc>
        <w:tc>
          <w:tcPr>
            <w:tcW w:w="992" w:type="dxa"/>
            <w:vAlign w:val="bottom"/>
          </w:tcPr>
          <w:p w14:paraId="7A31F4C9" w14:textId="77777777" w:rsidR="003A3DBC" w:rsidRPr="003A3DBC" w:rsidRDefault="003A3DBC" w:rsidP="00375BF8">
            <w:pPr>
              <w:jc w:val="right"/>
              <w:rPr>
                <w:rFonts w:ascii="Arial" w:eastAsia="Times New Roman" w:hAnsi="Arial" w:cs="Arial"/>
                <w:lang w:eastAsia="en-GB"/>
              </w:rPr>
            </w:pPr>
            <w:r w:rsidRPr="003A3DBC">
              <w:rPr>
                <w:rFonts w:ascii="Arial" w:eastAsia="Times New Roman" w:hAnsi="Arial" w:cs="Arial"/>
                <w:lang w:eastAsia="en-GB"/>
              </w:rPr>
              <w:t>1470</w:t>
            </w:r>
          </w:p>
        </w:tc>
        <w:tc>
          <w:tcPr>
            <w:tcW w:w="1134" w:type="dxa"/>
            <w:vAlign w:val="bottom"/>
          </w:tcPr>
          <w:p w14:paraId="6988CEAF"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360.00</w:t>
            </w:r>
          </w:p>
        </w:tc>
        <w:tc>
          <w:tcPr>
            <w:tcW w:w="1417" w:type="dxa"/>
            <w:vAlign w:val="bottom"/>
          </w:tcPr>
          <w:p w14:paraId="406DFF98" w14:textId="77777777" w:rsidR="003A3DBC" w:rsidRPr="003A3DBC" w:rsidRDefault="003A3DBC" w:rsidP="00375BF8">
            <w:pPr>
              <w:jc w:val="right"/>
              <w:rPr>
                <w:rFonts w:ascii="Arial" w:eastAsia="Times New Roman" w:hAnsi="Arial" w:cs="Arial"/>
                <w:lang w:eastAsia="en-GB"/>
              </w:rPr>
            </w:pPr>
            <w:r w:rsidRPr="003A3DBC">
              <w:rPr>
                <w:rFonts w:ascii="Arial" w:eastAsia="Times New Roman" w:hAnsi="Arial" w:cs="Arial"/>
                <w:lang w:eastAsia="en-GB"/>
              </w:rPr>
              <w:t>YMT PMC</w:t>
            </w:r>
          </w:p>
        </w:tc>
        <w:tc>
          <w:tcPr>
            <w:tcW w:w="4485" w:type="dxa"/>
            <w:vAlign w:val="bottom"/>
          </w:tcPr>
          <w:p w14:paraId="56F332E6" w14:textId="77777777" w:rsidR="003A3DBC" w:rsidRPr="003A3DBC" w:rsidRDefault="003A3DBC" w:rsidP="00375BF8">
            <w:pPr>
              <w:rPr>
                <w:rFonts w:ascii="Arial" w:eastAsia="Times New Roman" w:hAnsi="Arial" w:cs="Arial"/>
                <w:lang w:eastAsia="en-GB"/>
              </w:rPr>
            </w:pPr>
            <w:r w:rsidRPr="003A3DBC">
              <w:rPr>
                <w:rFonts w:ascii="Arial" w:eastAsia="Times New Roman" w:hAnsi="Arial" w:cs="Arial"/>
                <w:lang w:eastAsia="en-GB"/>
              </w:rPr>
              <w:t>WCG Ltd</w:t>
            </w:r>
          </w:p>
        </w:tc>
      </w:tr>
    </w:tbl>
    <w:p w14:paraId="214856B1" w14:textId="77777777" w:rsidR="003A3DBC" w:rsidRPr="003A3DBC" w:rsidRDefault="003A3DBC" w:rsidP="003A3DBC">
      <w:pPr>
        <w:rPr>
          <w:rFonts w:ascii="Arial" w:hAnsi="Arial" w:cs="Arial"/>
          <w:b/>
        </w:rPr>
      </w:pPr>
    </w:p>
    <w:p w14:paraId="6F328975" w14:textId="77777777" w:rsidR="003A3DBC" w:rsidRPr="003A3DBC" w:rsidRDefault="003A3DBC" w:rsidP="003A3DBC">
      <w:pPr>
        <w:rPr>
          <w:rFonts w:ascii="Arial" w:hAnsi="Arial" w:cs="Arial"/>
          <w:b/>
        </w:rPr>
      </w:pPr>
    </w:p>
    <w:p w14:paraId="00D04073" w14:textId="77777777" w:rsidR="003A3DBC" w:rsidRPr="003A3DBC" w:rsidRDefault="003A3DBC" w:rsidP="003A3DBC">
      <w:pPr>
        <w:rPr>
          <w:rFonts w:ascii="Arial" w:hAnsi="Arial" w:cs="Arial"/>
          <w:b/>
        </w:rPr>
      </w:pPr>
      <w:r w:rsidRPr="003A3DBC">
        <w:rPr>
          <w:rFonts w:ascii="Arial" w:hAnsi="Arial" w:cs="Arial"/>
          <w:b/>
        </w:rPr>
        <w:t>Cheque p</w:t>
      </w:r>
      <w:bookmarkStart w:id="0" w:name="OLE_LINK1"/>
      <w:r w:rsidRPr="003A3DBC">
        <w:rPr>
          <w:rFonts w:ascii="Arial" w:hAnsi="Arial" w:cs="Arial"/>
          <w:b/>
        </w:rPr>
        <w:t xml:space="preserve">ayments to be agreed by Parish Councillors on </w:t>
      </w:r>
      <w:bookmarkEnd w:id="0"/>
      <w:r w:rsidRPr="003A3DBC">
        <w:rPr>
          <w:rFonts w:ascii="Arial" w:hAnsi="Arial" w:cs="Arial"/>
          <w:b/>
        </w:rPr>
        <w:t>10.9.20:</w:t>
      </w:r>
      <w:r w:rsidRPr="003A3DBC">
        <w:rPr>
          <w:rFonts w:ascii="Arial" w:hAnsi="Arial" w:cs="Arial"/>
          <w:b/>
        </w:rPr>
        <w:tab/>
        <w:t xml:space="preserve">                                           </w:t>
      </w:r>
    </w:p>
    <w:tbl>
      <w:tblPr>
        <w:tblStyle w:val="TableGrid"/>
        <w:tblW w:w="9016" w:type="dxa"/>
        <w:tblLook w:val="04A0" w:firstRow="1" w:lastRow="0" w:firstColumn="1" w:lastColumn="0" w:noHBand="0" w:noVBand="1"/>
      </w:tblPr>
      <w:tblGrid>
        <w:gridCol w:w="954"/>
        <w:gridCol w:w="1089"/>
        <w:gridCol w:w="1088"/>
        <w:gridCol w:w="2075"/>
        <w:gridCol w:w="950"/>
        <w:gridCol w:w="2860"/>
      </w:tblGrid>
      <w:tr w:rsidR="003A3DBC" w:rsidRPr="003A3DBC" w14:paraId="248BCF93" w14:textId="77777777" w:rsidTr="00375BF8">
        <w:tc>
          <w:tcPr>
            <w:tcW w:w="954" w:type="dxa"/>
          </w:tcPr>
          <w:p w14:paraId="50452177" w14:textId="77777777" w:rsidR="003A3DBC" w:rsidRPr="003A3DBC" w:rsidRDefault="003A3DBC" w:rsidP="00375BF8">
            <w:pPr>
              <w:jc w:val="center"/>
              <w:rPr>
                <w:rFonts w:ascii="Arial" w:hAnsi="Arial" w:cs="Arial"/>
                <w:b/>
              </w:rPr>
            </w:pPr>
            <w:r w:rsidRPr="003A3DBC">
              <w:rPr>
                <w:rFonts w:ascii="Arial" w:hAnsi="Arial" w:cs="Arial"/>
                <w:b/>
              </w:rPr>
              <w:t>Date</w:t>
            </w:r>
          </w:p>
        </w:tc>
        <w:tc>
          <w:tcPr>
            <w:tcW w:w="1089" w:type="dxa"/>
          </w:tcPr>
          <w:p w14:paraId="0721BA16" w14:textId="77777777" w:rsidR="003A3DBC" w:rsidRPr="003A3DBC" w:rsidRDefault="003A3DBC" w:rsidP="00375BF8">
            <w:pPr>
              <w:jc w:val="center"/>
              <w:rPr>
                <w:rFonts w:ascii="Arial" w:hAnsi="Arial" w:cs="Arial"/>
                <w:b/>
              </w:rPr>
            </w:pPr>
            <w:r w:rsidRPr="003A3DBC">
              <w:rPr>
                <w:rFonts w:ascii="Arial" w:hAnsi="Arial" w:cs="Arial"/>
                <w:b/>
              </w:rPr>
              <w:t>Cheque number</w:t>
            </w:r>
          </w:p>
        </w:tc>
        <w:tc>
          <w:tcPr>
            <w:tcW w:w="1088" w:type="dxa"/>
          </w:tcPr>
          <w:p w14:paraId="33EC937E" w14:textId="77777777" w:rsidR="003A3DBC" w:rsidRPr="003A3DBC" w:rsidRDefault="003A3DBC" w:rsidP="00375BF8">
            <w:pPr>
              <w:jc w:val="center"/>
              <w:rPr>
                <w:rFonts w:ascii="Arial" w:hAnsi="Arial" w:cs="Arial"/>
                <w:b/>
              </w:rPr>
            </w:pPr>
            <w:r w:rsidRPr="003A3DBC">
              <w:rPr>
                <w:rFonts w:ascii="Arial" w:hAnsi="Arial" w:cs="Arial"/>
                <w:b/>
              </w:rPr>
              <w:t>Amount</w:t>
            </w:r>
          </w:p>
        </w:tc>
        <w:tc>
          <w:tcPr>
            <w:tcW w:w="2075" w:type="dxa"/>
          </w:tcPr>
          <w:p w14:paraId="15E316C7" w14:textId="77777777" w:rsidR="003A3DBC" w:rsidRPr="003A3DBC" w:rsidRDefault="003A3DBC" w:rsidP="00375BF8">
            <w:pPr>
              <w:rPr>
                <w:rFonts w:ascii="Arial" w:hAnsi="Arial" w:cs="Arial"/>
                <w:b/>
              </w:rPr>
            </w:pPr>
            <w:r w:rsidRPr="003A3DBC">
              <w:rPr>
                <w:rFonts w:ascii="Arial" w:hAnsi="Arial" w:cs="Arial"/>
                <w:b/>
              </w:rPr>
              <w:t>Description</w:t>
            </w:r>
          </w:p>
        </w:tc>
        <w:tc>
          <w:tcPr>
            <w:tcW w:w="950" w:type="dxa"/>
          </w:tcPr>
          <w:p w14:paraId="43ED8724" w14:textId="77777777" w:rsidR="003A3DBC" w:rsidRPr="003A3DBC" w:rsidRDefault="003A3DBC" w:rsidP="00375BF8">
            <w:pPr>
              <w:jc w:val="center"/>
              <w:rPr>
                <w:rFonts w:ascii="Arial" w:hAnsi="Arial" w:cs="Arial"/>
                <w:b/>
              </w:rPr>
            </w:pPr>
            <w:r w:rsidRPr="003A3DBC">
              <w:rPr>
                <w:rFonts w:ascii="Arial" w:hAnsi="Arial" w:cs="Arial"/>
                <w:b/>
              </w:rPr>
              <w:t>Signed</w:t>
            </w:r>
          </w:p>
        </w:tc>
        <w:tc>
          <w:tcPr>
            <w:tcW w:w="2860" w:type="dxa"/>
          </w:tcPr>
          <w:p w14:paraId="0A66486C" w14:textId="77777777" w:rsidR="003A3DBC" w:rsidRPr="003A3DBC" w:rsidRDefault="003A3DBC" w:rsidP="00375BF8">
            <w:pPr>
              <w:jc w:val="center"/>
              <w:rPr>
                <w:rFonts w:ascii="Arial" w:hAnsi="Arial" w:cs="Arial"/>
                <w:b/>
              </w:rPr>
            </w:pPr>
            <w:r w:rsidRPr="003A3DBC">
              <w:rPr>
                <w:rFonts w:ascii="Arial" w:hAnsi="Arial" w:cs="Arial"/>
                <w:b/>
              </w:rPr>
              <w:t xml:space="preserve">Spend to date </w:t>
            </w:r>
          </w:p>
          <w:p w14:paraId="10F510A2" w14:textId="77777777" w:rsidR="003A3DBC" w:rsidRPr="003A3DBC" w:rsidRDefault="003A3DBC" w:rsidP="00375BF8">
            <w:pPr>
              <w:jc w:val="center"/>
              <w:rPr>
                <w:rFonts w:ascii="Arial" w:hAnsi="Arial" w:cs="Arial"/>
                <w:b/>
              </w:rPr>
            </w:pPr>
          </w:p>
        </w:tc>
      </w:tr>
      <w:tr w:rsidR="003A3DBC" w:rsidRPr="003A3DBC" w14:paraId="1688734E" w14:textId="77777777" w:rsidTr="00375BF8">
        <w:tc>
          <w:tcPr>
            <w:tcW w:w="954" w:type="dxa"/>
          </w:tcPr>
          <w:p w14:paraId="22A70123" w14:textId="77777777" w:rsidR="003A3DBC" w:rsidRPr="003A3DBC" w:rsidRDefault="003A3DBC" w:rsidP="00375BF8">
            <w:pPr>
              <w:rPr>
                <w:rFonts w:ascii="Arial" w:hAnsi="Arial" w:cs="Arial"/>
              </w:rPr>
            </w:pPr>
            <w:r w:rsidRPr="003A3DBC">
              <w:rPr>
                <w:rFonts w:ascii="Arial" w:hAnsi="Arial" w:cs="Arial"/>
              </w:rPr>
              <w:t>10.9.20</w:t>
            </w:r>
          </w:p>
        </w:tc>
        <w:tc>
          <w:tcPr>
            <w:tcW w:w="1089" w:type="dxa"/>
          </w:tcPr>
          <w:p w14:paraId="7BE3612C" w14:textId="77777777" w:rsidR="003A3DBC" w:rsidRPr="003A3DBC" w:rsidRDefault="003A3DBC" w:rsidP="00375BF8">
            <w:pPr>
              <w:rPr>
                <w:rFonts w:ascii="Arial" w:hAnsi="Arial" w:cs="Arial"/>
              </w:rPr>
            </w:pPr>
            <w:r w:rsidRPr="003A3DBC">
              <w:rPr>
                <w:rFonts w:ascii="Arial" w:hAnsi="Arial" w:cs="Arial"/>
              </w:rPr>
              <w:t>1472</w:t>
            </w:r>
          </w:p>
        </w:tc>
        <w:tc>
          <w:tcPr>
            <w:tcW w:w="1088" w:type="dxa"/>
          </w:tcPr>
          <w:p w14:paraId="5D13BD6F" w14:textId="77777777" w:rsidR="003A3DBC" w:rsidRPr="003A3DBC" w:rsidRDefault="003A3DBC" w:rsidP="00375BF8">
            <w:pPr>
              <w:rPr>
                <w:rFonts w:ascii="Arial" w:hAnsi="Arial" w:cs="Arial"/>
              </w:rPr>
            </w:pPr>
            <w:r w:rsidRPr="003A3DBC">
              <w:rPr>
                <w:rFonts w:ascii="Arial" w:hAnsi="Arial" w:cs="Arial"/>
              </w:rPr>
              <w:t>146.52</w:t>
            </w:r>
          </w:p>
        </w:tc>
        <w:tc>
          <w:tcPr>
            <w:tcW w:w="2075" w:type="dxa"/>
          </w:tcPr>
          <w:p w14:paraId="59572D41" w14:textId="77777777" w:rsidR="003A3DBC" w:rsidRPr="003A3DBC" w:rsidRDefault="003A3DBC" w:rsidP="00375BF8">
            <w:pPr>
              <w:rPr>
                <w:rFonts w:ascii="Arial" w:hAnsi="Arial" w:cs="Arial"/>
              </w:rPr>
            </w:pPr>
            <w:r w:rsidRPr="003A3DBC">
              <w:rPr>
                <w:rFonts w:ascii="Arial" w:hAnsi="Arial" w:cs="Arial"/>
              </w:rPr>
              <w:t>Ken Jones</w:t>
            </w:r>
          </w:p>
          <w:p w14:paraId="006FFFF7" w14:textId="77777777" w:rsidR="003A3DBC" w:rsidRPr="003A3DBC" w:rsidRDefault="003A3DBC" w:rsidP="00375BF8">
            <w:pPr>
              <w:rPr>
                <w:rFonts w:ascii="Arial" w:hAnsi="Arial" w:cs="Arial"/>
              </w:rPr>
            </w:pPr>
            <w:r w:rsidRPr="003A3DBC">
              <w:rPr>
                <w:rFonts w:ascii="Arial" w:hAnsi="Arial" w:cs="Arial"/>
              </w:rPr>
              <w:t>Sweeper salary</w:t>
            </w:r>
          </w:p>
        </w:tc>
        <w:tc>
          <w:tcPr>
            <w:tcW w:w="950" w:type="dxa"/>
          </w:tcPr>
          <w:p w14:paraId="63BB690A" w14:textId="77777777" w:rsidR="003A3DBC" w:rsidRPr="003A3DBC" w:rsidRDefault="003A3DBC" w:rsidP="00375BF8">
            <w:pPr>
              <w:rPr>
                <w:rFonts w:ascii="Arial" w:hAnsi="Arial" w:cs="Arial"/>
              </w:rPr>
            </w:pPr>
            <w:proofErr w:type="gramStart"/>
            <w:r w:rsidRPr="003A3DBC">
              <w:rPr>
                <w:rFonts w:ascii="Arial" w:hAnsi="Arial" w:cs="Arial"/>
              </w:rPr>
              <w:t>AC  WH</w:t>
            </w:r>
            <w:proofErr w:type="gramEnd"/>
          </w:p>
        </w:tc>
        <w:tc>
          <w:tcPr>
            <w:tcW w:w="2860" w:type="dxa"/>
          </w:tcPr>
          <w:p w14:paraId="27B99B52" w14:textId="77777777" w:rsidR="003A3DBC" w:rsidRPr="003A3DBC" w:rsidRDefault="003A3DBC" w:rsidP="00375BF8">
            <w:pPr>
              <w:rPr>
                <w:rFonts w:ascii="Arial" w:hAnsi="Arial" w:cs="Arial"/>
              </w:rPr>
            </w:pPr>
            <w:r w:rsidRPr="003A3DBC">
              <w:rPr>
                <w:rFonts w:ascii="Arial" w:hAnsi="Arial" w:cs="Arial"/>
              </w:rPr>
              <w:t xml:space="preserve">On track.  </w:t>
            </w:r>
          </w:p>
        </w:tc>
      </w:tr>
      <w:tr w:rsidR="003A3DBC" w:rsidRPr="003A3DBC" w14:paraId="6ECFC7DB" w14:textId="77777777" w:rsidTr="00375BF8">
        <w:tc>
          <w:tcPr>
            <w:tcW w:w="954" w:type="dxa"/>
          </w:tcPr>
          <w:p w14:paraId="0BBC3B00" w14:textId="77777777" w:rsidR="003A3DBC" w:rsidRPr="003A3DBC" w:rsidRDefault="003A3DBC" w:rsidP="00375BF8">
            <w:pPr>
              <w:rPr>
                <w:rFonts w:ascii="Arial" w:hAnsi="Arial" w:cs="Arial"/>
              </w:rPr>
            </w:pPr>
            <w:r w:rsidRPr="003A3DBC">
              <w:rPr>
                <w:rFonts w:ascii="Arial" w:hAnsi="Arial" w:cs="Arial"/>
              </w:rPr>
              <w:t>10.9.20</w:t>
            </w:r>
          </w:p>
        </w:tc>
        <w:tc>
          <w:tcPr>
            <w:tcW w:w="1089" w:type="dxa"/>
          </w:tcPr>
          <w:p w14:paraId="4F30234D" w14:textId="77777777" w:rsidR="003A3DBC" w:rsidRPr="003A3DBC" w:rsidRDefault="003A3DBC" w:rsidP="00375BF8">
            <w:pPr>
              <w:rPr>
                <w:rFonts w:ascii="Arial" w:hAnsi="Arial" w:cs="Arial"/>
              </w:rPr>
            </w:pPr>
            <w:r w:rsidRPr="003A3DBC">
              <w:rPr>
                <w:rFonts w:ascii="Arial" w:hAnsi="Arial" w:cs="Arial"/>
              </w:rPr>
              <w:t>1473</w:t>
            </w:r>
          </w:p>
        </w:tc>
        <w:tc>
          <w:tcPr>
            <w:tcW w:w="1088" w:type="dxa"/>
          </w:tcPr>
          <w:p w14:paraId="04C71293" w14:textId="77777777" w:rsidR="003A3DBC" w:rsidRPr="003A3DBC" w:rsidRDefault="003A3DBC" w:rsidP="00375BF8">
            <w:pPr>
              <w:rPr>
                <w:rFonts w:ascii="Arial" w:hAnsi="Arial" w:cs="Arial"/>
              </w:rPr>
            </w:pPr>
            <w:r w:rsidRPr="003A3DBC">
              <w:rPr>
                <w:rFonts w:ascii="Arial" w:hAnsi="Arial" w:cs="Arial"/>
              </w:rPr>
              <w:t>287.62</w:t>
            </w:r>
          </w:p>
        </w:tc>
        <w:tc>
          <w:tcPr>
            <w:tcW w:w="2075" w:type="dxa"/>
          </w:tcPr>
          <w:p w14:paraId="64203D75" w14:textId="77777777" w:rsidR="003A3DBC" w:rsidRPr="003A3DBC" w:rsidRDefault="003A3DBC" w:rsidP="00375BF8">
            <w:pPr>
              <w:rPr>
                <w:rFonts w:ascii="Arial" w:hAnsi="Arial" w:cs="Arial"/>
              </w:rPr>
            </w:pPr>
            <w:r w:rsidRPr="003A3DBC">
              <w:rPr>
                <w:rFonts w:ascii="Arial" w:hAnsi="Arial" w:cs="Arial"/>
              </w:rPr>
              <w:t>Corinna Levack</w:t>
            </w:r>
          </w:p>
          <w:p w14:paraId="43E2AA37" w14:textId="77777777" w:rsidR="003A3DBC" w:rsidRPr="003A3DBC" w:rsidRDefault="003A3DBC" w:rsidP="00375BF8">
            <w:pPr>
              <w:rPr>
                <w:rFonts w:ascii="Arial" w:hAnsi="Arial" w:cs="Arial"/>
              </w:rPr>
            </w:pPr>
            <w:r w:rsidRPr="003A3DBC">
              <w:rPr>
                <w:rFonts w:ascii="Arial" w:hAnsi="Arial" w:cs="Arial"/>
              </w:rPr>
              <w:t>Clerk’s salary</w:t>
            </w:r>
          </w:p>
        </w:tc>
        <w:tc>
          <w:tcPr>
            <w:tcW w:w="950" w:type="dxa"/>
          </w:tcPr>
          <w:p w14:paraId="69A8CB5B" w14:textId="77777777" w:rsidR="003A3DBC" w:rsidRPr="003A3DBC" w:rsidRDefault="003A3DBC" w:rsidP="00375BF8">
            <w:pPr>
              <w:rPr>
                <w:rFonts w:ascii="Arial" w:hAnsi="Arial" w:cs="Arial"/>
              </w:rPr>
            </w:pPr>
            <w:proofErr w:type="gramStart"/>
            <w:r w:rsidRPr="003A3DBC">
              <w:rPr>
                <w:rFonts w:ascii="Arial" w:hAnsi="Arial" w:cs="Arial"/>
              </w:rPr>
              <w:t>AC  WH</w:t>
            </w:r>
            <w:proofErr w:type="gramEnd"/>
          </w:p>
        </w:tc>
        <w:tc>
          <w:tcPr>
            <w:tcW w:w="2860" w:type="dxa"/>
          </w:tcPr>
          <w:p w14:paraId="0B8E57ED" w14:textId="77777777" w:rsidR="003A3DBC" w:rsidRPr="003A3DBC" w:rsidRDefault="003A3DBC" w:rsidP="00375BF8">
            <w:pPr>
              <w:rPr>
                <w:rFonts w:ascii="Arial" w:hAnsi="Arial" w:cs="Arial"/>
              </w:rPr>
            </w:pPr>
            <w:r w:rsidRPr="003A3DBC">
              <w:rPr>
                <w:rFonts w:ascii="Arial" w:hAnsi="Arial" w:cs="Arial"/>
              </w:rPr>
              <w:t>On track</w:t>
            </w:r>
          </w:p>
        </w:tc>
      </w:tr>
      <w:tr w:rsidR="003A3DBC" w:rsidRPr="003A3DBC" w14:paraId="3062E542" w14:textId="77777777" w:rsidTr="00375BF8">
        <w:tc>
          <w:tcPr>
            <w:tcW w:w="954" w:type="dxa"/>
          </w:tcPr>
          <w:p w14:paraId="34331592" w14:textId="77777777" w:rsidR="003A3DBC" w:rsidRPr="003A3DBC" w:rsidRDefault="003A3DBC" w:rsidP="00375BF8">
            <w:pPr>
              <w:rPr>
                <w:rFonts w:ascii="Arial" w:hAnsi="Arial" w:cs="Arial"/>
              </w:rPr>
            </w:pPr>
            <w:r w:rsidRPr="003A3DBC">
              <w:rPr>
                <w:rFonts w:ascii="Arial" w:hAnsi="Arial" w:cs="Arial"/>
              </w:rPr>
              <w:t>10.9.20</w:t>
            </w:r>
          </w:p>
        </w:tc>
        <w:tc>
          <w:tcPr>
            <w:tcW w:w="1089" w:type="dxa"/>
          </w:tcPr>
          <w:p w14:paraId="26CF4301" w14:textId="77777777" w:rsidR="003A3DBC" w:rsidRPr="003A3DBC" w:rsidRDefault="003A3DBC" w:rsidP="00375BF8">
            <w:pPr>
              <w:rPr>
                <w:rFonts w:ascii="Arial" w:hAnsi="Arial" w:cs="Arial"/>
              </w:rPr>
            </w:pPr>
            <w:r w:rsidRPr="003A3DBC">
              <w:rPr>
                <w:rFonts w:ascii="Arial" w:hAnsi="Arial" w:cs="Arial"/>
              </w:rPr>
              <w:t>1474</w:t>
            </w:r>
          </w:p>
        </w:tc>
        <w:tc>
          <w:tcPr>
            <w:tcW w:w="1088" w:type="dxa"/>
          </w:tcPr>
          <w:p w14:paraId="784A4358" w14:textId="77777777" w:rsidR="003A3DBC" w:rsidRPr="003A3DBC" w:rsidRDefault="003A3DBC" w:rsidP="00375BF8">
            <w:pPr>
              <w:rPr>
                <w:rFonts w:ascii="Arial" w:hAnsi="Arial" w:cs="Arial"/>
              </w:rPr>
            </w:pPr>
            <w:r w:rsidRPr="003A3DBC">
              <w:rPr>
                <w:rFonts w:ascii="Arial" w:hAnsi="Arial" w:cs="Arial"/>
              </w:rPr>
              <w:t>450.00</w:t>
            </w:r>
          </w:p>
        </w:tc>
        <w:tc>
          <w:tcPr>
            <w:tcW w:w="2075" w:type="dxa"/>
          </w:tcPr>
          <w:p w14:paraId="540679D5" w14:textId="77777777" w:rsidR="003A3DBC" w:rsidRPr="003A3DBC" w:rsidRDefault="003A3DBC" w:rsidP="00375BF8">
            <w:pPr>
              <w:rPr>
                <w:rFonts w:ascii="Arial" w:hAnsi="Arial" w:cs="Arial"/>
              </w:rPr>
            </w:pPr>
            <w:r w:rsidRPr="003A3DBC">
              <w:rPr>
                <w:rFonts w:ascii="Arial" w:hAnsi="Arial" w:cs="Arial"/>
              </w:rPr>
              <w:t>Greenslade Taylor Hunt – Annual rent – Glebe Field</w:t>
            </w:r>
          </w:p>
        </w:tc>
        <w:tc>
          <w:tcPr>
            <w:tcW w:w="950" w:type="dxa"/>
          </w:tcPr>
          <w:p w14:paraId="177CCBC1" w14:textId="77777777" w:rsidR="003A3DBC" w:rsidRPr="003A3DBC" w:rsidRDefault="003A3DBC" w:rsidP="00375BF8">
            <w:pPr>
              <w:rPr>
                <w:rFonts w:ascii="Arial" w:hAnsi="Arial" w:cs="Arial"/>
              </w:rPr>
            </w:pPr>
            <w:proofErr w:type="gramStart"/>
            <w:r w:rsidRPr="003A3DBC">
              <w:rPr>
                <w:rFonts w:ascii="Arial" w:hAnsi="Arial" w:cs="Arial"/>
              </w:rPr>
              <w:t>AC  WH</w:t>
            </w:r>
            <w:proofErr w:type="gramEnd"/>
          </w:p>
        </w:tc>
        <w:tc>
          <w:tcPr>
            <w:tcW w:w="2860" w:type="dxa"/>
          </w:tcPr>
          <w:p w14:paraId="29A169C1" w14:textId="77777777" w:rsidR="003A3DBC" w:rsidRPr="003A3DBC" w:rsidRDefault="003A3DBC" w:rsidP="00375BF8">
            <w:pPr>
              <w:rPr>
                <w:rFonts w:ascii="Arial" w:hAnsi="Arial" w:cs="Arial"/>
              </w:rPr>
            </w:pPr>
            <w:r w:rsidRPr="003A3DBC">
              <w:rPr>
                <w:rFonts w:ascii="Arial" w:hAnsi="Arial" w:cs="Arial"/>
              </w:rPr>
              <w:t>On track</w:t>
            </w:r>
          </w:p>
        </w:tc>
      </w:tr>
      <w:tr w:rsidR="003A3DBC" w:rsidRPr="003A3DBC" w14:paraId="1DE76958" w14:textId="77777777" w:rsidTr="00375BF8">
        <w:tc>
          <w:tcPr>
            <w:tcW w:w="954" w:type="dxa"/>
          </w:tcPr>
          <w:p w14:paraId="5D01EE24" w14:textId="77777777" w:rsidR="003A3DBC" w:rsidRPr="003A3DBC" w:rsidRDefault="003A3DBC" w:rsidP="00375BF8">
            <w:pPr>
              <w:rPr>
                <w:rFonts w:ascii="Arial" w:hAnsi="Arial" w:cs="Arial"/>
              </w:rPr>
            </w:pPr>
          </w:p>
        </w:tc>
        <w:tc>
          <w:tcPr>
            <w:tcW w:w="1089" w:type="dxa"/>
          </w:tcPr>
          <w:p w14:paraId="2E19BAC3" w14:textId="77777777" w:rsidR="003A3DBC" w:rsidRPr="003A3DBC" w:rsidRDefault="003A3DBC" w:rsidP="00375BF8">
            <w:pPr>
              <w:rPr>
                <w:rFonts w:ascii="Arial" w:hAnsi="Arial" w:cs="Arial"/>
              </w:rPr>
            </w:pPr>
          </w:p>
        </w:tc>
        <w:tc>
          <w:tcPr>
            <w:tcW w:w="1088" w:type="dxa"/>
          </w:tcPr>
          <w:p w14:paraId="2C1EA2F5" w14:textId="77777777" w:rsidR="003A3DBC" w:rsidRPr="003A3DBC" w:rsidRDefault="003A3DBC" w:rsidP="00375BF8">
            <w:pPr>
              <w:rPr>
                <w:rFonts w:ascii="Arial" w:hAnsi="Arial" w:cs="Arial"/>
              </w:rPr>
            </w:pPr>
          </w:p>
        </w:tc>
        <w:tc>
          <w:tcPr>
            <w:tcW w:w="2075" w:type="dxa"/>
          </w:tcPr>
          <w:p w14:paraId="2E5E5BDC" w14:textId="77777777" w:rsidR="003A3DBC" w:rsidRPr="003A3DBC" w:rsidRDefault="003A3DBC" w:rsidP="00375BF8">
            <w:pPr>
              <w:rPr>
                <w:rFonts w:ascii="Arial" w:hAnsi="Arial" w:cs="Arial"/>
              </w:rPr>
            </w:pPr>
          </w:p>
        </w:tc>
        <w:tc>
          <w:tcPr>
            <w:tcW w:w="950" w:type="dxa"/>
          </w:tcPr>
          <w:p w14:paraId="74F6CC01" w14:textId="77777777" w:rsidR="003A3DBC" w:rsidRPr="003A3DBC" w:rsidRDefault="003A3DBC" w:rsidP="00375BF8">
            <w:pPr>
              <w:rPr>
                <w:rFonts w:ascii="Arial" w:hAnsi="Arial" w:cs="Arial"/>
              </w:rPr>
            </w:pPr>
          </w:p>
        </w:tc>
        <w:tc>
          <w:tcPr>
            <w:tcW w:w="2860" w:type="dxa"/>
          </w:tcPr>
          <w:p w14:paraId="3AFD2E56" w14:textId="77777777" w:rsidR="003A3DBC" w:rsidRPr="003A3DBC" w:rsidRDefault="003A3DBC" w:rsidP="00375BF8">
            <w:pPr>
              <w:rPr>
                <w:rFonts w:ascii="Arial" w:hAnsi="Arial" w:cs="Arial"/>
              </w:rPr>
            </w:pPr>
          </w:p>
        </w:tc>
      </w:tr>
      <w:tr w:rsidR="003A3DBC" w:rsidRPr="003A3DBC" w14:paraId="0A92E989" w14:textId="77777777" w:rsidTr="00375BF8">
        <w:tc>
          <w:tcPr>
            <w:tcW w:w="954" w:type="dxa"/>
          </w:tcPr>
          <w:p w14:paraId="51C10F1D" w14:textId="77777777" w:rsidR="003A3DBC" w:rsidRPr="003A3DBC" w:rsidRDefault="003A3DBC" w:rsidP="00375BF8">
            <w:pPr>
              <w:rPr>
                <w:rFonts w:ascii="Arial" w:hAnsi="Arial" w:cs="Arial"/>
                <w:b/>
              </w:rPr>
            </w:pPr>
            <w:r w:rsidRPr="003A3DBC">
              <w:rPr>
                <w:rFonts w:ascii="Arial" w:hAnsi="Arial" w:cs="Arial"/>
                <w:b/>
              </w:rPr>
              <w:t>TOTAL</w:t>
            </w:r>
          </w:p>
        </w:tc>
        <w:tc>
          <w:tcPr>
            <w:tcW w:w="1089" w:type="dxa"/>
          </w:tcPr>
          <w:p w14:paraId="766DA393" w14:textId="77777777" w:rsidR="003A3DBC" w:rsidRPr="003A3DBC" w:rsidRDefault="003A3DBC" w:rsidP="00375BF8">
            <w:pPr>
              <w:rPr>
                <w:rFonts w:ascii="Arial" w:hAnsi="Arial" w:cs="Arial"/>
                <w:b/>
              </w:rPr>
            </w:pPr>
          </w:p>
        </w:tc>
        <w:tc>
          <w:tcPr>
            <w:tcW w:w="1088" w:type="dxa"/>
          </w:tcPr>
          <w:p w14:paraId="672928A6" w14:textId="77777777" w:rsidR="003A3DBC" w:rsidRPr="003A3DBC" w:rsidRDefault="003A3DBC" w:rsidP="00375BF8">
            <w:pPr>
              <w:rPr>
                <w:rFonts w:ascii="Arial" w:hAnsi="Arial" w:cs="Arial"/>
                <w:b/>
              </w:rPr>
            </w:pPr>
            <w:r w:rsidRPr="003A3DBC">
              <w:rPr>
                <w:rFonts w:ascii="Arial" w:hAnsi="Arial" w:cs="Arial"/>
                <w:b/>
              </w:rPr>
              <w:t>884.14</w:t>
            </w:r>
          </w:p>
        </w:tc>
        <w:tc>
          <w:tcPr>
            <w:tcW w:w="2075" w:type="dxa"/>
          </w:tcPr>
          <w:p w14:paraId="31095806" w14:textId="77777777" w:rsidR="003A3DBC" w:rsidRPr="003A3DBC" w:rsidRDefault="003A3DBC" w:rsidP="00375BF8">
            <w:pPr>
              <w:rPr>
                <w:rFonts w:ascii="Arial" w:hAnsi="Arial" w:cs="Arial"/>
              </w:rPr>
            </w:pPr>
          </w:p>
        </w:tc>
        <w:tc>
          <w:tcPr>
            <w:tcW w:w="950" w:type="dxa"/>
          </w:tcPr>
          <w:p w14:paraId="4E82B159" w14:textId="77777777" w:rsidR="003A3DBC" w:rsidRPr="003A3DBC" w:rsidRDefault="003A3DBC" w:rsidP="00375BF8">
            <w:pPr>
              <w:rPr>
                <w:rFonts w:ascii="Arial" w:hAnsi="Arial" w:cs="Arial"/>
              </w:rPr>
            </w:pPr>
          </w:p>
        </w:tc>
        <w:tc>
          <w:tcPr>
            <w:tcW w:w="2860" w:type="dxa"/>
          </w:tcPr>
          <w:p w14:paraId="06DA9501" w14:textId="77777777" w:rsidR="003A3DBC" w:rsidRPr="003A3DBC" w:rsidRDefault="003A3DBC" w:rsidP="00375BF8">
            <w:pPr>
              <w:rPr>
                <w:rFonts w:ascii="Arial" w:hAnsi="Arial" w:cs="Arial"/>
              </w:rPr>
            </w:pPr>
          </w:p>
        </w:tc>
      </w:tr>
    </w:tbl>
    <w:p w14:paraId="4115D9A7" w14:textId="77777777" w:rsidR="003A3DBC" w:rsidRPr="003A3DBC" w:rsidRDefault="003A3DBC" w:rsidP="003A3DBC">
      <w:pPr>
        <w:ind w:left="720" w:firstLine="720"/>
        <w:jc w:val="right"/>
        <w:rPr>
          <w:rFonts w:ascii="Arial" w:hAnsi="Arial" w:cs="Arial"/>
          <w:b/>
        </w:rPr>
      </w:pPr>
      <w:r w:rsidRPr="003A3DBC">
        <w:rPr>
          <w:rFonts w:ascii="Arial" w:hAnsi="Arial" w:cs="Arial"/>
          <w:b/>
        </w:rPr>
        <w:t xml:space="preserve">     </w:t>
      </w:r>
    </w:p>
    <w:p w14:paraId="7E4BADF0" w14:textId="77777777" w:rsidR="003A3DBC" w:rsidRPr="003A3DBC" w:rsidRDefault="003A3DBC" w:rsidP="003A3DBC">
      <w:pPr>
        <w:rPr>
          <w:rFonts w:ascii="Arial" w:hAnsi="Arial" w:cs="Arial"/>
          <w:sz w:val="24"/>
          <w:szCs w:val="24"/>
        </w:rPr>
      </w:pPr>
      <w:r w:rsidRPr="003A3DBC">
        <w:rPr>
          <w:rFonts w:ascii="Arial" w:hAnsi="Arial" w:cs="Arial"/>
          <w:sz w:val="24"/>
          <w:szCs w:val="24"/>
        </w:rPr>
        <w:t xml:space="preserve">Please see attached Excel Spreadsheet for details of expenditure and income against budget.  The Banks statements report the following </w:t>
      </w:r>
      <w:proofErr w:type="gramStart"/>
      <w:r w:rsidRPr="003A3DBC">
        <w:rPr>
          <w:rFonts w:ascii="Arial" w:hAnsi="Arial" w:cs="Arial"/>
          <w:sz w:val="24"/>
          <w:szCs w:val="24"/>
        </w:rPr>
        <w:t>balances :</w:t>
      </w:r>
      <w:proofErr w:type="gramEnd"/>
    </w:p>
    <w:p w14:paraId="385CBAF6" w14:textId="77777777" w:rsidR="003A3DBC" w:rsidRPr="003A3DBC" w:rsidRDefault="003A3DBC" w:rsidP="003A3DBC">
      <w:pPr>
        <w:pStyle w:val="ListParagraph"/>
        <w:keepLines w:val="0"/>
        <w:numPr>
          <w:ilvl w:val="0"/>
          <w:numId w:val="36"/>
        </w:numPr>
        <w:spacing w:before="0" w:beforeAutospacing="0" w:after="160" w:afterAutospacing="0" w:line="259" w:lineRule="auto"/>
        <w:rPr>
          <w:rFonts w:cs="Arial"/>
          <w:sz w:val="24"/>
          <w:szCs w:val="24"/>
        </w:rPr>
      </w:pPr>
      <w:r w:rsidRPr="003A3DBC">
        <w:rPr>
          <w:rFonts w:cs="Arial"/>
          <w:sz w:val="24"/>
          <w:szCs w:val="24"/>
        </w:rPr>
        <w:t>Current Account at 28.8.20</w:t>
      </w:r>
      <w:r w:rsidRPr="003A3DBC">
        <w:rPr>
          <w:rFonts w:cs="Arial"/>
          <w:sz w:val="24"/>
          <w:szCs w:val="24"/>
        </w:rPr>
        <w:tab/>
      </w:r>
      <w:r w:rsidRPr="003A3DBC">
        <w:rPr>
          <w:rFonts w:cs="Arial"/>
          <w:sz w:val="24"/>
          <w:szCs w:val="24"/>
        </w:rPr>
        <w:tab/>
        <w:t xml:space="preserve">£ </w:t>
      </w:r>
      <w:proofErr w:type="gramStart"/>
      <w:r w:rsidRPr="003A3DBC">
        <w:rPr>
          <w:rFonts w:cs="Arial"/>
          <w:sz w:val="24"/>
          <w:szCs w:val="24"/>
        </w:rPr>
        <w:t>8937.78  (</w:t>
      </w:r>
      <w:proofErr w:type="gramEnd"/>
      <w:r w:rsidRPr="003A3DBC">
        <w:rPr>
          <w:rFonts w:cs="Arial"/>
          <w:sz w:val="24"/>
          <w:szCs w:val="24"/>
        </w:rPr>
        <w:t>NB late payments above)</w:t>
      </w:r>
    </w:p>
    <w:p w14:paraId="587D4310" w14:textId="77777777" w:rsidR="003A3DBC" w:rsidRPr="003A3DBC" w:rsidRDefault="003A3DBC" w:rsidP="003A3DBC">
      <w:pPr>
        <w:pStyle w:val="ListParagraph"/>
        <w:keepLines w:val="0"/>
        <w:numPr>
          <w:ilvl w:val="0"/>
          <w:numId w:val="36"/>
        </w:numPr>
        <w:spacing w:before="0" w:beforeAutospacing="0" w:after="160" w:afterAutospacing="0" w:line="259" w:lineRule="auto"/>
        <w:rPr>
          <w:rFonts w:cs="Arial"/>
          <w:sz w:val="24"/>
          <w:szCs w:val="24"/>
        </w:rPr>
      </w:pPr>
      <w:r w:rsidRPr="003A3DBC">
        <w:rPr>
          <w:rFonts w:cs="Arial"/>
          <w:sz w:val="24"/>
          <w:szCs w:val="24"/>
        </w:rPr>
        <w:t>Business Account at 28.8.20</w:t>
      </w:r>
      <w:r w:rsidRPr="003A3DBC">
        <w:rPr>
          <w:rFonts w:cs="Arial"/>
          <w:sz w:val="24"/>
          <w:szCs w:val="24"/>
        </w:rPr>
        <w:tab/>
        <w:t>£ 8064.18</w:t>
      </w:r>
    </w:p>
    <w:p w14:paraId="58829287" w14:textId="77777777" w:rsidR="003A3DBC" w:rsidRDefault="003A3DBC" w:rsidP="003A3DBC">
      <w:pPr>
        <w:rPr>
          <w:rFonts w:ascii="Arial" w:hAnsi="Arial" w:cs="Arial"/>
          <w:sz w:val="24"/>
          <w:szCs w:val="24"/>
        </w:rPr>
      </w:pPr>
      <w:r w:rsidRPr="003A3DBC">
        <w:rPr>
          <w:rFonts w:ascii="Arial" w:hAnsi="Arial" w:cs="Arial"/>
          <w:sz w:val="24"/>
          <w:szCs w:val="24"/>
        </w:rPr>
        <w:lastRenderedPageBreak/>
        <w:t>I had hoped to be able to present the bank reconciliations within the spreadsheet this month but have encountered some problems with the design of the spreadsheet.  I hope to have this resolved next month.</w:t>
      </w:r>
    </w:p>
    <w:p w14:paraId="243C3D74" w14:textId="77777777" w:rsidR="003A3DBC" w:rsidRPr="003A3DBC" w:rsidRDefault="003A3DBC" w:rsidP="003A3DBC">
      <w:pPr>
        <w:rPr>
          <w:rFonts w:ascii="Arial" w:hAnsi="Arial" w:cs="Arial"/>
          <w:sz w:val="24"/>
          <w:szCs w:val="24"/>
        </w:rPr>
      </w:pPr>
    </w:p>
    <w:p w14:paraId="360E6102" w14:textId="77777777" w:rsidR="003A3DBC" w:rsidRPr="003A3DBC" w:rsidRDefault="003A3DBC" w:rsidP="003A3DBC">
      <w:pPr>
        <w:pStyle w:val="ListParagraph"/>
        <w:keepLines w:val="0"/>
        <w:numPr>
          <w:ilvl w:val="0"/>
          <w:numId w:val="34"/>
        </w:numPr>
        <w:spacing w:before="0" w:beforeAutospacing="0" w:after="160" w:afterAutospacing="0" w:line="259" w:lineRule="auto"/>
        <w:rPr>
          <w:rFonts w:cs="Arial"/>
          <w:b/>
          <w:sz w:val="24"/>
          <w:szCs w:val="24"/>
        </w:rPr>
      </w:pPr>
      <w:r w:rsidRPr="003A3DBC">
        <w:rPr>
          <w:rFonts w:cs="Arial"/>
          <w:b/>
          <w:sz w:val="24"/>
          <w:szCs w:val="24"/>
        </w:rPr>
        <w:t xml:space="preserve">Financial </w:t>
      </w:r>
      <w:proofErr w:type="spellStart"/>
      <w:r w:rsidRPr="003A3DBC">
        <w:rPr>
          <w:rFonts w:cs="Arial"/>
          <w:b/>
          <w:sz w:val="24"/>
          <w:szCs w:val="24"/>
        </w:rPr>
        <w:t>Correspondance</w:t>
      </w:r>
      <w:proofErr w:type="spellEnd"/>
    </w:p>
    <w:p w14:paraId="60AC69B5" w14:textId="77777777" w:rsidR="003A3DBC" w:rsidRPr="003A3DBC" w:rsidRDefault="003A3DBC" w:rsidP="003A3DBC">
      <w:pPr>
        <w:pStyle w:val="ListParagraph"/>
        <w:rPr>
          <w:rFonts w:cs="Arial"/>
          <w:b/>
          <w:sz w:val="24"/>
          <w:szCs w:val="24"/>
        </w:rPr>
      </w:pPr>
    </w:p>
    <w:p w14:paraId="516038BE" w14:textId="77777777" w:rsidR="003A3DBC" w:rsidRPr="003A3DBC" w:rsidRDefault="003A3DBC" w:rsidP="003A3DBC">
      <w:pPr>
        <w:pStyle w:val="ListParagraph"/>
        <w:keepLines w:val="0"/>
        <w:numPr>
          <w:ilvl w:val="0"/>
          <w:numId w:val="35"/>
        </w:numPr>
        <w:spacing w:before="0" w:beforeAutospacing="0" w:after="160" w:afterAutospacing="0" w:line="259" w:lineRule="auto"/>
        <w:rPr>
          <w:rFonts w:cs="Arial"/>
        </w:rPr>
      </w:pPr>
      <w:r w:rsidRPr="003A3DBC">
        <w:rPr>
          <w:rFonts w:cs="Arial"/>
        </w:rPr>
        <w:t xml:space="preserve">B&amp;NES have written to request an update on the spending of the </w:t>
      </w:r>
      <w:r w:rsidRPr="003A3DBC">
        <w:rPr>
          <w:rFonts w:cs="Arial"/>
          <w:u w:val="single"/>
        </w:rPr>
        <w:t>Councillors Discretionary Grant</w:t>
      </w:r>
      <w:r w:rsidRPr="003A3DBC">
        <w:rPr>
          <w:rFonts w:cs="Arial"/>
        </w:rPr>
        <w:t>.</w:t>
      </w:r>
    </w:p>
    <w:p w14:paraId="736DB1C1" w14:textId="77777777" w:rsidR="003A3DBC" w:rsidRPr="003A3DBC" w:rsidRDefault="003A3DBC" w:rsidP="003A3DBC">
      <w:pPr>
        <w:pStyle w:val="ListParagraph"/>
        <w:ind w:left="1440"/>
        <w:rPr>
          <w:rFonts w:cs="Arial"/>
        </w:rPr>
      </w:pPr>
    </w:p>
    <w:p w14:paraId="5249260F" w14:textId="77777777" w:rsidR="003A3DBC" w:rsidRPr="003A3DBC" w:rsidRDefault="003A3DBC" w:rsidP="003A3DBC">
      <w:pPr>
        <w:pStyle w:val="ListParagraph"/>
        <w:keepLines w:val="0"/>
        <w:numPr>
          <w:ilvl w:val="0"/>
          <w:numId w:val="35"/>
        </w:numPr>
        <w:spacing w:before="0" w:beforeAutospacing="0" w:after="160" w:afterAutospacing="0" w:line="259" w:lineRule="auto"/>
        <w:rPr>
          <w:rFonts w:cs="Arial"/>
        </w:rPr>
      </w:pPr>
      <w:r w:rsidRPr="003A3DBC">
        <w:rPr>
          <w:rFonts w:cs="Arial"/>
          <w:u w:val="single"/>
        </w:rPr>
        <w:t>The AGAR Certificate of Exemption</w:t>
      </w:r>
      <w:r w:rsidRPr="003A3DBC">
        <w:rPr>
          <w:rFonts w:cs="Arial"/>
        </w:rPr>
        <w:t xml:space="preserve"> was posted to the External Auditors on 19.8.20 by first class recorded delivery.  It has not yet arrived.  The auditors wrote via ALCA to indicate they might fine the Council £40 +vat.  An email to the auditors resulted in a request for the Certificate to be scanned and emailed.  This was done 3.9.20.  A complaint has been lodged with the Post Office.  To date the Post Office can only evidence having received the letter.</w:t>
      </w:r>
    </w:p>
    <w:p w14:paraId="5B45EB7C" w14:textId="77777777" w:rsidR="003A3DBC" w:rsidRPr="003A3DBC" w:rsidRDefault="003A3DBC" w:rsidP="003A3DBC">
      <w:pPr>
        <w:rPr>
          <w:rFonts w:ascii="Arial" w:hAnsi="Arial" w:cs="Arial"/>
          <w:b/>
        </w:rPr>
      </w:pPr>
    </w:p>
    <w:p w14:paraId="2467CC50" w14:textId="77777777" w:rsidR="003A3DBC" w:rsidRPr="003A3DBC" w:rsidRDefault="003A3DBC" w:rsidP="003A3DBC">
      <w:pPr>
        <w:rPr>
          <w:rFonts w:ascii="Arial" w:hAnsi="Arial" w:cs="Arial"/>
          <w:b/>
        </w:rPr>
      </w:pPr>
    </w:p>
    <w:p w14:paraId="3D15F1DA" w14:textId="77777777" w:rsidR="003A3DBC" w:rsidRPr="003A3DBC" w:rsidRDefault="003A3DBC" w:rsidP="003A3DBC">
      <w:pPr>
        <w:rPr>
          <w:rFonts w:ascii="Arial" w:hAnsi="Arial" w:cs="Arial"/>
          <w:b/>
        </w:rPr>
      </w:pPr>
    </w:p>
    <w:p w14:paraId="0DEC1B67" w14:textId="77777777" w:rsidR="003A3DBC" w:rsidRPr="003A3DBC" w:rsidRDefault="003A3DBC" w:rsidP="003A3DBC">
      <w:pPr>
        <w:jc w:val="right"/>
        <w:rPr>
          <w:rFonts w:ascii="Arial" w:hAnsi="Arial" w:cs="Arial"/>
          <w:b/>
          <w:sz w:val="28"/>
          <w:szCs w:val="28"/>
        </w:rPr>
      </w:pPr>
      <w:r w:rsidRPr="003A3DBC">
        <w:rPr>
          <w:rFonts w:ascii="Arial" w:hAnsi="Arial" w:cs="Arial"/>
          <w:b/>
        </w:rPr>
        <w:t>Prepared by Corinna Levack, Clerk and RFO, on 8.9.2020</w:t>
      </w:r>
      <w:r w:rsidRPr="003A3DBC">
        <w:rPr>
          <w:rFonts w:ascii="Arial" w:hAnsi="Arial" w:cs="Arial"/>
          <w:b/>
        </w:rPr>
        <w:tab/>
      </w:r>
    </w:p>
    <w:p w14:paraId="35E404C7" w14:textId="77777777" w:rsidR="003A3DBC" w:rsidRPr="003A3DBC" w:rsidRDefault="003A3DBC" w:rsidP="0006174D">
      <w:pPr>
        <w:rPr>
          <w:rFonts w:ascii="Arial" w:hAnsi="Arial" w:cs="Arial"/>
          <w:sz w:val="36"/>
          <w:szCs w:val="36"/>
        </w:rPr>
      </w:pPr>
    </w:p>
    <w:p w14:paraId="07980F47" w14:textId="77777777" w:rsidR="00D105A0" w:rsidRPr="003A3DBC" w:rsidRDefault="00D105A0" w:rsidP="0006174D">
      <w:pPr>
        <w:rPr>
          <w:rFonts w:ascii="Arial" w:hAnsi="Arial" w:cs="Arial"/>
          <w:sz w:val="36"/>
          <w:szCs w:val="36"/>
        </w:rPr>
      </w:pPr>
    </w:p>
    <w:p w14:paraId="6F8EC71F" w14:textId="77777777" w:rsidR="00D105A0" w:rsidRPr="003A3DBC" w:rsidRDefault="00D105A0" w:rsidP="0006174D">
      <w:pPr>
        <w:rPr>
          <w:rFonts w:ascii="Arial" w:hAnsi="Arial" w:cs="Arial"/>
          <w:sz w:val="36"/>
          <w:szCs w:val="36"/>
        </w:rPr>
      </w:pPr>
    </w:p>
    <w:sectPr w:rsidR="00D105A0" w:rsidRPr="003A3DBC">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7ADF5" w14:textId="77777777" w:rsidR="007F4A45" w:rsidRDefault="007F4A45" w:rsidP="0016139E">
      <w:pPr>
        <w:spacing w:after="0" w:line="240" w:lineRule="auto"/>
      </w:pPr>
      <w:r>
        <w:separator/>
      </w:r>
    </w:p>
  </w:endnote>
  <w:endnote w:type="continuationSeparator" w:id="0">
    <w:p w14:paraId="35E5E54A" w14:textId="77777777" w:rsidR="007F4A45" w:rsidRDefault="007F4A45" w:rsidP="0016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6175858"/>
      <w:docPartObj>
        <w:docPartGallery w:val="Page Numbers (Bottom of Page)"/>
        <w:docPartUnique/>
      </w:docPartObj>
    </w:sdtPr>
    <w:sdtEndPr>
      <w:rPr>
        <w:noProof/>
      </w:rPr>
    </w:sdtEndPr>
    <w:sdtContent>
      <w:p w14:paraId="44CBDAA0" w14:textId="77777777" w:rsidR="00FA0CA0" w:rsidRDefault="00FA0CA0">
        <w:pPr>
          <w:pStyle w:val="Footer"/>
          <w:jc w:val="right"/>
        </w:pPr>
        <w:r>
          <w:fldChar w:fldCharType="begin"/>
        </w:r>
        <w:r>
          <w:instrText xml:space="preserve"> PAGE   \* MERGEFORMAT </w:instrText>
        </w:r>
        <w:r>
          <w:fldChar w:fldCharType="separate"/>
        </w:r>
        <w:r w:rsidR="003A3DBC">
          <w:rPr>
            <w:noProof/>
          </w:rPr>
          <w:t>4</w:t>
        </w:r>
        <w:r>
          <w:rPr>
            <w:noProof/>
          </w:rPr>
          <w:fldChar w:fldCharType="end"/>
        </w:r>
      </w:p>
    </w:sdtContent>
  </w:sdt>
  <w:p w14:paraId="5B8F0D4E" w14:textId="77777777" w:rsidR="00FA0CA0" w:rsidRDefault="00FA0C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C83625" w14:textId="77777777" w:rsidR="007F4A45" w:rsidRDefault="007F4A45" w:rsidP="0016139E">
      <w:pPr>
        <w:spacing w:after="0" w:line="240" w:lineRule="auto"/>
      </w:pPr>
      <w:r>
        <w:separator/>
      </w:r>
    </w:p>
  </w:footnote>
  <w:footnote w:type="continuationSeparator" w:id="0">
    <w:p w14:paraId="03651A68" w14:textId="77777777" w:rsidR="007F4A45" w:rsidRDefault="007F4A45" w:rsidP="001613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60F65"/>
    <w:multiLevelType w:val="hybridMultilevel"/>
    <w:tmpl w:val="95BE38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2254D4"/>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2" w15:restartNumberingAfterBreak="0">
    <w:nsid w:val="03F20CF3"/>
    <w:multiLevelType w:val="hybridMultilevel"/>
    <w:tmpl w:val="B55AB95E"/>
    <w:lvl w:ilvl="0" w:tplc="1058523A">
      <w:start w:val="2020"/>
      <w:numFmt w:val="bullet"/>
      <w:lvlText w:val="-"/>
      <w:lvlJc w:val="left"/>
      <w:pPr>
        <w:ind w:left="720" w:hanging="360"/>
      </w:pPr>
      <w:rPr>
        <w:rFonts w:ascii="Arial" w:eastAsiaTheme="minorHAnsi" w:hAnsi="Aria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33DC7"/>
    <w:multiLevelType w:val="hybridMultilevel"/>
    <w:tmpl w:val="E6388E92"/>
    <w:lvl w:ilvl="0" w:tplc="45C4FC12">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056D6418"/>
    <w:multiLevelType w:val="hybridMultilevel"/>
    <w:tmpl w:val="502E7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DF1EF1"/>
    <w:multiLevelType w:val="hybridMultilevel"/>
    <w:tmpl w:val="8A820FBC"/>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6" w15:restartNumberingAfterBreak="0">
    <w:nsid w:val="08194845"/>
    <w:multiLevelType w:val="hybridMultilevel"/>
    <w:tmpl w:val="AFCA6A12"/>
    <w:lvl w:ilvl="0" w:tplc="EE78192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0C2051FC"/>
    <w:multiLevelType w:val="hybridMultilevel"/>
    <w:tmpl w:val="649AF1E6"/>
    <w:lvl w:ilvl="0" w:tplc="41F257E6">
      <w:start w:val="2"/>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0FD33877"/>
    <w:multiLevelType w:val="hybridMultilevel"/>
    <w:tmpl w:val="51E4FB94"/>
    <w:lvl w:ilvl="0" w:tplc="4642A28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28195D"/>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0" w15:restartNumberingAfterBreak="0">
    <w:nsid w:val="15CB430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11" w15:restartNumberingAfterBreak="0">
    <w:nsid w:val="19563478"/>
    <w:multiLevelType w:val="hybridMultilevel"/>
    <w:tmpl w:val="229AC7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DF789A"/>
    <w:multiLevelType w:val="hybridMultilevel"/>
    <w:tmpl w:val="06C63050"/>
    <w:lvl w:ilvl="0" w:tplc="C7E40FB6">
      <w:start w:val="3"/>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3" w15:restartNumberingAfterBreak="0">
    <w:nsid w:val="21200F18"/>
    <w:multiLevelType w:val="hybridMultilevel"/>
    <w:tmpl w:val="6208435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0268E"/>
    <w:multiLevelType w:val="hybridMultilevel"/>
    <w:tmpl w:val="78920CFA"/>
    <w:lvl w:ilvl="0" w:tplc="A73C179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4B60327"/>
    <w:multiLevelType w:val="hybridMultilevel"/>
    <w:tmpl w:val="55065B00"/>
    <w:lvl w:ilvl="0" w:tplc="08090019">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25EB64DE"/>
    <w:multiLevelType w:val="hybridMultilevel"/>
    <w:tmpl w:val="BCF6BCC2"/>
    <w:lvl w:ilvl="0" w:tplc="08090001">
      <w:start w:val="1"/>
      <w:numFmt w:val="bullet"/>
      <w:lvlText w:val=""/>
      <w:lvlJc w:val="left"/>
      <w:pPr>
        <w:ind w:left="2214" w:hanging="360"/>
      </w:pPr>
      <w:rPr>
        <w:rFonts w:ascii="Symbol" w:hAnsi="Symbol" w:hint="default"/>
      </w:rPr>
    </w:lvl>
    <w:lvl w:ilvl="1" w:tplc="08090003" w:tentative="1">
      <w:start w:val="1"/>
      <w:numFmt w:val="bullet"/>
      <w:lvlText w:val="o"/>
      <w:lvlJc w:val="left"/>
      <w:pPr>
        <w:ind w:left="2934" w:hanging="360"/>
      </w:pPr>
      <w:rPr>
        <w:rFonts w:ascii="Courier New" w:hAnsi="Courier New" w:cs="Courier New" w:hint="default"/>
      </w:rPr>
    </w:lvl>
    <w:lvl w:ilvl="2" w:tplc="08090005" w:tentative="1">
      <w:start w:val="1"/>
      <w:numFmt w:val="bullet"/>
      <w:lvlText w:val=""/>
      <w:lvlJc w:val="left"/>
      <w:pPr>
        <w:ind w:left="3654" w:hanging="360"/>
      </w:pPr>
      <w:rPr>
        <w:rFonts w:ascii="Wingdings" w:hAnsi="Wingdings" w:hint="default"/>
      </w:rPr>
    </w:lvl>
    <w:lvl w:ilvl="3" w:tplc="08090001" w:tentative="1">
      <w:start w:val="1"/>
      <w:numFmt w:val="bullet"/>
      <w:lvlText w:val=""/>
      <w:lvlJc w:val="left"/>
      <w:pPr>
        <w:ind w:left="4374" w:hanging="360"/>
      </w:pPr>
      <w:rPr>
        <w:rFonts w:ascii="Symbol" w:hAnsi="Symbol" w:hint="default"/>
      </w:rPr>
    </w:lvl>
    <w:lvl w:ilvl="4" w:tplc="08090003" w:tentative="1">
      <w:start w:val="1"/>
      <w:numFmt w:val="bullet"/>
      <w:lvlText w:val="o"/>
      <w:lvlJc w:val="left"/>
      <w:pPr>
        <w:ind w:left="5094" w:hanging="360"/>
      </w:pPr>
      <w:rPr>
        <w:rFonts w:ascii="Courier New" w:hAnsi="Courier New" w:cs="Courier New" w:hint="default"/>
      </w:rPr>
    </w:lvl>
    <w:lvl w:ilvl="5" w:tplc="08090005" w:tentative="1">
      <w:start w:val="1"/>
      <w:numFmt w:val="bullet"/>
      <w:lvlText w:val=""/>
      <w:lvlJc w:val="left"/>
      <w:pPr>
        <w:ind w:left="5814" w:hanging="360"/>
      </w:pPr>
      <w:rPr>
        <w:rFonts w:ascii="Wingdings" w:hAnsi="Wingdings" w:hint="default"/>
      </w:rPr>
    </w:lvl>
    <w:lvl w:ilvl="6" w:tplc="08090001" w:tentative="1">
      <w:start w:val="1"/>
      <w:numFmt w:val="bullet"/>
      <w:lvlText w:val=""/>
      <w:lvlJc w:val="left"/>
      <w:pPr>
        <w:ind w:left="6534" w:hanging="360"/>
      </w:pPr>
      <w:rPr>
        <w:rFonts w:ascii="Symbol" w:hAnsi="Symbol" w:hint="default"/>
      </w:rPr>
    </w:lvl>
    <w:lvl w:ilvl="7" w:tplc="08090003" w:tentative="1">
      <w:start w:val="1"/>
      <w:numFmt w:val="bullet"/>
      <w:lvlText w:val="o"/>
      <w:lvlJc w:val="left"/>
      <w:pPr>
        <w:ind w:left="7254" w:hanging="360"/>
      </w:pPr>
      <w:rPr>
        <w:rFonts w:ascii="Courier New" w:hAnsi="Courier New" w:cs="Courier New" w:hint="default"/>
      </w:rPr>
    </w:lvl>
    <w:lvl w:ilvl="8" w:tplc="08090005" w:tentative="1">
      <w:start w:val="1"/>
      <w:numFmt w:val="bullet"/>
      <w:lvlText w:val=""/>
      <w:lvlJc w:val="left"/>
      <w:pPr>
        <w:ind w:left="7974" w:hanging="360"/>
      </w:pPr>
      <w:rPr>
        <w:rFonts w:ascii="Wingdings" w:hAnsi="Wingdings" w:hint="default"/>
      </w:rPr>
    </w:lvl>
  </w:abstractNum>
  <w:abstractNum w:abstractNumId="17" w15:restartNumberingAfterBreak="0">
    <w:nsid w:val="261816D9"/>
    <w:multiLevelType w:val="hybridMultilevel"/>
    <w:tmpl w:val="A6848966"/>
    <w:lvl w:ilvl="0" w:tplc="94D08DF6">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8" w15:restartNumberingAfterBreak="0">
    <w:nsid w:val="26E73380"/>
    <w:multiLevelType w:val="hybridMultilevel"/>
    <w:tmpl w:val="D69A599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85D26B3"/>
    <w:multiLevelType w:val="hybridMultilevel"/>
    <w:tmpl w:val="D3F87936"/>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15:restartNumberingAfterBreak="0">
    <w:nsid w:val="2B743483"/>
    <w:multiLevelType w:val="hybridMultilevel"/>
    <w:tmpl w:val="454A8F72"/>
    <w:lvl w:ilvl="0" w:tplc="E9D4F832">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1" w15:restartNumberingAfterBreak="0">
    <w:nsid w:val="2C685925"/>
    <w:multiLevelType w:val="hybridMultilevel"/>
    <w:tmpl w:val="60FC02E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2D39224F"/>
    <w:multiLevelType w:val="hybridMultilevel"/>
    <w:tmpl w:val="DB18E638"/>
    <w:lvl w:ilvl="0" w:tplc="A0209B72">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23" w15:restartNumberingAfterBreak="0">
    <w:nsid w:val="39872395"/>
    <w:multiLevelType w:val="hybridMultilevel"/>
    <w:tmpl w:val="9E12C27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3B2E0C54"/>
    <w:multiLevelType w:val="hybridMultilevel"/>
    <w:tmpl w:val="705ACFB6"/>
    <w:lvl w:ilvl="0" w:tplc="0809000F">
      <w:start w:val="1"/>
      <w:numFmt w:val="decimal"/>
      <w:lvlText w:val="%1."/>
      <w:lvlJc w:val="left"/>
      <w:pPr>
        <w:ind w:left="720" w:hanging="360"/>
      </w:pPr>
    </w:lvl>
    <w:lvl w:ilvl="1" w:tplc="08090019">
      <w:start w:val="1"/>
      <w:numFmt w:val="lowerLetter"/>
      <w:lvlText w:val="%2."/>
      <w:lvlJc w:val="left"/>
      <w:pPr>
        <w:ind w:left="1069" w:hanging="360"/>
      </w:pPr>
    </w:lvl>
    <w:lvl w:ilvl="2" w:tplc="0809001B">
      <w:start w:val="1"/>
      <w:numFmt w:val="lowerRoman"/>
      <w:lvlText w:val="%3."/>
      <w:lvlJc w:val="right"/>
      <w:pPr>
        <w:ind w:left="2160" w:hanging="180"/>
      </w:pPr>
    </w:lvl>
    <w:lvl w:ilvl="3" w:tplc="25B4C4AE">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E145344"/>
    <w:multiLevelType w:val="hybridMultilevel"/>
    <w:tmpl w:val="41407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5A621C8"/>
    <w:multiLevelType w:val="hybridMultilevel"/>
    <w:tmpl w:val="CDA6E3AA"/>
    <w:lvl w:ilvl="0" w:tplc="9FECC082">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7BD671C"/>
    <w:multiLevelType w:val="hybridMultilevel"/>
    <w:tmpl w:val="CF50B17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7081323"/>
    <w:multiLevelType w:val="hybridMultilevel"/>
    <w:tmpl w:val="A68E06E2"/>
    <w:lvl w:ilvl="0" w:tplc="7614741A">
      <w:start w:val="5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D24770C"/>
    <w:multiLevelType w:val="hybridMultilevel"/>
    <w:tmpl w:val="70BE8A58"/>
    <w:lvl w:ilvl="0" w:tplc="87B82BD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F0167FF"/>
    <w:multiLevelType w:val="hybridMultilevel"/>
    <w:tmpl w:val="CF28A834"/>
    <w:lvl w:ilvl="0" w:tplc="0809001B">
      <w:start w:val="1"/>
      <w:numFmt w:val="lowerRoman"/>
      <w:lvlText w:val="%1."/>
      <w:lvlJc w:val="right"/>
      <w:pPr>
        <w:ind w:left="2214" w:hanging="360"/>
      </w:pPr>
    </w:lvl>
    <w:lvl w:ilvl="1" w:tplc="08090019" w:tentative="1">
      <w:start w:val="1"/>
      <w:numFmt w:val="lowerLetter"/>
      <w:lvlText w:val="%2."/>
      <w:lvlJc w:val="left"/>
      <w:pPr>
        <w:ind w:left="2934" w:hanging="360"/>
      </w:pPr>
    </w:lvl>
    <w:lvl w:ilvl="2" w:tplc="0809001B" w:tentative="1">
      <w:start w:val="1"/>
      <w:numFmt w:val="lowerRoman"/>
      <w:lvlText w:val="%3."/>
      <w:lvlJc w:val="right"/>
      <w:pPr>
        <w:ind w:left="3654" w:hanging="180"/>
      </w:pPr>
    </w:lvl>
    <w:lvl w:ilvl="3" w:tplc="0809000F" w:tentative="1">
      <w:start w:val="1"/>
      <w:numFmt w:val="decimal"/>
      <w:lvlText w:val="%4."/>
      <w:lvlJc w:val="left"/>
      <w:pPr>
        <w:ind w:left="4374" w:hanging="360"/>
      </w:pPr>
    </w:lvl>
    <w:lvl w:ilvl="4" w:tplc="08090019" w:tentative="1">
      <w:start w:val="1"/>
      <w:numFmt w:val="lowerLetter"/>
      <w:lvlText w:val="%5."/>
      <w:lvlJc w:val="left"/>
      <w:pPr>
        <w:ind w:left="5094" w:hanging="360"/>
      </w:pPr>
    </w:lvl>
    <w:lvl w:ilvl="5" w:tplc="0809001B" w:tentative="1">
      <w:start w:val="1"/>
      <w:numFmt w:val="lowerRoman"/>
      <w:lvlText w:val="%6."/>
      <w:lvlJc w:val="right"/>
      <w:pPr>
        <w:ind w:left="5814" w:hanging="180"/>
      </w:pPr>
    </w:lvl>
    <w:lvl w:ilvl="6" w:tplc="0809000F" w:tentative="1">
      <w:start w:val="1"/>
      <w:numFmt w:val="decimal"/>
      <w:lvlText w:val="%7."/>
      <w:lvlJc w:val="left"/>
      <w:pPr>
        <w:ind w:left="6534" w:hanging="360"/>
      </w:pPr>
    </w:lvl>
    <w:lvl w:ilvl="7" w:tplc="08090019" w:tentative="1">
      <w:start w:val="1"/>
      <w:numFmt w:val="lowerLetter"/>
      <w:lvlText w:val="%8."/>
      <w:lvlJc w:val="left"/>
      <w:pPr>
        <w:ind w:left="7254" w:hanging="360"/>
      </w:pPr>
    </w:lvl>
    <w:lvl w:ilvl="8" w:tplc="0809001B" w:tentative="1">
      <w:start w:val="1"/>
      <w:numFmt w:val="lowerRoman"/>
      <w:lvlText w:val="%9."/>
      <w:lvlJc w:val="right"/>
      <w:pPr>
        <w:ind w:left="7974" w:hanging="180"/>
      </w:pPr>
    </w:lvl>
  </w:abstractNum>
  <w:abstractNum w:abstractNumId="31" w15:restartNumberingAfterBreak="0">
    <w:nsid w:val="6181524B"/>
    <w:multiLevelType w:val="hybridMultilevel"/>
    <w:tmpl w:val="216E054C"/>
    <w:lvl w:ilvl="0" w:tplc="9EE2E6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3F04A46"/>
    <w:multiLevelType w:val="hybridMultilevel"/>
    <w:tmpl w:val="81E6E0B0"/>
    <w:lvl w:ilvl="0" w:tplc="29A26EF8">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3" w15:restartNumberingAfterBreak="0">
    <w:nsid w:val="64F13673"/>
    <w:multiLevelType w:val="hybridMultilevel"/>
    <w:tmpl w:val="E1D09F3A"/>
    <w:lvl w:ilvl="0" w:tplc="80F60610">
      <w:start w:val="1"/>
      <w:numFmt w:val="lowerLetter"/>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34" w15:restartNumberingAfterBreak="0">
    <w:nsid w:val="65362141"/>
    <w:multiLevelType w:val="hybridMultilevel"/>
    <w:tmpl w:val="0BECB810"/>
    <w:lvl w:ilvl="0" w:tplc="7CEE2B5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F2C36BD"/>
    <w:multiLevelType w:val="hybridMultilevel"/>
    <w:tmpl w:val="6C4AE87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10596F"/>
    <w:multiLevelType w:val="hybridMultilevel"/>
    <w:tmpl w:val="80DCF7F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4"/>
  </w:num>
  <w:num w:numId="2">
    <w:abstractNumId w:val="34"/>
  </w:num>
  <w:num w:numId="3">
    <w:abstractNumId w:val="29"/>
  </w:num>
  <w:num w:numId="4">
    <w:abstractNumId w:val="26"/>
  </w:num>
  <w:num w:numId="5">
    <w:abstractNumId w:val="12"/>
  </w:num>
  <w:num w:numId="6">
    <w:abstractNumId w:val="20"/>
  </w:num>
  <w:num w:numId="7">
    <w:abstractNumId w:val="33"/>
  </w:num>
  <w:num w:numId="8">
    <w:abstractNumId w:val="22"/>
  </w:num>
  <w:num w:numId="9">
    <w:abstractNumId w:val="32"/>
  </w:num>
  <w:num w:numId="10">
    <w:abstractNumId w:val="17"/>
  </w:num>
  <w:num w:numId="11">
    <w:abstractNumId w:val="14"/>
  </w:num>
  <w:num w:numId="12">
    <w:abstractNumId w:val="3"/>
  </w:num>
  <w:num w:numId="13">
    <w:abstractNumId w:val="16"/>
  </w:num>
  <w:num w:numId="14">
    <w:abstractNumId w:val="2"/>
  </w:num>
  <w:num w:numId="15">
    <w:abstractNumId w:val="15"/>
  </w:num>
  <w:num w:numId="16">
    <w:abstractNumId w:val="8"/>
  </w:num>
  <w:num w:numId="17">
    <w:abstractNumId w:val="25"/>
  </w:num>
  <w:num w:numId="18">
    <w:abstractNumId w:val="18"/>
  </w:num>
  <w:num w:numId="19">
    <w:abstractNumId w:val="35"/>
  </w:num>
  <w:num w:numId="20">
    <w:abstractNumId w:val="13"/>
  </w:num>
  <w:num w:numId="21">
    <w:abstractNumId w:val="7"/>
  </w:num>
  <w:num w:numId="22">
    <w:abstractNumId w:val="28"/>
  </w:num>
  <w:num w:numId="23">
    <w:abstractNumId w:val="19"/>
  </w:num>
  <w:num w:numId="24">
    <w:abstractNumId w:val="30"/>
  </w:num>
  <w:num w:numId="25">
    <w:abstractNumId w:val="21"/>
  </w:num>
  <w:num w:numId="26">
    <w:abstractNumId w:val="10"/>
  </w:num>
  <w:num w:numId="27">
    <w:abstractNumId w:val="1"/>
  </w:num>
  <w:num w:numId="28">
    <w:abstractNumId w:val="9"/>
  </w:num>
  <w:num w:numId="29">
    <w:abstractNumId w:val="23"/>
  </w:num>
  <w:num w:numId="30">
    <w:abstractNumId w:val="36"/>
  </w:num>
  <w:num w:numId="31">
    <w:abstractNumId w:val="0"/>
  </w:num>
  <w:num w:numId="32">
    <w:abstractNumId w:val="5"/>
  </w:num>
  <w:num w:numId="33">
    <w:abstractNumId w:val="27"/>
  </w:num>
  <w:num w:numId="34">
    <w:abstractNumId w:val="31"/>
  </w:num>
  <w:num w:numId="35">
    <w:abstractNumId w:val="6"/>
  </w:num>
  <w:num w:numId="36">
    <w:abstractNumId w:val="4"/>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45"/>
    <w:rsid w:val="000201EF"/>
    <w:rsid w:val="00042850"/>
    <w:rsid w:val="0006174D"/>
    <w:rsid w:val="000634F1"/>
    <w:rsid w:val="00080D10"/>
    <w:rsid w:val="000B41DB"/>
    <w:rsid w:val="000F6B06"/>
    <w:rsid w:val="001035DE"/>
    <w:rsid w:val="001322F2"/>
    <w:rsid w:val="00143F0B"/>
    <w:rsid w:val="0015043B"/>
    <w:rsid w:val="0016139E"/>
    <w:rsid w:val="0016770C"/>
    <w:rsid w:val="00172906"/>
    <w:rsid w:val="001A0F8A"/>
    <w:rsid w:val="001A2BA9"/>
    <w:rsid w:val="001F4E40"/>
    <w:rsid w:val="002234E3"/>
    <w:rsid w:val="00265B49"/>
    <w:rsid w:val="002809F3"/>
    <w:rsid w:val="003277D5"/>
    <w:rsid w:val="00343DB5"/>
    <w:rsid w:val="0036203A"/>
    <w:rsid w:val="00395765"/>
    <w:rsid w:val="00395D6A"/>
    <w:rsid w:val="00397D10"/>
    <w:rsid w:val="003A1BD3"/>
    <w:rsid w:val="003A3DBC"/>
    <w:rsid w:val="003B259C"/>
    <w:rsid w:val="003B5297"/>
    <w:rsid w:val="003B63C9"/>
    <w:rsid w:val="003D6952"/>
    <w:rsid w:val="003F04DC"/>
    <w:rsid w:val="00402432"/>
    <w:rsid w:val="00406091"/>
    <w:rsid w:val="00436D1C"/>
    <w:rsid w:val="00446E89"/>
    <w:rsid w:val="004A5C61"/>
    <w:rsid w:val="004C3B81"/>
    <w:rsid w:val="004E751D"/>
    <w:rsid w:val="00506069"/>
    <w:rsid w:val="005172E3"/>
    <w:rsid w:val="0054116E"/>
    <w:rsid w:val="00592118"/>
    <w:rsid w:val="005A361C"/>
    <w:rsid w:val="005A4E3C"/>
    <w:rsid w:val="005B0B7C"/>
    <w:rsid w:val="005B39EF"/>
    <w:rsid w:val="005E3D84"/>
    <w:rsid w:val="00614B51"/>
    <w:rsid w:val="00640620"/>
    <w:rsid w:val="00671064"/>
    <w:rsid w:val="006838EA"/>
    <w:rsid w:val="006C2A34"/>
    <w:rsid w:val="006C5A9A"/>
    <w:rsid w:val="006D7B38"/>
    <w:rsid w:val="00703A82"/>
    <w:rsid w:val="007056A8"/>
    <w:rsid w:val="007301E8"/>
    <w:rsid w:val="00756E80"/>
    <w:rsid w:val="00760B56"/>
    <w:rsid w:val="007E2CEB"/>
    <w:rsid w:val="007F294A"/>
    <w:rsid w:val="007F4A45"/>
    <w:rsid w:val="007F4E3E"/>
    <w:rsid w:val="008252B6"/>
    <w:rsid w:val="0087536D"/>
    <w:rsid w:val="00875703"/>
    <w:rsid w:val="0089169B"/>
    <w:rsid w:val="008959B6"/>
    <w:rsid w:val="008B42B5"/>
    <w:rsid w:val="008C17B6"/>
    <w:rsid w:val="009038CE"/>
    <w:rsid w:val="00936104"/>
    <w:rsid w:val="009569AD"/>
    <w:rsid w:val="00960BEA"/>
    <w:rsid w:val="0097200A"/>
    <w:rsid w:val="009F0F9F"/>
    <w:rsid w:val="00A04DAF"/>
    <w:rsid w:val="00A132C4"/>
    <w:rsid w:val="00A530A3"/>
    <w:rsid w:val="00A5363C"/>
    <w:rsid w:val="00A96388"/>
    <w:rsid w:val="00B1278F"/>
    <w:rsid w:val="00B215E1"/>
    <w:rsid w:val="00B233C8"/>
    <w:rsid w:val="00B6333A"/>
    <w:rsid w:val="00B67CC8"/>
    <w:rsid w:val="00BB338E"/>
    <w:rsid w:val="00C13896"/>
    <w:rsid w:val="00C4382C"/>
    <w:rsid w:val="00C53F87"/>
    <w:rsid w:val="00CD4AF1"/>
    <w:rsid w:val="00CD58EA"/>
    <w:rsid w:val="00CE3E25"/>
    <w:rsid w:val="00D105A0"/>
    <w:rsid w:val="00D16EBC"/>
    <w:rsid w:val="00D24CBB"/>
    <w:rsid w:val="00D57070"/>
    <w:rsid w:val="00D57DB7"/>
    <w:rsid w:val="00D72006"/>
    <w:rsid w:val="00D84C6F"/>
    <w:rsid w:val="00D9154E"/>
    <w:rsid w:val="00D96A68"/>
    <w:rsid w:val="00DC1F00"/>
    <w:rsid w:val="00DC571D"/>
    <w:rsid w:val="00DF7528"/>
    <w:rsid w:val="00E03FED"/>
    <w:rsid w:val="00E07FE7"/>
    <w:rsid w:val="00E12845"/>
    <w:rsid w:val="00E172C3"/>
    <w:rsid w:val="00E65E75"/>
    <w:rsid w:val="00EB7732"/>
    <w:rsid w:val="00EC0C38"/>
    <w:rsid w:val="00ED25EE"/>
    <w:rsid w:val="00ED6653"/>
    <w:rsid w:val="00F0495A"/>
    <w:rsid w:val="00F61179"/>
    <w:rsid w:val="00FA0CA0"/>
    <w:rsid w:val="00FA23CF"/>
    <w:rsid w:val="00FB30A9"/>
    <w:rsid w:val="00FD4CA2"/>
    <w:rsid w:val="00FF4E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10083"/>
  <w15:chartTrackingRefBased/>
  <w15:docId w15:val="{55208BDF-C123-4A47-BAC4-3BFACD726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2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2845"/>
    <w:pPr>
      <w:keepLines/>
      <w:spacing w:before="100" w:beforeAutospacing="1" w:after="100" w:afterAutospacing="1" w:line="240" w:lineRule="auto"/>
      <w:ind w:left="720"/>
      <w:contextualSpacing/>
    </w:pPr>
    <w:rPr>
      <w:rFonts w:ascii="Arial" w:eastAsia="Times New Roman" w:hAnsi="Arial" w:cs="Times New Roman"/>
      <w:lang w:val="en-AU" w:eastAsia="en-AU"/>
    </w:rPr>
  </w:style>
  <w:style w:type="paragraph" w:styleId="Header">
    <w:name w:val="header"/>
    <w:basedOn w:val="Normal"/>
    <w:link w:val="HeaderChar"/>
    <w:uiPriority w:val="99"/>
    <w:unhideWhenUsed/>
    <w:rsid w:val="001613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139E"/>
  </w:style>
  <w:style w:type="paragraph" w:styleId="Footer">
    <w:name w:val="footer"/>
    <w:basedOn w:val="Normal"/>
    <w:link w:val="FooterChar"/>
    <w:uiPriority w:val="99"/>
    <w:unhideWhenUsed/>
    <w:rsid w:val="001613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139E"/>
  </w:style>
  <w:style w:type="paragraph" w:styleId="BalloonText">
    <w:name w:val="Balloon Text"/>
    <w:basedOn w:val="Normal"/>
    <w:link w:val="BalloonTextChar"/>
    <w:uiPriority w:val="99"/>
    <w:semiHidden/>
    <w:unhideWhenUsed/>
    <w:rsid w:val="00FB30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30A9"/>
    <w:rPr>
      <w:rFonts w:ascii="Segoe UI" w:hAnsi="Segoe UI" w:cs="Segoe UI"/>
      <w:sz w:val="18"/>
      <w:szCs w:val="18"/>
    </w:rPr>
  </w:style>
  <w:style w:type="paragraph" w:styleId="NoSpacing">
    <w:name w:val="No Spacing"/>
    <w:uiPriority w:val="1"/>
    <w:qFormat/>
    <w:rsid w:val="00FF4E5C"/>
    <w:pPr>
      <w:spacing w:after="0" w:line="240" w:lineRule="auto"/>
    </w:pPr>
  </w:style>
  <w:style w:type="character" w:styleId="Strong">
    <w:name w:val="Strong"/>
    <w:basedOn w:val="DefaultParagraphFont"/>
    <w:uiPriority w:val="22"/>
    <w:qFormat/>
    <w:rsid w:val="00C53F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889240">
      <w:bodyDiv w:val="1"/>
      <w:marLeft w:val="0"/>
      <w:marRight w:val="0"/>
      <w:marTop w:val="0"/>
      <w:marBottom w:val="0"/>
      <w:divBdr>
        <w:top w:val="none" w:sz="0" w:space="0" w:color="auto"/>
        <w:left w:val="none" w:sz="0" w:space="0" w:color="auto"/>
        <w:bottom w:val="none" w:sz="0" w:space="0" w:color="auto"/>
        <w:right w:val="none" w:sz="0" w:space="0" w:color="auto"/>
      </w:divBdr>
    </w:div>
    <w:div w:id="544290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293A7E-0F29-47D3-AA3D-119032CD5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Ubley Clerk</dc:creator>
  <cp:keywords/>
  <dc:description/>
  <cp:lastModifiedBy>Phil Collins</cp:lastModifiedBy>
  <cp:revision>2</cp:revision>
  <cp:lastPrinted>2020-09-24T09:53:00Z</cp:lastPrinted>
  <dcterms:created xsi:type="dcterms:W3CDTF">2021-01-05T10:13:00Z</dcterms:created>
  <dcterms:modified xsi:type="dcterms:W3CDTF">2021-01-05T10:13:00Z</dcterms:modified>
</cp:coreProperties>
</file>